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A8" w:rsidRPr="00210C46" w:rsidRDefault="00D5624B" w:rsidP="00B863A8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29</w:t>
      </w:r>
      <w:r w:rsidR="00B863A8">
        <w:rPr>
          <w:rFonts w:ascii="Arial" w:hAnsi="Arial" w:cs="Arial"/>
          <w:b/>
          <w:sz w:val="32"/>
          <w:szCs w:val="24"/>
        </w:rPr>
        <w:t>.</w:t>
      </w:r>
      <w:r>
        <w:rPr>
          <w:rFonts w:ascii="Arial" w:hAnsi="Arial" w:cs="Arial"/>
          <w:b/>
          <w:sz w:val="32"/>
          <w:szCs w:val="24"/>
        </w:rPr>
        <w:t>0</w:t>
      </w:r>
      <w:r w:rsidR="00B863A8">
        <w:rPr>
          <w:rFonts w:ascii="Arial" w:hAnsi="Arial" w:cs="Arial"/>
          <w:b/>
          <w:sz w:val="32"/>
          <w:szCs w:val="24"/>
        </w:rPr>
        <w:t>1.202</w:t>
      </w:r>
      <w:r>
        <w:rPr>
          <w:rFonts w:ascii="Arial" w:hAnsi="Arial" w:cs="Arial"/>
          <w:b/>
          <w:sz w:val="32"/>
          <w:szCs w:val="24"/>
        </w:rPr>
        <w:t>1 г. №6</w:t>
      </w:r>
      <w:r w:rsidR="00B863A8" w:rsidRPr="00210C46">
        <w:rPr>
          <w:rFonts w:ascii="Arial" w:hAnsi="Arial" w:cs="Arial"/>
          <w:b/>
          <w:sz w:val="32"/>
          <w:szCs w:val="24"/>
        </w:rPr>
        <w:t>-п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B863A8" w:rsidRPr="00210C46" w:rsidRDefault="00B863A8" w:rsidP="00B863A8">
      <w:pPr>
        <w:tabs>
          <w:tab w:val="left" w:pos="6663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О ПРЕДВАРИТЕЛЬНОМ СОГЛАСОВАНИИ ПРЕДОСТАВЛЕНИЯ ЗЕМЕЛЬНОГО УЧАСТКА</w:t>
      </w:r>
    </w:p>
    <w:p w:rsidR="00B863A8" w:rsidRDefault="00B863A8" w:rsidP="00B863A8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63A8" w:rsidRDefault="00B863A8" w:rsidP="00B86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10,11.10, 39.15.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Земельного кодекса РФ, пунктом 10 статьи 4 Закона Иркутской области от 21 декабря 2006 года № 99-ОЗ «Об отдельных вопросах использования и охраны земель в Иркутской области», пунктом 3 статьи 2 закона Иркутской области от 18 декабря 2014 года № 162-ОЗ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области», руководствуясь Положением о министерстве имущественных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отношений Иркутской области, утвержденным постановлением Правительства Иркутской области от 30.09.2009 года № 264/43-пп</w:t>
      </w:r>
    </w:p>
    <w:p w:rsidR="00B863A8" w:rsidRDefault="00B863A8" w:rsidP="00B863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3A8" w:rsidRPr="00210C46" w:rsidRDefault="00B863A8" w:rsidP="00B863A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863A8" w:rsidRDefault="00B863A8" w:rsidP="00B863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63A8" w:rsidRDefault="00B863A8" w:rsidP="00B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Предварительно согласо</w:t>
      </w:r>
      <w:r w:rsidR="00D5624B">
        <w:rPr>
          <w:rFonts w:ascii="Arial" w:eastAsia="Times New Roman" w:hAnsi="Arial" w:cs="Arial"/>
          <w:sz w:val="24"/>
          <w:szCs w:val="24"/>
          <w:lang w:eastAsia="ru-RU"/>
        </w:rPr>
        <w:t>вать Хабалову Владимиру Семеновичу (паспорт 6201 №061409, выдан Отделом внутренних дел, Аларского района, Иркутской области, проживающего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Иркутская область, Аларс</w:t>
      </w:r>
      <w:r w:rsidR="00D5624B">
        <w:rPr>
          <w:rFonts w:ascii="Arial" w:eastAsia="Times New Roman" w:hAnsi="Arial" w:cs="Arial"/>
          <w:sz w:val="24"/>
          <w:szCs w:val="24"/>
          <w:lang w:eastAsia="ru-RU"/>
        </w:rPr>
        <w:t>кий район, д. Ныгда, ул. Назарова, д. 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предоставление земельного участка из земель сельскохозяйственного назначения </w:t>
      </w:r>
      <w:r>
        <w:rPr>
          <w:rFonts w:ascii="Arial" w:hAnsi="Arial" w:cs="Arial"/>
          <w:color w:val="000000"/>
          <w:sz w:val="24"/>
          <w:szCs w:val="24"/>
        </w:rPr>
        <w:t>площад</w:t>
      </w:r>
      <w:r w:rsidR="00D5624B">
        <w:rPr>
          <w:rFonts w:ascii="Arial" w:hAnsi="Arial" w:cs="Arial"/>
          <w:color w:val="000000"/>
          <w:sz w:val="24"/>
          <w:szCs w:val="24"/>
        </w:rPr>
        <w:t>ью 500000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., с местоположением Иркутская область, Аларский район, поле </w:t>
      </w:r>
      <w:r w:rsidR="00D5624B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Лапеевское</w:t>
      </w:r>
      <w:proofErr w:type="spellEnd"/>
      <w:r w:rsidR="00D5624B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в аренду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видом разрешенного использования: </w:t>
      </w:r>
      <w:r>
        <w:rPr>
          <w:rFonts w:ascii="Arial" w:hAnsi="Arial" w:cs="Arial"/>
          <w:color w:val="000000"/>
          <w:sz w:val="24"/>
          <w:szCs w:val="24"/>
        </w:rPr>
        <w:t>для сельскохозяйственного производства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63A8" w:rsidRDefault="00B863A8" w:rsidP="00B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схему расположения земельного участка (прилагается);</w:t>
      </w:r>
    </w:p>
    <w:p w:rsidR="00B863A8" w:rsidRDefault="00D5624B" w:rsidP="00B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Хабалову Владимиру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="00B863A8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выполнение кадастровых работ в целях образования земельного участка, обратиться без доверенности с заявлением в Филиал федерального государственного бюджетного учреждения «Федеральная кадастровая палата государственной регистрации, кадастра и картографии» по Иркутской области об осуществлении государственного кадастрового учета земельного участка;</w:t>
      </w:r>
    </w:p>
    <w:p w:rsidR="00B863A8" w:rsidRDefault="00B863A8" w:rsidP="00B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Срок действия настоящего постановления составляет два года;</w:t>
      </w:r>
    </w:p>
    <w:p w:rsidR="00B863A8" w:rsidRDefault="00B863A8" w:rsidP="00B863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Опубликовать данное постановление в информационном бюллетене «Ныгдинский вестник» и на официальном сайте администрации МО «Ныгда»;</w:t>
      </w:r>
    </w:p>
    <w:p w:rsidR="00B863A8" w:rsidRDefault="00B863A8" w:rsidP="00B863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возложить на главу муниципального образования «Ныгда».</w:t>
      </w:r>
    </w:p>
    <w:p w:rsidR="00B863A8" w:rsidRDefault="00B863A8" w:rsidP="00B8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3A8" w:rsidRDefault="00B863A8" w:rsidP="00B8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3A8" w:rsidRDefault="00B863A8" w:rsidP="00D5624B">
      <w:pPr>
        <w:tabs>
          <w:tab w:val="left" w:pos="3611"/>
          <w:tab w:val="center" w:pos="4677"/>
          <w:tab w:val="left" w:pos="68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«Ныгда» </w:t>
      </w:r>
    </w:p>
    <w:p w:rsidR="00B863A8" w:rsidRDefault="00B863A8" w:rsidP="00D5624B">
      <w:pPr>
        <w:tabs>
          <w:tab w:val="left" w:pos="3611"/>
          <w:tab w:val="center" w:pos="4677"/>
          <w:tab w:val="left" w:pos="68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Саганова И.Т.</w:t>
      </w:r>
    </w:p>
    <w:p w:rsidR="00B863A8" w:rsidRDefault="00B863A8" w:rsidP="00D5624B">
      <w:pPr>
        <w:ind w:firstLine="709"/>
      </w:pPr>
    </w:p>
    <w:p w:rsidR="00B863A8" w:rsidRDefault="00B863A8" w:rsidP="00B863A8"/>
    <w:p w:rsidR="00B863A8" w:rsidRDefault="00B863A8" w:rsidP="00B863A8"/>
    <w:sectPr w:rsidR="00B863A8" w:rsidSect="00C23D5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174688"/>
    <w:rsid w:val="00210C46"/>
    <w:rsid w:val="0024240D"/>
    <w:rsid w:val="00297B67"/>
    <w:rsid w:val="00AF15A5"/>
    <w:rsid w:val="00B863A8"/>
    <w:rsid w:val="00BC5CAC"/>
    <w:rsid w:val="00C23D57"/>
    <w:rsid w:val="00C656F6"/>
    <w:rsid w:val="00D5624B"/>
    <w:rsid w:val="00DE081A"/>
    <w:rsid w:val="00E65ED9"/>
    <w:rsid w:val="00E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5C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BC5CAC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5">
    <w:name w:val="Основной текст_"/>
    <w:basedOn w:val="a0"/>
    <w:link w:val="1"/>
    <w:rsid w:val="00BC5CAC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5CA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a6">
    <w:name w:val="Другое_"/>
    <w:basedOn w:val="a0"/>
    <w:link w:val="a7"/>
    <w:rsid w:val="00BC5CAC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CAC"/>
    <w:pPr>
      <w:widowControl w:val="0"/>
      <w:shd w:val="clear" w:color="auto" w:fill="FFFFFF"/>
      <w:spacing w:after="100" w:line="240" w:lineRule="auto"/>
      <w:ind w:firstLine="90"/>
    </w:pPr>
    <w:rPr>
      <w:rFonts w:ascii="Times New Roman" w:eastAsia="Times New Roman" w:hAnsi="Times New Roman"/>
      <w:sz w:val="19"/>
      <w:szCs w:val="19"/>
    </w:rPr>
  </w:style>
  <w:style w:type="paragraph" w:customStyle="1" w:styleId="a4">
    <w:name w:val="Подпись к картинке"/>
    <w:basedOn w:val="a"/>
    <w:link w:val="a3"/>
    <w:rsid w:val="00BC5CAC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5"/>
    <w:rsid w:val="00BC5CAC"/>
    <w:pPr>
      <w:widowControl w:val="0"/>
      <w:shd w:val="clear" w:color="auto" w:fill="FFFFFF"/>
      <w:spacing w:after="210" w:line="240" w:lineRule="auto"/>
      <w:jc w:val="right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rsid w:val="00BC5CAC"/>
    <w:pPr>
      <w:widowControl w:val="0"/>
      <w:shd w:val="clear" w:color="auto" w:fill="FFFFFF"/>
      <w:spacing w:after="100" w:line="139" w:lineRule="auto"/>
      <w:ind w:left="1100" w:firstLine="20"/>
    </w:pPr>
    <w:rPr>
      <w:rFonts w:ascii="Times New Roman" w:eastAsia="Times New Roman" w:hAnsi="Times New Roman"/>
      <w:sz w:val="34"/>
      <w:szCs w:val="34"/>
    </w:rPr>
  </w:style>
  <w:style w:type="paragraph" w:customStyle="1" w:styleId="a7">
    <w:name w:val="Другое"/>
    <w:basedOn w:val="a"/>
    <w:link w:val="a6"/>
    <w:rsid w:val="00BC5CAC"/>
    <w:pPr>
      <w:widowControl w:val="0"/>
      <w:shd w:val="clear" w:color="auto" w:fill="FFFFFF"/>
      <w:spacing w:after="210" w:line="240" w:lineRule="auto"/>
      <w:jc w:val="right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5C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BC5CAC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5">
    <w:name w:val="Основной текст_"/>
    <w:basedOn w:val="a0"/>
    <w:link w:val="1"/>
    <w:rsid w:val="00BC5CAC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5CA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a6">
    <w:name w:val="Другое_"/>
    <w:basedOn w:val="a0"/>
    <w:link w:val="a7"/>
    <w:rsid w:val="00BC5CAC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CAC"/>
    <w:pPr>
      <w:widowControl w:val="0"/>
      <w:shd w:val="clear" w:color="auto" w:fill="FFFFFF"/>
      <w:spacing w:after="100" w:line="240" w:lineRule="auto"/>
      <w:ind w:firstLine="90"/>
    </w:pPr>
    <w:rPr>
      <w:rFonts w:ascii="Times New Roman" w:eastAsia="Times New Roman" w:hAnsi="Times New Roman"/>
      <w:sz w:val="19"/>
      <w:szCs w:val="19"/>
    </w:rPr>
  </w:style>
  <w:style w:type="paragraph" w:customStyle="1" w:styleId="a4">
    <w:name w:val="Подпись к картинке"/>
    <w:basedOn w:val="a"/>
    <w:link w:val="a3"/>
    <w:rsid w:val="00BC5CAC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5"/>
    <w:rsid w:val="00BC5CAC"/>
    <w:pPr>
      <w:widowControl w:val="0"/>
      <w:shd w:val="clear" w:color="auto" w:fill="FFFFFF"/>
      <w:spacing w:after="210" w:line="240" w:lineRule="auto"/>
      <w:jc w:val="right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rsid w:val="00BC5CAC"/>
    <w:pPr>
      <w:widowControl w:val="0"/>
      <w:shd w:val="clear" w:color="auto" w:fill="FFFFFF"/>
      <w:spacing w:after="100" w:line="139" w:lineRule="auto"/>
      <w:ind w:left="1100" w:firstLine="20"/>
    </w:pPr>
    <w:rPr>
      <w:rFonts w:ascii="Times New Roman" w:eastAsia="Times New Roman" w:hAnsi="Times New Roman"/>
      <w:sz w:val="34"/>
      <w:szCs w:val="34"/>
    </w:rPr>
  </w:style>
  <w:style w:type="paragraph" w:customStyle="1" w:styleId="a7">
    <w:name w:val="Другое"/>
    <w:basedOn w:val="a"/>
    <w:link w:val="a6"/>
    <w:rsid w:val="00BC5CAC"/>
    <w:pPr>
      <w:widowControl w:val="0"/>
      <w:shd w:val="clear" w:color="auto" w:fill="FFFFFF"/>
      <w:spacing w:after="210" w:line="240" w:lineRule="auto"/>
      <w:jc w:val="righ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10</cp:revision>
  <cp:lastPrinted>2020-10-28T03:20:00Z</cp:lastPrinted>
  <dcterms:created xsi:type="dcterms:W3CDTF">2020-10-27T04:44:00Z</dcterms:created>
  <dcterms:modified xsi:type="dcterms:W3CDTF">2021-01-29T08:02:00Z</dcterms:modified>
</cp:coreProperties>
</file>