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E" w:rsidRDefault="00B37C59" w:rsidP="009D69C8">
      <w:pPr>
        <w:pStyle w:val="20"/>
        <w:shd w:val="clear" w:color="auto" w:fill="auto"/>
        <w:tabs>
          <w:tab w:val="left" w:pos="2268"/>
          <w:tab w:val="left" w:pos="4111"/>
        </w:tabs>
        <w:spacing w:after="0"/>
      </w:pPr>
      <w:r>
        <w:t>30.09.2021 г. №4/36</w:t>
      </w:r>
      <w:r w:rsidR="009D69C8">
        <w:t>4</w:t>
      </w:r>
      <w:r>
        <w:t>-ДМО</w:t>
      </w:r>
    </w:p>
    <w:p w:rsidR="0001591E" w:rsidRDefault="00B37C59">
      <w:pPr>
        <w:pStyle w:val="20"/>
        <w:shd w:val="clear" w:color="auto" w:fill="auto"/>
        <w:spacing w:after="0"/>
      </w:pPr>
      <w:r>
        <w:t>РОССИЙСКАЯ ФЕДЕРАЦИЯ</w:t>
      </w:r>
      <w:r>
        <w:br/>
        <w:t>ИРКУТСКАЯ ОБЛАСТЬ</w:t>
      </w:r>
      <w:r>
        <w:br/>
        <w:t>АЛАРСКИЙ РАЙОН</w:t>
      </w:r>
    </w:p>
    <w:p w:rsidR="0001591E" w:rsidRDefault="00B37C59">
      <w:pPr>
        <w:pStyle w:val="20"/>
        <w:shd w:val="clear" w:color="auto" w:fill="auto"/>
        <w:spacing w:after="360"/>
      </w:pPr>
      <w:r>
        <w:t>МУНИЦИПАЛЬНОЕ ОБРАЗОВАНИЕ «НЫГДА»</w:t>
      </w:r>
      <w:r>
        <w:br/>
        <w:t>ДУМА</w:t>
      </w:r>
      <w:r>
        <w:br/>
        <w:t>РЕШЕНИЕ</w:t>
      </w:r>
    </w:p>
    <w:p w:rsidR="0001591E" w:rsidRDefault="00B37C59">
      <w:pPr>
        <w:pStyle w:val="20"/>
        <w:shd w:val="clear" w:color="auto" w:fill="auto"/>
      </w:pPr>
      <w:r>
        <w:t>О ВНЕСЕНИИ ИЗМЕНЕНИЙ В РЕШЕНИЕ ДУМЫ</w:t>
      </w:r>
      <w:r>
        <w:br/>
        <w:t xml:space="preserve">МУНИЦИПАЛЬНОГО ОБРАЗОВАНИЯ </w:t>
      </w:r>
      <w:r w:rsidR="00284471">
        <w:t>«НЫГДА» ОТ</w:t>
      </w:r>
      <w:r w:rsidR="00284471">
        <w:br/>
        <w:t>28.11.2019 Г. №4/313-Д</w:t>
      </w:r>
      <w:bookmarkStart w:id="0" w:name="_GoBack"/>
      <w:bookmarkEnd w:id="0"/>
      <w:r>
        <w:t>МО «О НАЛОГЕ НА ИМУЩЕСТВО</w:t>
      </w:r>
      <w:r>
        <w:br/>
        <w:t>ФИЗИЧЕСКИХ ЛИЦ НА ТЕРРИТОРИИ МУНИЦИПАЛЬНОГО</w:t>
      </w:r>
      <w:r>
        <w:br/>
        <w:t>ОБРАЗОВАНИЯ «НЫГДА»</w:t>
      </w:r>
    </w:p>
    <w:p w:rsidR="0001591E" w:rsidRDefault="00B37C59">
      <w:pPr>
        <w:pStyle w:val="1"/>
        <w:shd w:val="clear" w:color="auto" w:fill="auto"/>
        <w:spacing w:after="260"/>
        <w:ind w:firstLine="580"/>
        <w:jc w:val="both"/>
      </w:pPr>
      <w:r>
        <w:t>Руководствуясь ст.5, п.4 ст.12, 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ст.6 Устава муниципального образования «Ныгда», Дума муниципального образования «Ныгда»</w:t>
      </w:r>
    </w:p>
    <w:p w:rsidR="0001591E" w:rsidRDefault="00B37C59">
      <w:pPr>
        <w:pStyle w:val="20"/>
        <w:shd w:val="clear" w:color="auto" w:fill="auto"/>
      </w:pPr>
      <w:r>
        <w:t>РЕШИЛА:</w:t>
      </w:r>
    </w:p>
    <w:p w:rsidR="0001591E" w:rsidRDefault="00B37C59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firstLine="580"/>
        <w:jc w:val="both"/>
      </w:pPr>
      <w:r>
        <w:t>Внести следующее изменение в решение Думы муниципального образования «Ныгда» от 28.11.2019 г. №4/313-дмо «О налоге на имущество физических лиц на территории муниципального образования «Ныгда»:</w:t>
      </w:r>
    </w:p>
    <w:p w:rsidR="0001591E" w:rsidRDefault="00B37C59">
      <w:pPr>
        <w:pStyle w:val="1"/>
        <w:shd w:val="clear" w:color="auto" w:fill="auto"/>
        <w:spacing w:after="0"/>
        <w:ind w:firstLine="580"/>
        <w:jc w:val="both"/>
      </w:pPr>
      <w:r>
        <w:t>1.1. в абзаце шестом подпункта 1 пункта 2 исключить слова «предоставленных» и «дачного хозяйства»;</w:t>
      </w:r>
    </w:p>
    <w:p w:rsidR="0001591E" w:rsidRDefault="00B37C59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after="0"/>
        <w:ind w:firstLine="580"/>
        <w:jc w:val="both"/>
      </w:pPr>
      <w:r>
        <w:t>Опубликовать настоящее решение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«Ныгда»;</w:t>
      </w:r>
    </w:p>
    <w:p w:rsidR="0001591E" w:rsidRDefault="00B37C59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after="540"/>
        <w:ind w:firstLine="580"/>
        <w:jc w:val="both"/>
      </w:pPr>
      <w:r>
        <w:t>Настоящее решение вступает в силу не ранее чем по истечению одного месяца со дня их официального опубликования и не ранее 1-го числа очередного налогового периода.</w:t>
      </w:r>
    </w:p>
    <w:p w:rsidR="0001591E" w:rsidRDefault="00B37C59">
      <w:pPr>
        <w:pStyle w:val="1"/>
        <w:shd w:val="clear" w:color="auto" w:fill="auto"/>
        <w:spacing w:after="0"/>
        <w:ind w:firstLine="580"/>
        <w:jc w:val="both"/>
      </w:pPr>
      <w:r>
        <w:t>Председатель Думы МО «Ныгда»</w:t>
      </w:r>
    </w:p>
    <w:p w:rsidR="0001591E" w:rsidRDefault="00B37C59">
      <w:pPr>
        <w:pStyle w:val="1"/>
        <w:shd w:val="clear" w:color="auto" w:fill="auto"/>
        <w:spacing w:after="0"/>
        <w:ind w:firstLine="560"/>
      </w:pPr>
      <w:r>
        <w:t>Глава МО «Ныгда»</w:t>
      </w:r>
    </w:p>
    <w:p w:rsidR="0001591E" w:rsidRDefault="00B37C59">
      <w:pPr>
        <w:pStyle w:val="1"/>
        <w:shd w:val="clear" w:color="auto" w:fill="auto"/>
        <w:spacing w:after="260" w:line="233" w:lineRule="auto"/>
        <w:ind w:firstLine="560"/>
      </w:pPr>
      <w:r>
        <w:t>И.Т. Саганова</w:t>
      </w:r>
    </w:p>
    <w:sectPr w:rsidR="0001591E" w:rsidSect="009D69C8">
      <w:pgSz w:w="11900" w:h="16840"/>
      <w:pgMar w:top="851" w:right="567" w:bottom="1134" w:left="1134" w:header="176" w:footer="1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D7" w:rsidRDefault="005645D7">
      <w:r>
        <w:separator/>
      </w:r>
    </w:p>
  </w:endnote>
  <w:endnote w:type="continuationSeparator" w:id="0">
    <w:p w:rsidR="005645D7" w:rsidRDefault="0056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D7" w:rsidRDefault="005645D7"/>
  </w:footnote>
  <w:footnote w:type="continuationSeparator" w:id="0">
    <w:p w:rsidR="005645D7" w:rsidRDefault="00564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C3F"/>
    <w:multiLevelType w:val="multilevel"/>
    <w:tmpl w:val="5D5E7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1591E"/>
    <w:rsid w:val="0001591E"/>
    <w:rsid w:val="00284471"/>
    <w:rsid w:val="005645D7"/>
    <w:rsid w:val="009D69C8"/>
    <w:rsid w:val="00B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C2979"/>
      <w:sz w:val="40"/>
      <w:szCs w:val="4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920"/>
    </w:pPr>
    <w:rPr>
      <w:rFonts w:ascii="Arial" w:eastAsia="Arial" w:hAnsi="Arial" w:cs="Arial"/>
      <w:i/>
      <w:iCs/>
      <w:color w:val="3C2979"/>
      <w:sz w:val="40"/>
      <w:szCs w:val="4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C2979"/>
      <w:sz w:val="40"/>
      <w:szCs w:val="4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920"/>
    </w:pPr>
    <w:rPr>
      <w:rFonts w:ascii="Arial" w:eastAsia="Arial" w:hAnsi="Arial" w:cs="Arial"/>
      <w:i/>
      <w:iCs/>
      <w:color w:val="3C2979"/>
      <w:sz w:val="40"/>
      <w:szCs w:val="4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2021-09-29T08:17:00Z</cp:lastPrinted>
  <dcterms:created xsi:type="dcterms:W3CDTF">2021-09-28T08:38:00Z</dcterms:created>
  <dcterms:modified xsi:type="dcterms:W3CDTF">2021-09-29T08:19:00Z</dcterms:modified>
</cp:coreProperties>
</file>