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AA" w:rsidRPr="000415AA" w:rsidRDefault="000415AA" w:rsidP="000415AA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0415AA">
        <w:rPr>
          <w:sz w:val="32"/>
          <w:szCs w:val="32"/>
        </w:rPr>
        <w:t>13</w:t>
      </w:r>
      <w:r w:rsidR="00FF78C1" w:rsidRPr="000415AA">
        <w:rPr>
          <w:sz w:val="32"/>
          <w:szCs w:val="32"/>
        </w:rPr>
        <w:t>.0</w:t>
      </w:r>
      <w:r w:rsidRPr="000415AA">
        <w:rPr>
          <w:sz w:val="32"/>
          <w:szCs w:val="32"/>
        </w:rPr>
        <w:t>5.2021 Г. № 32</w:t>
      </w:r>
      <w:r w:rsidR="00FF78C1" w:rsidRPr="000415AA">
        <w:rPr>
          <w:sz w:val="32"/>
          <w:szCs w:val="32"/>
        </w:rPr>
        <w:t>-П</w:t>
      </w:r>
    </w:p>
    <w:p w:rsidR="000415AA" w:rsidRPr="000415AA" w:rsidRDefault="00FF78C1" w:rsidP="000415AA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0415AA">
        <w:rPr>
          <w:sz w:val="32"/>
          <w:szCs w:val="32"/>
        </w:rPr>
        <w:t>РОССИЙСКАЯ ФЕДЕРАЦИЯ</w:t>
      </w:r>
    </w:p>
    <w:p w:rsidR="000415AA" w:rsidRPr="000415AA" w:rsidRDefault="00FF78C1" w:rsidP="000415AA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0415AA">
        <w:rPr>
          <w:sz w:val="32"/>
          <w:szCs w:val="32"/>
        </w:rPr>
        <w:t>ИРКУТСКАЯ ОБЛАСТЬ</w:t>
      </w:r>
    </w:p>
    <w:p w:rsidR="000415AA" w:rsidRPr="000415AA" w:rsidRDefault="00FF78C1" w:rsidP="000415AA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0415AA">
        <w:rPr>
          <w:sz w:val="32"/>
          <w:szCs w:val="32"/>
        </w:rPr>
        <w:t>МУНИЦИПАЛЬНОЕ ОБРАЗОВАНИЕ</w:t>
      </w:r>
    </w:p>
    <w:p w:rsidR="000415AA" w:rsidRPr="000415AA" w:rsidRDefault="00FF78C1" w:rsidP="000415AA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0415AA">
        <w:rPr>
          <w:sz w:val="32"/>
          <w:szCs w:val="32"/>
        </w:rPr>
        <w:t xml:space="preserve">«АЛАРСКИЙ </w:t>
      </w:r>
      <w:r w:rsidR="000415AA" w:rsidRPr="000415AA">
        <w:rPr>
          <w:sz w:val="32"/>
          <w:szCs w:val="32"/>
        </w:rPr>
        <w:t xml:space="preserve">МУНИЦИПАЛЬНЫЙ </w:t>
      </w:r>
      <w:r w:rsidRPr="000415AA">
        <w:rPr>
          <w:sz w:val="32"/>
          <w:szCs w:val="32"/>
        </w:rPr>
        <w:t>РАЙОН»</w:t>
      </w:r>
    </w:p>
    <w:p w:rsidR="000415AA" w:rsidRPr="000415AA" w:rsidRDefault="00FF78C1" w:rsidP="000415AA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0415AA">
        <w:rPr>
          <w:sz w:val="32"/>
          <w:szCs w:val="32"/>
        </w:rPr>
        <w:t>АДМИНИСТРАЦИЯ</w:t>
      </w:r>
    </w:p>
    <w:p w:rsidR="00B11B58" w:rsidRPr="000415AA" w:rsidRDefault="00FF78C1" w:rsidP="000415AA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0415AA">
        <w:rPr>
          <w:sz w:val="32"/>
          <w:szCs w:val="32"/>
        </w:rPr>
        <w:t>ПОСТАНОВЛЕНИЕ</w:t>
      </w:r>
    </w:p>
    <w:p w:rsidR="000415AA" w:rsidRPr="000415AA" w:rsidRDefault="000415AA" w:rsidP="000415AA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</w:p>
    <w:p w:rsidR="00B11B58" w:rsidRPr="000415AA" w:rsidRDefault="00FF78C1" w:rsidP="000415AA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0415AA">
        <w:rPr>
          <w:sz w:val="32"/>
          <w:szCs w:val="32"/>
        </w:rPr>
        <w:t>О СОЗДАНИИ ПОСТОЯННО ДЕЙСТВУЮЩЕГО</w:t>
      </w:r>
      <w:r w:rsidR="000415AA" w:rsidRPr="000415AA">
        <w:rPr>
          <w:sz w:val="32"/>
          <w:szCs w:val="32"/>
        </w:rPr>
        <w:t xml:space="preserve"> </w:t>
      </w:r>
      <w:r w:rsidRPr="000415AA">
        <w:rPr>
          <w:sz w:val="32"/>
          <w:szCs w:val="32"/>
        </w:rPr>
        <w:t>ОПЕРАТИВНОГО ШТАБА НА ПЕРИОД УСТАНОВЛЕНИЯ</w:t>
      </w:r>
      <w:r w:rsidR="000415AA" w:rsidRPr="000415AA">
        <w:rPr>
          <w:sz w:val="32"/>
          <w:szCs w:val="32"/>
        </w:rPr>
        <w:t xml:space="preserve"> </w:t>
      </w:r>
      <w:r w:rsidRPr="000415AA">
        <w:rPr>
          <w:sz w:val="32"/>
          <w:szCs w:val="32"/>
        </w:rPr>
        <w:t>ОСОБОГО ПРОТИВОПОЖАРНОГО РЕЖИМА</w:t>
      </w:r>
    </w:p>
    <w:p w:rsidR="000415AA" w:rsidRDefault="000415AA" w:rsidP="000415AA">
      <w:pPr>
        <w:pStyle w:val="20"/>
        <w:shd w:val="clear" w:color="auto" w:fill="auto"/>
        <w:spacing w:after="0" w:line="240" w:lineRule="auto"/>
      </w:pPr>
    </w:p>
    <w:p w:rsidR="00B11B58" w:rsidRDefault="00FF78C1" w:rsidP="000415AA">
      <w:pPr>
        <w:pStyle w:val="1"/>
        <w:shd w:val="clear" w:color="auto" w:fill="auto"/>
        <w:ind w:firstLine="740"/>
        <w:jc w:val="both"/>
      </w:pPr>
      <w:r>
        <w:t>В соответствии с подпунктом 1 пункта 20 постановления Правительства Иркутской области от 23 апреля 2021 года № 287-пп «Об установлении на территории Иркутской области особого противопожарн</w:t>
      </w:r>
      <w:r w:rsidR="00FD0853">
        <w:t>ого режима», руководствуясь</w:t>
      </w:r>
      <w:r w:rsidR="002D0B8A">
        <w:t xml:space="preserve"> пп.5</w:t>
      </w:r>
      <w:r w:rsidR="00FD0853">
        <w:t xml:space="preserve"> п. 2</w:t>
      </w:r>
      <w:r>
        <w:t xml:space="preserve"> ст. </w:t>
      </w:r>
      <w:r w:rsidR="00FD0853">
        <w:t>6</w:t>
      </w:r>
      <w:r>
        <w:t xml:space="preserve"> Устава муниц</w:t>
      </w:r>
      <w:r w:rsidR="000415AA">
        <w:t>ипального образования «Ныгда</w:t>
      </w:r>
      <w:r>
        <w:t>»,</w:t>
      </w:r>
    </w:p>
    <w:p w:rsidR="000415AA" w:rsidRDefault="000415AA" w:rsidP="000415AA">
      <w:pPr>
        <w:pStyle w:val="1"/>
        <w:shd w:val="clear" w:color="auto" w:fill="auto"/>
        <w:ind w:firstLine="740"/>
        <w:jc w:val="both"/>
      </w:pPr>
    </w:p>
    <w:p w:rsidR="00B11B58" w:rsidRDefault="00FF78C1" w:rsidP="000415AA">
      <w:pPr>
        <w:pStyle w:val="20"/>
        <w:shd w:val="clear" w:color="auto" w:fill="auto"/>
        <w:spacing w:after="0" w:line="240" w:lineRule="auto"/>
      </w:pPr>
      <w:r>
        <w:t>ПОСТАНОВЛЯЕТ:</w:t>
      </w:r>
    </w:p>
    <w:p w:rsidR="000415AA" w:rsidRDefault="000415AA" w:rsidP="000415AA">
      <w:pPr>
        <w:pStyle w:val="20"/>
        <w:shd w:val="clear" w:color="auto" w:fill="auto"/>
        <w:spacing w:after="0" w:line="240" w:lineRule="auto"/>
      </w:pPr>
    </w:p>
    <w:p w:rsidR="00B11B58" w:rsidRDefault="002D0B8A" w:rsidP="002D0B8A">
      <w:pPr>
        <w:pStyle w:val="1"/>
        <w:shd w:val="clear" w:color="auto" w:fill="auto"/>
        <w:tabs>
          <w:tab w:val="left" w:pos="1135"/>
        </w:tabs>
        <w:ind w:firstLine="709"/>
        <w:jc w:val="both"/>
      </w:pPr>
      <w:r>
        <w:t xml:space="preserve">1. </w:t>
      </w:r>
      <w:r w:rsidR="00FF78C1">
        <w:t>Создать постоянно действующий оперативный штаб на период установления особого противопожарного режима и утвердить его состав (Приложение).</w:t>
      </w:r>
    </w:p>
    <w:p w:rsidR="00B11B58" w:rsidRDefault="00FF78C1" w:rsidP="000415AA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firstLine="740"/>
        <w:jc w:val="both"/>
      </w:pPr>
      <w:r>
        <w:t>Рекомендовать главам сельских поселений: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ind w:firstLine="740"/>
        <w:jc w:val="both"/>
      </w:pPr>
      <w:r>
        <w:t>Создать постоянно действующие оперативные штабы под личным руководством на период действия особого противопожарного режима;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ind w:firstLine="740"/>
        <w:jc w:val="both"/>
      </w:pPr>
      <w:r>
        <w:t>Организовать в рамках работы оперативного штаба мониторинг выполнения дополнительных требований пожарной безопасности и рассмотрение проблемных вопросов в период действия особого противопожарного режима.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ind w:firstLine="740"/>
        <w:jc w:val="both"/>
      </w:pPr>
      <w:r>
        <w:t>Обеспечить постоянную готовность сил и средств добровольных пожарных команд, в том числе готовность водовозной и землеройной техники для возможного использования в тушении пожаров;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ind w:firstLine="740"/>
        <w:jc w:val="both"/>
      </w:pPr>
      <w:r>
        <w:t>Обеспечить готовность систем связи и оповещения населения в случае возникновения чрезвычайных ситуаций;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ind w:firstLine="740"/>
        <w:jc w:val="both"/>
      </w:pPr>
      <w:r>
        <w:t xml:space="preserve">Обеспечить создание в целях пожаротушения условий для забора </w:t>
      </w:r>
      <w:proofErr w:type="gramStart"/>
      <w:r>
        <w:t>в</w:t>
      </w:r>
      <w:proofErr w:type="gramEnd"/>
      <w:r>
        <w:t xml:space="preserve"> любое время года воды из источников наружного водоснабжения;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ind w:firstLine="740"/>
        <w:jc w:val="both"/>
      </w:pPr>
      <w:r>
        <w:t>Обеспечить оснащение территорий общего пользования первичными средствами тушения пожаров и противопожарным инвентарем;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ind w:firstLine="740"/>
        <w:jc w:val="both"/>
      </w:pPr>
      <w:proofErr w:type="gramStart"/>
      <w:r>
        <w:t xml:space="preserve">Ежедневное информирование населения о действии на территории Иркутской области особого противопожарного режима, требованиях пожарной безопасности и оперативной обстановки, связанной с прохождением пожароопасного сезона, с задействованием всех систем оповещения, в том числе местной системы оповещения о чрезвычайных ситуациях, в случаях, предусмотренных законодательством, а также с использованием средств массовой информации, информационных табло, путем распространения печатных информационных материалов, проведения </w:t>
      </w:r>
      <w:proofErr w:type="spellStart"/>
      <w:r>
        <w:t>подворовых</w:t>
      </w:r>
      <w:proofErr w:type="spellEnd"/>
      <w:r>
        <w:t xml:space="preserve"> обходов, инструктажей;</w:t>
      </w:r>
      <w:proofErr w:type="gramEnd"/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  <w:jc w:val="both"/>
      </w:pPr>
      <w:r>
        <w:t xml:space="preserve">Обеспечить по периметру населенных пунктов, объектов муниципальной собственности, граничащих с землями сельскохозяйственного назначения, лесничествами (лесопарками), создание (обновление) защитных </w:t>
      </w:r>
      <w:r>
        <w:lastRenderedPageBreak/>
        <w:t>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пожарах;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  <w:jc w:val="both"/>
      </w:pPr>
      <w:r>
        <w:t>Организовать проведение месячников по очистке территории населенных пунктов от горючих отходов, мусора, тары и сухой растительности, обеспечив при этом инструктаж населения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</w:t>
      </w:r>
      <w:proofErr w:type="gramStart"/>
      <w:r>
        <w:t>и</w:t>
      </w:r>
      <w:proofErr w:type="gramEnd"/>
      <w:r>
        <w:t xml:space="preserve"> всего пожароопасного периода 2021 года, принять участие в установленном порядке в организации деятельности по утилизации собранных отходов в срок до 14 мая 2021 года;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359"/>
        </w:tabs>
        <w:ind w:firstLine="740"/>
        <w:jc w:val="both"/>
      </w:pPr>
      <w:r>
        <w:t>Обеспечить доведение до населения информации о нахождении мест (площадок) накопления отходов, принять в установленном порядке меры по организации безвозмездного доступа граждан к местам (площадкам) накопления отходов во время проведения месячников по сбору горючих отходов, мусора, тары и сухой растительности;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354"/>
        </w:tabs>
        <w:ind w:firstLine="740"/>
        <w:jc w:val="both"/>
      </w:pPr>
      <w:r>
        <w:t>Организовать в рамках полномочий контроль наличия,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  <w:jc w:val="both"/>
      </w:pPr>
      <w:proofErr w:type="gramStart"/>
      <w:r>
        <w:t>Обеспечить информирование населения о требованиях пожарной безопасности, предусмотренных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в том числе, о порядке использования открытого огня и разведения костров на землях сельскохозяйственного назначения, землях запаса и землях населенных пунктов;</w:t>
      </w:r>
      <w:proofErr w:type="gramEnd"/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467"/>
        </w:tabs>
        <w:ind w:firstLine="740"/>
        <w:jc w:val="both"/>
      </w:pPr>
      <w:proofErr w:type="gramStart"/>
      <w:r>
        <w:t>Содействовать сельским старостам, утвержденным Губернатором Иркутской области, старостам сельских населенных пунктов Иркутской области, назначенным 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в проведении встреч жителей сельских населенных пунктов, на территории которых сельские старосты, старосты сельских населенных пунктов Иркутской области осуществляют свою деятельность, в целях обсуждения</w:t>
      </w:r>
      <w:proofErr w:type="gramEnd"/>
      <w:r>
        <w:t xml:space="preserve"> первичных мер пожарной безопасности, предупреждения и ликвидации последствий чрезвычайных ситуаций;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467"/>
        </w:tabs>
        <w:ind w:firstLine="740"/>
        <w:jc w:val="both"/>
      </w:pPr>
      <w:proofErr w:type="gramStart"/>
      <w:r>
        <w:t>Своевременно обеспечивать издание муниципальных нормативных правовых актов, устанавливающих ограничения пребывания граждан в лесах и выезда в них транспортных средств, а также проведения в лесах определенных видов работ в целях обеспечения пожарной безопасности в лесах в соответствии с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</w:t>
      </w:r>
      <w:proofErr w:type="gramEnd"/>
      <w:r>
        <w:t xml:space="preserve"> пожарной безопасности в лесах, утвержденным приказом Министра природных ресурсов и экологии Российской Федерации от 6 сентября 20216 года №457;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644"/>
        </w:tabs>
        <w:ind w:firstLine="740"/>
        <w:jc w:val="both"/>
      </w:pPr>
      <w:proofErr w:type="gramStart"/>
      <w:r>
        <w:t>Осуществлять в пределах своих полномочий мониторинг деятельности палаточных лагерей, расположенных на территории соответствующего муниципального образования, мероприятия по обеспечению безопасности жизни и здоровья детей, находящихся в указанных палаточных лагерях в пожароопасный сезон 2021 года, о ставших известными фактах нарушений требований пожарной безопасности, в том числе дополнительных требований, установленных постановлением Правительства Иркутской области от 23 апреля 2021 года № 287-пп «Об установлении на</w:t>
      </w:r>
      <w:proofErr w:type="gramEnd"/>
      <w:r>
        <w:t xml:space="preserve"> территории Иркутской области особого противопожарного режима», сообщать в отдел ГО и ЧС администрации МО </w:t>
      </w:r>
      <w:r>
        <w:lastRenderedPageBreak/>
        <w:t>«Аларский район», иные уполномоченные органы;</w:t>
      </w:r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467"/>
        </w:tabs>
        <w:ind w:firstLine="740"/>
        <w:jc w:val="both"/>
      </w:pPr>
      <w:proofErr w:type="gramStart"/>
      <w:r>
        <w:t>Своевременно обеспечивать введение режима «Повышенной готовности» в муниципальных образованиях при поступлении 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свыше 15 м/с, а также принятие мер, направленных на осуществление отключения электроэнергии при наличии оснований, установленных законодательством;</w:t>
      </w:r>
      <w:proofErr w:type="gramEnd"/>
    </w:p>
    <w:p w:rsidR="00B11B58" w:rsidRDefault="00FF78C1" w:rsidP="000415AA">
      <w:pPr>
        <w:pStyle w:val="1"/>
        <w:numPr>
          <w:ilvl w:val="1"/>
          <w:numId w:val="1"/>
        </w:numPr>
        <w:shd w:val="clear" w:color="auto" w:fill="auto"/>
        <w:tabs>
          <w:tab w:val="left" w:pos="1644"/>
        </w:tabs>
        <w:ind w:firstLine="740"/>
        <w:jc w:val="both"/>
      </w:pPr>
      <w:r>
        <w:t>Организовать комплекс мероприятий, направленных на предотвращение чрезвычайных ситуаций, обусловленных горением сухой растительности, в том числе:</w:t>
      </w:r>
    </w:p>
    <w:p w:rsidR="00B11B58" w:rsidRDefault="00FF78C1" w:rsidP="000415AA">
      <w:pPr>
        <w:pStyle w:val="1"/>
        <w:numPr>
          <w:ilvl w:val="0"/>
          <w:numId w:val="2"/>
        </w:numPr>
        <w:shd w:val="clear" w:color="auto" w:fill="auto"/>
        <w:tabs>
          <w:tab w:val="left" w:pos="974"/>
        </w:tabs>
        <w:ind w:firstLine="740"/>
        <w:jc w:val="both"/>
      </w:pPr>
      <w:r>
        <w:t>определить перечень мероприятий по очистке территорий бесхозяйных и длительное время не</w:t>
      </w:r>
      <w:bookmarkStart w:id="0" w:name="_GoBack"/>
      <w:bookmarkEnd w:id="0"/>
      <w:r>
        <w:t>эксплуатируемых приусадебных участков;</w:t>
      </w:r>
    </w:p>
    <w:p w:rsidR="00B11B58" w:rsidRDefault="00FF78C1" w:rsidP="000415AA">
      <w:pPr>
        <w:pStyle w:val="1"/>
        <w:numPr>
          <w:ilvl w:val="0"/>
          <w:numId w:val="2"/>
        </w:numPr>
        <w:shd w:val="clear" w:color="auto" w:fill="auto"/>
        <w:tabs>
          <w:tab w:val="left" w:pos="974"/>
        </w:tabs>
        <w:ind w:firstLine="740"/>
        <w:jc w:val="both"/>
      </w:pPr>
      <w:r>
        <w:t>разработать комплекс дополнительных мероприятий по недопущению выжигания сухой растительности на неиспользуемых землях сельскохозяйственного назначения, назначить ответственных за их выполнение, обеспечить их выполнение до наступления пожароопасного периода 2021 года;</w:t>
      </w:r>
    </w:p>
    <w:p w:rsidR="00B11B58" w:rsidRDefault="00FF78C1" w:rsidP="000415AA">
      <w:pPr>
        <w:pStyle w:val="1"/>
        <w:numPr>
          <w:ilvl w:val="0"/>
          <w:numId w:val="2"/>
        </w:numPr>
        <w:shd w:val="clear" w:color="auto" w:fill="auto"/>
        <w:tabs>
          <w:tab w:val="left" w:pos="974"/>
        </w:tabs>
        <w:ind w:firstLine="740"/>
        <w:jc w:val="both"/>
      </w:pPr>
      <w:r>
        <w:t xml:space="preserve">утвердить состав и организовать работу патрульных, </w:t>
      </w:r>
      <w:proofErr w:type="spellStart"/>
      <w:r>
        <w:t>патрульно</w:t>
      </w:r>
      <w:r>
        <w:softHyphen/>
        <w:t>маневренных</w:t>
      </w:r>
      <w:proofErr w:type="spellEnd"/>
      <w:r>
        <w:t>, маневренных групп на территории муниципального образования;</w:t>
      </w:r>
    </w:p>
    <w:p w:rsidR="00B11B58" w:rsidRDefault="002D0B8A" w:rsidP="002D0B8A">
      <w:pPr>
        <w:pStyle w:val="1"/>
        <w:shd w:val="clear" w:color="auto" w:fill="auto"/>
        <w:ind w:firstLine="709"/>
        <w:jc w:val="both"/>
      </w:pPr>
      <w:r>
        <w:t xml:space="preserve">- </w:t>
      </w:r>
      <w:r w:rsidR="00FF78C1">
        <w:t>обеспечить ежедневное планирование и организацию работы патрульных, патрульно-маневренных, маневренных групп на территории муниципального образования с периодическим анализом и рассмотрением их деятельности на заседаниях комиссий по предупреждению и ликвидации чрезвычайных ситуаций и обеспечению пожарной безопасности муниципальных образований;</w:t>
      </w:r>
    </w:p>
    <w:p w:rsidR="00B11B58" w:rsidRDefault="00FF78C1" w:rsidP="000415AA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ind w:firstLine="740"/>
        <w:jc w:val="both"/>
      </w:pPr>
      <w:r>
        <w:t>организовать в целях обнаружения палов сухой растительности круглосуточное патрулирование территорий населенных пунктов и прилегающей территории; к проведению указанной работы привлекать в установленном порядке представителей общественных организаций, а также добровольцев (волонтеров), осуществляющих деятельность в сфере предупреждения и тушения пожаров, студентов, школьников, жителей населенных пунктов;</w:t>
      </w:r>
    </w:p>
    <w:p w:rsidR="00B11B58" w:rsidRDefault="00FF78C1" w:rsidP="000415AA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  <w:jc w:val="both"/>
      </w:pPr>
      <w:r>
        <w:t>обеспечить незамедлительное реагирование в установленном порядке по выявленным очагам горения на территории населенных пунктов и прилегающих территорий, в том числе по термически активным точкам, выявляемым посредством космического мониторинга;</w:t>
      </w:r>
    </w:p>
    <w:p w:rsidR="00B11B58" w:rsidRDefault="00FF78C1" w:rsidP="000415AA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firstLine="740"/>
        <w:jc w:val="both"/>
      </w:pPr>
      <w:proofErr w:type="gramStart"/>
      <w:r>
        <w:t>в случае выявления лиц, допустивших любые очаги горения, обеспечить незамедлительное информирование по указанным фактам органов государственного пожарного надзора, органов полиции, территориальных органов министерства лесного комплекса Иркутской области;</w:t>
      </w:r>
      <w:proofErr w:type="gramEnd"/>
    </w:p>
    <w:p w:rsidR="00B11B58" w:rsidRDefault="00FF78C1" w:rsidP="000415AA">
      <w:pPr>
        <w:pStyle w:val="1"/>
        <w:shd w:val="clear" w:color="auto" w:fill="auto"/>
        <w:ind w:firstLine="740"/>
        <w:jc w:val="both"/>
      </w:pPr>
      <w:r>
        <w:t xml:space="preserve">- обеспечить выявление </w:t>
      </w:r>
      <w:proofErr w:type="gramStart"/>
      <w:r>
        <w:t>мест несанкционированного размещения отходов производства</w:t>
      </w:r>
      <w:proofErr w:type="gramEnd"/>
      <w:r>
        <w:t xml:space="preserve"> и потребления на землях муниципальных образований, их ликвидацию, а также пресечение деятельности лиц, их разместивших.</w:t>
      </w:r>
    </w:p>
    <w:p w:rsidR="00FD0853" w:rsidRDefault="00FD0853" w:rsidP="000415AA">
      <w:pPr>
        <w:pStyle w:val="1"/>
        <w:shd w:val="clear" w:color="auto" w:fill="auto"/>
        <w:ind w:firstLine="740"/>
        <w:jc w:val="both"/>
      </w:pPr>
    </w:p>
    <w:p w:rsidR="00FD0853" w:rsidRDefault="00FD0853" w:rsidP="000415AA">
      <w:pPr>
        <w:pStyle w:val="1"/>
        <w:shd w:val="clear" w:color="auto" w:fill="auto"/>
        <w:ind w:firstLine="740"/>
        <w:jc w:val="both"/>
      </w:pPr>
    </w:p>
    <w:p w:rsidR="00FD0853" w:rsidRDefault="00331770" w:rsidP="000415AA">
      <w:pPr>
        <w:pStyle w:val="1"/>
        <w:shd w:val="clear" w:color="auto" w:fill="auto"/>
        <w:ind w:firstLine="740"/>
        <w:jc w:val="both"/>
      </w:pPr>
      <w:r>
        <w:t>Глава муниципального образования «Ныгда»</w:t>
      </w:r>
    </w:p>
    <w:p w:rsidR="00331770" w:rsidRDefault="00331770" w:rsidP="000415AA">
      <w:pPr>
        <w:pStyle w:val="1"/>
        <w:shd w:val="clear" w:color="auto" w:fill="auto"/>
        <w:ind w:firstLine="740"/>
        <w:jc w:val="both"/>
      </w:pPr>
      <w:r>
        <w:t>И.Т. Саганова</w:t>
      </w:r>
    </w:p>
    <w:p w:rsidR="002D0B8A" w:rsidRDefault="002D0B8A" w:rsidP="000415AA">
      <w:pPr>
        <w:pStyle w:val="1"/>
        <w:shd w:val="clear" w:color="auto" w:fill="auto"/>
        <w:ind w:firstLine="740"/>
        <w:jc w:val="both"/>
      </w:pPr>
    </w:p>
    <w:p w:rsidR="00FD0853" w:rsidRDefault="00FD0853" w:rsidP="000415AA">
      <w:pPr>
        <w:pStyle w:val="1"/>
        <w:shd w:val="clear" w:color="auto" w:fill="auto"/>
        <w:ind w:firstLine="740"/>
        <w:jc w:val="both"/>
      </w:pPr>
    </w:p>
    <w:p w:rsidR="00FD0853" w:rsidRDefault="00FD0853" w:rsidP="000415AA">
      <w:pPr>
        <w:pStyle w:val="1"/>
        <w:shd w:val="clear" w:color="auto" w:fill="auto"/>
        <w:ind w:firstLine="740"/>
        <w:jc w:val="both"/>
      </w:pPr>
    </w:p>
    <w:p w:rsidR="00FD0853" w:rsidRDefault="00FD0853" w:rsidP="000415AA">
      <w:pPr>
        <w:pStyle w:val="1"/>
        <w:shd w:val="clear" w:color="auto" w:fill="auto"/>
        <w:ind w:firstLine="740"/>
        <w:jc w:val="both"/>
      </w:pPr>
    </w:p>
    <w:p w:rsidR="00FD0853" w:rsidRDefault="00FD0853" w:rsidP="000415AA">
      <w:pPr>
        <w:pStyle w:val="1"/>
        <w:shd w:val="clear" w:color="auto" w:fill="auto"/>
        <w:ind w:firstLine="740"/>
        <w:jc w:val="both"/>
      </w:pPr>
    </w:p>
    <w:p w:rsidR="00FD0853" w:rsidRDefault="00FD0853" w:rsidP="000415AA">
      <w:pPr>
        <w:pStyle w:val="1"/>
        <w:shd w:val="clear" w:color="auto" w:fill="auto"/>
        <w:ind w:firstLine="740"/>
        <w:jc w:val="both"/>
      </w:pPr>
    </w:p>
    <w:p w:rsidR="00FD0853" w:rsidRDefault="00FD0853" w:rsidP="000415AA">
      <w:pPr>
        <w:pStyle w:val="1"/>
        <w:shd w:val="clear" w:color="auto" w:fill="auto"/>
        <w:ind w:firstLine="740"/>
        <w:jc w:val="both"/>
      </w:pPr>
    </w:p>
    <w:p w:rsidR="00FD0853" w:rsidRDefault="00FD0853" w:rsidP="000415AA">
      <w:pPr>
        <w:pStyle w:val="1"/>
        <w:shd w:val="clear" w:color="auto" w:fill="auto"/>
        <w:ind w:firstLine="740"/>
        <w:jc w:val="both"/>
      </w:pPr>
    </w:p>
    <w:p w:rsidR="00FD0853" w:rsidRDefault="002D0B8A" w:rsidP="000415AA">
      <w:pPr>
        <w:pStyle w:val="30"/>
        <w:shd w:val="clear" w:color="auto" w:fill="auto"/>
        <w:spacing w:after="0" w:line="240" w:lineRule="auto"/>
        <w:ind w:left="0"/>
      </w:pPr>
      <w:r>
        <w:lastRenderedPageBreak/>
        <w:t>Приложение к постановлению</w:t>
      </w:r>
      <w:r w:rsidR="00FF78C1">
        <w:t xml:space="preserve"> </w:t>
      </w:r>
    </w:p>
    <w:p w:rsidR="002D0B8A" w:rsidRDefault="000707A6" w:rsidP="002D0B8A">
      <w:pPr>
        <w:pStyle w:val="30"/>
        <w:shd w:val="clear" w:color="auto" w:fill="auto"/>
        <w:spacing w:after="0" w:line="240" w:lineRule="auto"/>
        <w:ind w:left="0"/>
      </w:pPr>
      <w:r>
        <w:t>МО «Ныгда» от 13.05.2021 г. №32</w:t>
      </w:r>
      <w:r w:rsidR="00FF78C1">
        <w:t>-п</w:t>
      </w:r>
      <w:bookmarkStart w:id="1" w:name="bookmark0"/>
      <w:bookmarkStart w:id="2" w:name="bookmark1"/>
    </w:p>
    <w:p w:rsidR="002D0B8A" w:rsidRPr="002D0B8A" w:rsidRDefault="002D0B8A" w:rsidP="002D0B8A">
      <w:pPr>
        <w:pStyle w:val="30"/>
        <w:shd w:val="clear" w:color="auto" w:fill="auto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11B58" w:rsidRPr="002D0B8A" w:rsidRDefault="00FF78C1" w:rsidP="002D0B8A">
      <w:pPr>
        <w:pStyle w:val="30"/>
        <w:shd w:val="clear" w:color="auto" w:fill="auto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2D0B8A">
        <w:rPr>
          <w:rFonts w:ascii="Arial" w:hAnsi="Arial" w:cs="Arial"/>
          <w:b/>
          <w:sz w:val="30"/>
          <w:szCs w:val="30"/>
        </w:rPr>
        <w:t>Состав постоянно действующего оперативного штаба на период</w:t>
      </w:r>
      <w:r w:rsidR="002D0B8A">
        <w:rPr>
          <w:rFonts w:ascii="Arial" w:hAnsi="Arial" w:cs="Arial"/>
          <w:b/>
          <w:sz w:val="30"/>
          <w:szCs w:val="30"/>
        </w:rPr>
        <w:t xml:space="preserve"> </w:t>
      </w:r>
      <w:r w:rsidRPr="002D0B8A">
        <w:rPr>
          <w:rFonts w:ascii="Arial" w:hAnsi="Arial" w:cs="Arial"/>
          <w:b/>
          <w:sz w:val="30"/>
          <w:szCs w:val="30"/>
        </w:rPr>
        <w:t>установления особого противопожарного режима</w:t>
      </w:r>
      <w:bookmarkEnd w:id="1"/>
      <w:bookmarkEnd w:id="2"/>
    </w:p>
    <w:p w:rsidR="002D0B8A" w:rsidRDefault="002D0B8A" w:rsidP="000415AA">
      <w:pPr>
        <w:pStyle w:val="1"/>
        <w:shd w:val="clear" w:color="auto" w:fill="auto"/>
        <w:ind w:firstLine="440"/>
        <w:jc w:val="both"/>
      </w:pPr>
    </w:p>
    <w:p w:rsidR="00B11B58" w:rsidRDefault="002D0B8A" w:rsidP="000415AA">
      <w:pPr>
        <w:pStyle w:val="1"/>
        <w:shd w:val="clear" w:color="auto" w:fill="auto"/>
        <w:ind w:firstLine="440"/>
        <w:jc w:val="both"/>
      </w:pPr>
      <w:r>
        <w:t>Саганова И.Т.</w:t>
      </w:r>
      <w:r w:rsidR="00FF78C1">
        <w:t xml:space="preserve"> </w:t>
      </w:r>
      <w:r>
        <w:t>–</w:t>
      </w:r>
      <w:r w:rsidR="00FF78C1">
        <w:t xml:space="preserve"> </w:t>
      </w:r>
      <w:r>
        <w:t>глава муниципального образования «Ныгда»</w:t>
      </w:r>
      <w:r w:rsidR="00FF78C1">
        <w:t xml:space="preserve"> - председатель оперативного штаба;</w:t>
      </w:r>
    </w:p>
    <w:p w:rsidR="00B11B58" w:rsidRDefault="002D0B8A" w:rsidP="000415AA">
      <w:pPr>
        <w:pStyle w:val="1"/>
        <w:shd w:val="clear" w:color="auto" w:fill="auto"/>
        <w:ind w:firstLine="460"/>
        <w:jc w:val="both"/>
      </w:pPr>
      <w:r>
        <w:t>Степанова Т.М. – ведущий специалист муниципального образования «Ныгда»</w:t>
      </w:r>
      <w:r w:rsidR="00FF78C1">
        <w:t xml:space="preserve"> - заместитель председателя оперативного штаба;</w:t>
      </w:r>
    </w:p>
    <w:p w:rsidR="002D0B8A" w:rsidRDefault="002D0B8A" w:rsidP="000415AA">
      <w:pPr>
        <w:pStyle w:val="1"/>
        <w:shd w:val="clear" w:color="auto" w:fill="auto"/>
        <w:ind w:firstLine="0"/>
        <w:jc w:val="both"/>
      </w:pPr>
    </w:p>
    <w:p w:rsidR="00B11B58" w:rsidRDefault="00FF78C1" w:rsidP="000415AA">
      <w:pPr>
        <w:pStyle w:val="1"/>
        <w:shd w:val="clear" w:color="auto" w:fill="auto"/>
        <w:ind w:firstLine="0"/>
        <w:jc w:val="both"/>
      </w:pPr>
      <w:r>
        <w:t>Члены штаба:</w:t>
      </w:r>
    </w:p>
    <w:p w:rsidR="00B11B58" w:rsidRDefault="002D0B8A" w:rsidP="002D0B8A">
      <w:pPr>
        <w:pStyle w:val="1"/>
        <w:shd w:val="clear" w:color="auto" w:fill="auto"/>
        <w:tabs>
          <w:tab w:val="left" w:pos="769"/>
        </w:tabs>
        <w:ind w:firstLine="709"/>
      </w:pPr>
      <w:r>
        <w:t>1. Степанов А.А. – специалист 1 категории администрации муниципального образования «Ныгда»;</w:t>
      </w:r>
    </w:p>
    <w:p w:rsidR="002D0B8A" w:rsidRDefault="002D0B8A" w:rsidP="002D0B8A">
      <w:pPr>
        <w:pStyle w:val="1"/>
        <w:shd w:val="clear" w:color="auto" w:fill="auto"/>
        <w:tabs>
          <w:tab w:val="left" w:pos="769"/>
        </w:tabs>
        <w:ind w:firstLine="709"/>
      </w:pPr>
      <w:r>
        <w:t>2. Степанов А.Б. – делопроизводитель администрации муниципального образования «Ныгда».</w:t>
      </w:r>
    </w:p>
    <w:sectPr w:rsidR="002D0B8A" w:rsidSect="000415AA">
      <w:pgSz w:w="11900" w:h="16840"/>
      <w:pgMar w:top="1134" w:right="851" w:bottom="1134" w:left="1701" w:header="743" w:footer="3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88" w:rsidRDefault="00840288">
      <w:r>
        <w:separator/>
      </w:r>
    </w:p>
  </w:endnote>
  <w:endnote w:type="continuationSeparator" w:id="0">
    <w:p w:rsidR="00840288" w:rsidRDefault="0084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88" w:rsidRDefault="00840288"/>
  </w:footnote>
  <w:footnote w:type="continuationSeparator" w:id="0">
    <w:p w:rsidR="00840288" w:rsidRDefault="008402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C23"/>
    <w:multiLevelType w:val="multilevel"/>
    <w:tmpl w:val="338AC6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E7F29"/>
    <w:multiLevelType w:val="multilevel"/>
    <w:tmpl w:val="323814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13A14"/>
    <w:multiLevelType w:val="multilevel"/>
    <w:tmpl w:val="AA74C3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F00EF"/>
    <w:multiLevelType w:val="multilevel"/>
    <w:tmpl w:val="EECA44D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11B58"/>
    <w:rsid w:val="000415AA"/>
    <w:rsid w:val="000707A6"/>
    <w:rsid w:val="002D0B8A"/>
    <w:rsid w:val="00331770"/>
    <w:rsid w:val="00840288"/>
    <w:rsid w:val="00AF5CB2"/>
    <w:rsid w:val="00B11B58"/>
    <w:rsid w:val="00FD0853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6CAEE4"/>
      <w:sz w:val="10"/>
      <w:szCs w:val="1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color w:val="6CAEE4"/>
      <w:sz w:val="10"/>
      <w:szCs w:val="1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257" w:lineRule="auto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64" w:lineRule="auto"/>
      <w:ind w:left="2600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6CAEE4"/>
      <w:sz w:val="10"/>
      <w:szCs w:val="1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color w:val="6CAEE4"/>
      <w:sz w:val="10"/>
      <w:szCs w:val="1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257" w:lineRule="auto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64" w:lineRule="auto"/>
      <w:ind w:left="2600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2021-05-20T04:11:00Z</cp:lastPrinted>
  <dcterms:created xsi:type="dcterms:W3CDTF">2021-05-13T06:17:00Z</dcterms:created>
  <dcterms:modified xsi:type="dcterms:W3CDTF">2021-05-20T04:14:00Z</dcterms:modified>
</cp:coreProperties>
</file>