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D" w:rsidRPr="009338B5" w:rsidRDefault="006A69DC" w:rsidP="00FC23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2C759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2C759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2021</w:t>
      </w:r>
      <w:r w:rsidR="0079632B">
        <w:rPr>
          <w:rFonts w:ascii="Arial" w:hAnsi="Arial" w:cs="Arial"/>
          <w:b/>
          <w:sz w:val="32"/>
          <w:szCs w:val="32"/>
        </w:rPr>
        <w:t xml:space="preserve"> </w:t>
      </w:r>
      <w:r w:rsidR="00F66ABC">
        <w:rPr>
          <w:rFonts w:ascii="Arial" w:hAnsi="Arial" w:cs="Arial"/>
          <w:b/>
          <w:sz w:val="32"/>
          <w:szCs w:val="32"/>
        </w:rPr>
        <w:t>г</w:t>
      </w:r>
      <w:r w:rsidR="009338B5">
        <w:rPr>
          <w:rFonts w:ascii="Arial" w:hAnsi="Arial" w:cs="Arial"/>
          <w:b/>
          <w:sz w:val="32"/>
          <w:szCs w:val="32"/>
        </w:rPr>
        <w:t>.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 w:rsidR="00FC2358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36</w:t>
      </w:r>
      <w:r w:rsidR="00C5603E">
        <w:rPr>
          <w:rFonts w:ascii="Arial" w:hAnsi="Arial" w:cs="Arial"/>
          <w:b/>
          <w:sz w:val="32"/>
          <w:szCs w:val="32"/>
        </w:rPr>
        <w:t>7</w:t>
      </w:r>
      <w:r w:rsidR="00E0275A">
        <w:rPr>
          <w:rFonts w:ascii="Arial" w:hAnsi="Arial" w:cs="Arial"/>
          <w:b/>
          <w:sz w:val="32"/>
          <w:szCs w:val="32"/>
        </w:rPr>
        <w:t>-ДМО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338B5">
        <w:rPr>
          <w:rFonts w:ascii="Arial" w:hAnsi="Arial" w:cs="Arial"/>
          <w:b/>
          <w:sz w:val="32"/>
          <w:szCs w:val="32"/>
        </w:rPr>
        <w:t>НЫГДА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F66ABC" w:rsidP="007475D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МУНИЦИПАЛЬНОГО ОБРАЗОВАНИЯ «НЫГДА» ОТ </w:t>
      </w:r>
      <w:r w:rsidR="006A69DC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sz w:val="32"/>
          <w:szCs w:val="32"/>
        </w:rPr>
        <w:t>.</w:t>
      </w:r>
      <w:r w:rsidR="006A69DC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.</w:t>
      </w:r>
      <w:r w:rsidR="006A69DC">
        <w:rPr>
          <w:rFonts w:ascii="Arial" w:hAnsi="Arial" w:cs="Arial"/>
          <w:b/>
          <w:sz w:val="32"/>
          <w:szCs w:val="32"/>
        </w:rPr>
        <w:t>2021</w:t>
      </w:r>
      <w:r>
        <w:rPr>
          <w:rFonts w:ascii="Arial" w:hAnsi="Arial" w:cs="Arial"/>
          <w:b/>
          <w:sz w:val="32"/>
          <w:szCs w:val="32"/>
        </w:rPr>
        <w:t xml:space="preserve"> Г. №4/</w:t>
      </w:r>
      <w:r w:rsidR="006A69DC">
        <w:rPr>
          <w:rFonts w:ascii="Arial" w:hAnsi="Arial" w:cs="Arial"/>
          <w:b/>
          <w:sz w:val="32"/>
          <w:szCs w:val="32"/>
        </w:rPr>
        <w:t>361</w:t>
      </w:r>
      <w:r>
        <w:rPr>
          <w:rFonts w:ascii="Arial" w:hAnsi="Arial" w:cs="Arial"/>
          <w:b/>
          <w:sz w:val="32"/>
          <w:szCs w:val="32"/>
        </w:rPr>
        <w:t>-ДМО «</w:t>
      </w:r>
      <w:r w:rsidR="006A69DC" w:rsidRPr="00CE4DE6">
        <w:rPr>
          <w:rFonts w:ascii="Arial" w:hAnsi="Arial" w:cs="Arial"/>
          <w:b/>
          <w:sz w:val="32"/>
          <w:szCs w:val="32"/>
        </w:rPr>
        <w:t>ОБ УТВЕРЖДЕНИИ ПОРЯДКА ФОРМИРОВАНИЯ, ВЕДЕНИЯ</w:t>
      </w:r>
      <w:r w:rsidR="006A69DC">
        <w:rPr>
          <w:rFonts w:ascii="Arial" w:hAnsi="Arial" w:cs="Arial"/>
          <w:b/>
          <w:sz w:val="32"/>
          <w:szCs w:val="32"/>
        </w:rPr>
        <w:t xml:space="preserve"> И</w:t>
      </w:r>
      <w:r w:rsidR="006A69DC" w:rsidRPr="00CE4DE6">
        <w:rPr>
          <w:rFonts w:ascii="Arial" w:hAnsi="Arial" w:cs="Arial"/>
          <w:b/>
          <w:sz w:val="32"/>
          <w:szCs w:val="32"/>
        </w:rPr>
        <w:t xml:space="preserve"> ОБЯЗАТЕЛЬНОГО ОПУБЛ</w:t>
      </w:r>
      <w:r w:rsidR="006A69DC">
        <w:rPr>
          <w:rFonts w:ascii="Arial" w:hAnsi="Arial" w:cs="Arial"/>
          <w:b/>
          <w:sz w:val="32"/>
          <w:szCs w:val="32"/>
        </w:rPr>
        <w:t>ИКОВАНИЯ ПЕРЕЧНЯ ИМУЩЕСТВА МУНИ</w:t>
      </w:r>
      <w:r w:rsidR="006A69DC" w:rsidRPr="00CE4DE6">
        <w:rPr>
          <w:rFonts w:ascii="Arial" w:hAnsi="Arial" w:cs="Arial"/>
          <w:b/>
          <w:sz w:val="32"/>
          <w:szCs w:val="32"/>
        </w:rPr>
        <w:t>Ц</w:t>
      </w:r>
      <w:r w:rsidR="006A69DC">
        <w:rPr>
          <w:rFonts w:ascii="Arial" w:hAnsi="Arial" w:cs="Arial"/>
          <w:b/>
          <w:sz w:val="32"/>
          <w:szCs w:val="32"/>
        </w:rPr>
        <w:t>И</w:t>
      </w:r>
      <w:r w:rsidR="006A69DC" w:rsidRPr="00CE4DE6">
        <w:rPr>
          <w:rFonts w:ascii="Arial" w:hAnsi="Arial" w:cs="Arial"/>
          <w:b/>
          <w:sz w:val="32"/>
          <w:szCs w:val="32"/>
        </w:rPr>
        <w:t>ПАЛЬНОГО ОБРАЗОВАНИЯ «</w:t>
      </w:r>
      <w:r w:rsidR="006A69DC">
        <w:rPr>
          <w:rFonts w:ascii="Arial" w:hAnsi="Arial" w:cs="Arial"/>
          <w:b/>
          <w:sz w:val="32"/>
          <w:szCs w:val="32"/>
        </w:rPr>
        <w:t>НЫГДА</w:t>
      </w:r>
      <w:r w:rsidR="006A69DC" w:rsidRPr="00CE4DE6">
        <w:rPr>
          <w:rFonts w:ascii="Arial" w:hAnsi="Arial" w:cs="Arial"/>
          <w:b/>
          <w:sz w:val="32"/>
          <w:szCs w:val="32"/>
        </w:rPr>
        <w:t>», СВОБОДНОГО ОТ</w:t>
      </w:r>
      <w:r w:rsidR="006A69DC">
        <w:rPr>
          <w:rFonts w:ascii="Arial" w:hAnsi="Arial" w:cs="Arial"/>
          <w:b/>
          <w:sz w:val="32"/>
          <w:szCs w:val="32"/>
        </w:rPr>
        <w:t xml:space="preserve"> ПРАВ</w:t>
      </w:r>
      <w:r w:rsidR="006A69DC" w:rsidRPr="00CE4DE6">
        <w:rPr>
          <w:rFonts w:ascii="Arial" w:hAnsi="Arial" w:cs="Arial"/>
          <w:b/>
          <w:sz w:val="32"/>
          <w:szCs w:val="32"/>
        </w:rPr>
        <w:t xml:space="preserve"> ТРЕТЬИХ ЛИЦ</w:t>
      </w:r>
      <w:r w:rsidR="006A69DC">
        <w:rPr>
          <w:rFonts w:ascii="Arial" w:hAnsi="Arial" w:cs="Arial"/>
          <w:b/>
          <w:sz w:val="32"/>
          <w:szCs w:val="32"/>
        </w:rPr>
        <w:t xml:space="preserve"> </w:t>
      </w:r>
      <w:r w:rsidR="006A69DC" w:rsidRPr="00CE4DE6">
        <w:rPr>
          <w:rFonts w:ascii="Arial" w:hAnsi="Arial" w:cs="Arial"/>
          <w:b/>
          <w:sz w:val="32"/>
          <w:szCs w:val="32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proofErr w:type="gramEnd"/>
      <w:r w:rsidR="006A69DC" w:rsidRPr="00CE4DE6">
        <w:rPr>
          <w:rFonts w:ascii="Arial" w:hAnsi="Arial" w:cs="Arial"/>
          <w:b/>
          <w:sz w:val="32"/>
          <w:szCs w:val="32"/>
        </w:rPr>
        <w:t xml:space="preserve"> ОСНОВЕ СУБЪЕКТАМ МАЛОГО И СРЕДНЕГО ПРЕДПРИНИМАТЕЛЬСТВА И ОРГАНИЗАЦИЯМ, А ТАКЖЕ ФИЗИЧЕСКИМ ЛИЦАМ, НЕ ЯВЛЯЮЩИМИСЯ ИНДИВИДУАЛЬНЫМИ ПРЕДПРИНИМАТЕЛЯМИ И ПРИМЕНЯЮЩИМИ СПЕЦИАЛЬНЫЙ НАЛОГОВЫЙ РЕЖИМ «</w:t>
      </w:r>
      <w:r w:rsidR="006A69DC">
        <w:rPr>
          <w:rFonts w:ascii="Arial" w:hAnsi="Arial" w:cs="Arial"/>
          <w:b/>
          <w:sz w:val="32"/>
          <w:szCs w:val="32"/>
        </w:rPr>
        <w:t>НАЛОГ НА ПРОФЕССИОНАЛЬНЫЙ ДОХОД»</w:t>
      </w:r>
    </w:p>
    <w:p w:rsidR="006A69DC" w:rsidRDefault="006A69DC" w:rsidP="00556F30">
      <w:pPr>
        <w:jc w:val="both"/>
        <w:rPr>
          <w:rFonts w:ascii="Arial" w:hAnsi="Arial" w:cs="Arial"/>
          <w:sz w:val="24"/>
          <w:szCs w:val="24"/>
        </w:rPr>
      </w:pPr>
    </w:p>
    <w:p w:rsidR="006A69DC" w:rsidRDefault="006A69DC" w:rsidP="006A69DC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82736">
        <w:rPr>
          <w:sz w:val="24"/>
          <w:szCs w:val="24"/>
        </w:rPr>
        <w:t>Руководствуясь Федеральным</w:t>
      </w:r>
      <w:r>
        <w:rPr>
          <w:sz w:val="24"/>
          <w:szCs w:val="24"/>
        </w:rPr>
        <w:t xml:space="preserve"> </w:t>
      </w:r>
      <w:hyperlink r:id="rId5" w:history="1">
        <w:r w:rsidRPr="00682736">
          <w:rPr>
            <w:color w:val="000000"/>
            <w:sz w:val="24"/>
            <w:szCs w:val="24"/>
          </w:rPr>
          <w:t>закон</w:t>
        </w:r>
      </w:hyperlink>
      <w:r w:rsidRPr="00682736">
        <w:rPr>
          <w:color w:val="000000"/>
          <w:sz w:val="24"/>
          <w:szCs w:val="24"/>
        </w:rPr>
        <w:t xml:space="preserve">ом </w:t>
      </w:r>
      <w:r w:rsidRPr="00682736">
        <w:rPr>
          <w:bCs/>
          <w:sz w:val="24"/>
          <w:szCs w:val="24"/>
          <w:lang w:eastAsia="ru-RU"/>
        </w:rPr>
        <w:t xml:space="preserve">от 24.07.2007 N 209-ФЗ </w:t>
      </w:r>
      <w:r w:rsidRPr="00682736">
        <w:rPr>
          <w:bCs/>
          <w:sz w:val="24"/>
          <w:szCs w:val="24"/>
        </w:rPr>
        <w:t xml:space="preserve">"О развитии малого и среднего предпринимательства в Российской Федерации", </w:t>
      </w:r>
      <w:r w:rsidRPr="00682736">
        <w:rPr>
          <w:color w:val="000000"/>
          <w:sz w:val="24"/>
          <w:szCs w:val="24"/>
        </w:rPr>
        <w:t xml:space="preserve">Приказом Минэкономразвития России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</w:t>
      </w:r>
      <w:r w:rsidRPr="000B6B2A">
        <w:rPr>
          <w:color w:val="000000"/>
          <w:sz w:val="24"/>
          <w:szCs w:val="24"/>
        </w:rPr>
        <w:t xml:space="preserve">развитии малого и среднего предпринимательства в Российской Федерации, </w:t>
      </w:r>
      <w:r w:rsidR="000B6B2A" w:rsidRPr="000B6B2A">
        <w:rPr>
          <w:color w:val="000000"/>
          <w:sz w:val="24"/>
          <w:szCs w:val="24"/>
        </w:rPr>
        <w:t>Федеральным законом от 6 октября № 131-ФЗ</w:t>
      </w:r>
      <w:proofErr w:type="gramEnd"/>
      <w:r w:rsidR="000B6B2A" w:rsidRPr="000B6B2A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B6B2A">
        <w:rPr>
          <w:color w:val="000000"/>
          <w:sz w:val="24"/>
          <w:szCs w:val="24"/>
        </w:rPr>
        <w:t>Уст</w:t>
      </w:r>
      <w:r w:rsidRPr="00E06EAA">
        <w:rPr>
          <w:color w:val="000000"/>
          <w:sz w:val="24"/>
          <w:szCs w:val="24"/>
        </w:rPr>
        <w:t>авом муниципального образования «</w:t>
      </w:r>
      <w:r>
        <w:rPr>
          <w:color w:val="000000"/>
          <w:sz w:val="24"/>
          <w:szCs w:val="24"/>
        </w:rPr>
        <w:t>Ныгда</w:t>
      </w:r>
      <w:r w:rsidRPr="00E06EAA">
        <w:rPr>
          <w:color w:val="000000"/>
          <w:sz w:val="24"/>
          <w:szCs w:val="24"/>
        </w:rPr>
        <w:t>»,</w:t>
      </w:r>
      <w:r w:rsidRPr="00E06EAA">
        <w:rPr>
          <w:color w:val="000000"/>
          <w:sz w:val="32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Дума муниципального образования «Ныгда»» </w:t>
      </w:r>
    </w:p>
    <w:p w:rsidR="009A6A53" w:rsidRPr="007475DD" w:rsidRDefault="009A6A53" w:rsidP="000B6B2A">
      <w:pPr>
        <w:rPr>
          <w:rFonts w:ascii="Arial" w:hAnsi="Arial" w:cs="Arial"/>
          <w:color w:val="000000"/>
          <w:sz w:val="24"/>
          <w:szCs w:val="24"/>
        </w:rPr>
      </w:pPr>
    </w:p>
    <w:p w:rsidR="009A6A53" w:rsidRDefault="009338B5" w:rsidP="00F132C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338B5">
        <w:rPr>
          <w:rFonts w:ascii="Arial" w:hAnsi="Arial" w:cs="Arial"/>
          <w:b/>
          <w:color w:val="000000"/>
          <w:sz w:val="30"/>
          <w:szCs w:val="30"/>
        </w:rPr>
        <w:t>Р</w:t>
      </w:r>
      <w:r w:rsidR="009A6A53" w:rsidRPr="009338B5">
        <w:rPr>
          <w:rFonts w:ascii="Arial" w:hAnsi="Arial" w:cs="Arial"/>
          <w:b/>
          <w:color w:val="000000"/>
          <w:sz w:val="30"/>
          <w:szCs w:val="30"/>
        </w:rPr>
        <w:t>ЕШИЛА:</w:t>
      </w:r>
    </w:p>
    <w:p w:rsidR="009338B5" w:rsidRPr="009338B5" w:rsidRDefault="009338B5" w:rsidP="00F132C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66ABC" w:rsidRDefault="009A6A53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="00F66ABC">
        <w:rPr>
          <w:rFonts w:ascii="Arial" w:hAnsi="Arial" w:cs="Arial"/>
          <w:color w:val="000000"/>
          <w:sz w:val="24"/>
          <w:szCs w:val="24"/>
        </w:rPr>
        <w:t xml:space="preserve">Внести следующие изменения в решение Думы муниципального образования «Ныгда» от </w:t>
      </w:r>
      <w:r w:rsidR="006A69DC">
        <w:rPr>
          <w:rFonts w:ascii="Arial" w:hAnsi="Arial" w:cs="Arial"/>
          <w:color w:val="000000"/>
          <w:sz w:val="24"/>
          <w:szCs w:val="24"/>
        </w:rPr>
        <w:t>29</w:t>
      </w:r>
      <w:r w:rsidR="00F66ABC">
        <w:rPr>
          <w:rFonts w:ascii="Arial" w:hAnsi="Arial" w:cs="Arial"/>
          <w:color w:val="000000"/>
          <w:sz w:val="24"/>
          <w:szCs w:val="24"/>
        </w:rPr>
        <w:t>.</w:t>
      </w:r>
      <w:r w:rsidR="006A69DC">
        <w:rPr>
          <w:rFonts w:ascii="Arial" w:hAnsi="Arial" w:cs="Arial"/>
          <w:color w:val="000000"/>
          <w:sz w:val="24"/>
          <w:szCs w:val="24"/>
        </w:rPr>
        <w:t>07</w:t>
      </w:r>
      <w:r w:rsidR="00F66ABC">
        <w:rPr>
          <w:rFonts w:ascii="Arial" w:hAnsi="Arial" w:cs="Arial"/>
          <w:color w:val="000000"/>
          <w:sz w:val="24"/>
          <w:szCs w:val="24"/>
        </w:rPr>
        <w:t>.</w:t>
      </w:r>
      <w:r w:rsidR="006A69DC">
        <w:rPr>
          <w:rFonts w:ascii="Arial" w:hAnsi="Arial" w:cs="Arial"/>
          <w:color w:val="000000"/>
          <w:sz w:val="24"/>
          <w:szCs w:val="24"/>
        </w:rPr>
        <w:t>2021</w:t>
      </w:r>
      <w:r w:rsidR="00F66ABC">
        <w:rPr>
          <w:rFonts w:ascii="Arial" w:hAnsi="Arial" w:cs="Arial"/>
          <w:color w:val="000000"/>
          <w:sz w:val="24"/>
          <w:szCs w:val="24"/>
        </w:rPr>
        <w:t xml:space="preserve"> г. №4/</w:t>
      </w:r>
      <w:r w:rsidR="006A69DC">
        <w:rPr>
          <w:rFonts w:ascii="Arial" w:hAnsi="Arial" w:cs="Arial"/>
          <w:color w:val="000000"/>
          <w:sz w:val="24"/>
          <w:szCs w:val="24"/>
        </w:rPr>
        <w:t>361</w:t>
      </w:r>
      <w:r w:rsidR="00F66ABC">
        <w:rPr>
          <w:rFonts w:ascii="Arial" w:hAnsi="Arial" w:cs="Arial"/>
          <w:color w:val="000000"/>
          <w:sz w:val="24"/>
          <w:szCs w:val="24"/>
        </w:rPr>
        <w:t xml:space="preserve">-дмо </w:t>
      </w:r>
      <w:r w:rsidR="006A69DC">
        <w:rPr>
          <w:rFonts w:ascii="Arial" w:hAnsi="Arial" w:cs="Arial"/>
          <w:color w:val="000000"/>
          <w:sz w:val="24"/>
          <w:szCs w:val="24"/>
        </w:rPr>
        <w:t>«О</w:t>
      </w:r>
      <w:r w:rsidR="006A69DC" w:rsidRPr="006A69DC">
        <w:rPr>
          <w:rFonts w:ascii="Arial" w:hAnsi="Arial" w:cs="Arial"/>
          <w:color w:val="000000"/>
          <w:sz w:val="24"/>
          <w:szCs w:val="24"/>
        </w:rPr>
        <w:t xml:space="preserve">б утверждении порядка формирования, ведения и обязательного опубликования перечня имущества муниципального </w:t>
      </w:r>
      <w:r w:rsidR="006A69DC" w:rsidRPr="006A69DC">
        <w:rPr>
          <w:rFonts w:ascii="Arial" w:hAnsi="Arial" w:cs="Arial"/>
          <w:color w:val="000000"/>
          <w:sz w:val="24"/>
          <w:szCs w:val="24"/>
        </w:rPr>
        <w:lastRenderedPageBreak/>
        <w:t>образования «Ныгда»,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proofErr w:type="gramEnd"/>
      <w:r w:rsidR="006A69DC" w:rsidRPr="006A69DC">
        <w:rPr>
          <w:rFonts w:ascii="Arial" w:hAnsi="Arial" w:cs="Arial"/>
          <w:color w:val="000000"/>
          <w:sz w:val="24"/>
          <w:szCs w:val="24"/>
        </w:rPr>
        <w:t xml:space="preserve"> основе субъектам малого и среднего предпринимательства и организациям,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A21727">
        <w:rPr>
          <w:rFonts w:ascii="Arial" w:hAnsi="Arial" w:cs="Arial"/>
          <w:color w:val="000000"/>
          <w:sz w:val="24"/>
          <w:szCs w:val="24"/>
        </w:rPr>
        <w:t>»:</w:t>
      </w:r>
    </w:p>
    <w:p w:rsidR="00F66ABC" w:rsidRDefault="00556F30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</w:t>
      </w:r>
      <w:r w:rsidR="00F66ABC">
        <w:rPr>
          <w:rFonts w:ascii="Arial" w:hAnsi="Arial" w:cs="Arial"/>
          <w:color w:val="000000"/>
          <w:sz w:val="24"/>
          <w:szCs w:val="24"/>
        </w:rPr>
        <w:t xml:space="preserve"> </w:t>
      </w:r>
      <w:r w:rsidR="00314A53">
        <w:rPr>
          <w:rFonts w:ascii="Arial" w:hAnsi="Arial" w:cs="Arial"/>
          <w:color w:val="000000"/>
          <w:sz w:val="24"/>
          <w:szCs w:val="24"/>
        </w:rPr>
        <w:t>В наименовании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="00314A53">
        <w:rPr>
          <w:rFonts w:ascii="Arial" w:hAnsi="Arial" w:cs="Arial"/>
          <w:color w:val="000000"/>
          <w:sz w:val="24"/>
          <w:szCs w:val="24"/>
        </w:rPr>
        <w:t>пункте 1 после слова «организациям»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B6B2A">
        <w:rPr>
          <w:rFonts w:ascii="Arial" w:hAnsi="Arial" w:cs="Arial"/>
          <w:color w:val="000000"/>
          <w:sz w:val="24"/>
          <w:szCs w:val="24"/>
        </w:rPr>
        <w:t>дополнить словами</w:t>
      </w:r>
      <w:r>
        <w:rPr>
          <w:rFonts w:ascii="Arial" w:hAnsi="Arial" w:cs="Arial"/>
          <w:color w:val="000000"/>
          <w:sz w:val="24"/>
          <w:szCs w:val="24"/>
        </w:rPr>
        <w:t xml:space="preserve"> «образующим инфраструктуру </w:t>
      </w:r>
      <w:r w:rsidR="00A21727">
        <w:rPr>
          <w:rFonts w:ascii="Arial" w:hAnsi="Arial" w:cs="Arial"/>
          <w:color w:val="000000"/>
          <w:sz w:val="24"/>
          <w:szCs w:val="24"/>
        </w:rPr>
        <w:t>поддержки субъектов малого и среднего предпринимательства»;</w:t>
      </w:r>
    </w:p>
    <w:p w:rsidR="00A21727" w:rsidRDefault="00A21727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Абзац первый, </w:t>
      </w:r>
      <w:r w:rsidR="000B6B2A">
        <w:rPr>
          <w:rFonts w:ascii="Arial" w:hAnsi="Arial" w:cs="Arial"/>
          <w:color w:val="000000"/>
          <w:sz w:val="24"/>
          <w:szCs w:val="24"/>
        </w:rPr>
        <w:t xml:space="preserve">считать пунктом </w:t>
      </w:r>
      <w:r>
        <w:rPr>
          <w:rFonts w:ascii="Arial" w:hAnsi="Arial" w:cs="Arial"/>
          <w:color w:val="000000"/>
          <w:sz w:val="24"/>
          <w:szCs w:val="24"/>
        </w:rPr>
        <w:t>1;</w:t>
      </w:r>
    </w:p>
    <w:p w:rsidR="00A21727" w:rsidRDefault="00A21727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 </w:t>
      </w:r>
      <w:r w:rsidR="000B6B2A">
        <w:rPr>
          <w:rFonts w:ascii="Arial" w:hAnsi="Arial" w:cs="Arial"/>
          <w:color w:val="000000"/>
          <w:sz w:val="24"/>
          <w:szCs w:val="24"/>
        </w:rPr>
        <w:t xml:space="preserve">Пункт 1 изложить в следующей редакции: </w:t>
      </w:r>
    </w:p>
    <w:p w:rsidR="00DB0F05" w:rsidRPr="00314A53" w:rsidRDefault="00DB0F05" w:rsidP="00DB0F0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«1. </w:t>
      </w:r>
      <w:r w:rsidRPr="00314A53">
        <w:rPr>
          <w:rFonts w:ascii="Arial" w:hAnsi="Arial" w:cs="Arial"/>
          <w:color w:val="000000"/>
          <w:sz w:val="24"/>
        </w:rPr>
        <w:t xml:space="preserve">Настоящий Порядок разработан в соответствии со </w:t>
      </w:r>
      <w:r w:rsidRPr="00314A53">
        <w:rPr>
          <w:rFonts w:ascii="Arial" w:hAnsi="Arial" w:cs="Arial"/>
          <w:sz w:val="24"/>
        </w:rPr>
        <w:t xml:space="preserve">статьей 14.1., частью 4 статьи 18 Федерального </w:t>
      </w:r>
      <w:hyperlink r:id="rId6" w:history="1">
        <w:proofErr w:type="gramStart"/>
        <w:r w:rsidRPr="00314A53">
          <w:rPr>
            <w:rFonts w:ascii="Arial" w:hAnsi="Arial" w:cs="Arial"/>
            <w:color w:val="000000"/>
            <w:sz w:val="24"/>
          </w:rPr>
          <w:t>закон</w:t>
        </w:r>
        <w:proofErr w:type="gramEnd"/>
      </w:hyperlink>
      <w:r w:rsidRPr="00314A53">
        <w:rPr>
          <w:rFonts w:ascii="Arial" w:hAnsi="Arial" w:cs="Arial"/>
          <w:color w:val="000000"/>
          <w:sz w:val="24"/>
        </w:rPr>
        <w:t xml:space="preserve">а </w:t>
      </w:r>
      <w:r w:rsidRPr="00314A53">
        <w:rPr>
          <w:rFonts w:ascii="Arial" w:hAnsi="Arial" w:cs="Arial"/>
          <w:bCs/>
          <w:sz w:val="24"/>
        </w:rPr>
        <w:t xml:space="preserve">от 24.07.2007 N 209-ФЗ "О развитии малого и среднего предпринимательства в Российской Федерации" </w:t>
      </w:r>
      <w:r w:rsidRPr="00314A53">
        <w:rPr>
          <w:rFonts w:ascii="Arial" w:eastAsia="Calibri" w:hAnsi="Arial" w:cs="Arial"/>
          <w:sz w:val="24"/>
        </w:rPr>
        <w:t>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</w:t>
      </w:r>
      <w:r w:rsidRPr="000B6B2A">
        <w:rPr>
          <w:rFonts w:ascii="Arial" w:eastAsia="Calibri" w:hAnsi="Arial" w:cs="Arial"/>
          <w:sz w:val="24"/>
        </w:rPr>
        <w:t xml:space="preserve"> образующим инфраструктуру поддержки субъектов малого и среднего предпринимательства </w:t>
      </w:r>
      <w:r w:rsidRPr="000B6B2A">
        <w:rPr>
          <w:rFonts w:ascii="Arial" w:hAnsi="Arial" w:cs="Arial"/>
          <w:color w:val="000000"/>
          <w:sz w:val="24"/>
        </w:rPr>
        <w:t xml:space="preserve">(далее соответственно – муниципальное имущество, </w:t>
      </w:r>
      <w:proofErr w:type="gramStart"/>
      <w:r w:rsidRPr="000B6B2A">
        <w:rPr>
          <w:rFonts w:ascii="Arial" w:hAnsi="Arial" w:cs="Arial"/>
          <w:color w:val="000000"/>
          <w:sz w:val="24"/>
        </w:rPr>
        <w:t>перечень)</w:t>
      </w:r>
      <w:r>
        <w:rPr>
          <w:rFonts w:ascii="Arial" w:eastAsia="Calibri" w:hAnsi="Arial" w:cs="Arial"/>
          <w:sz w:val="24"/>
        </w:rPr>
        <w:t>,</w:t>
      </w:r>
      <w:r w:rsidRPr="00314A53">
        <w:rPr>
          <w:rFonts w:ascii="Arial" w:eastAsia="Calibri" w:hAnsi="Arial" w:cs="Arial"/>
          <w:sz w:val="24"/>
        </w:rPr>
        <w:t xml:space="preserve"> </w:t>
      </w:r>
      <w:r w:rsidRPr="00314A53">
        <w:rPr>
          <w:rFonts w:ascii="Arial" w:eastAsia="Calibri" w:hAnsi="Arial" w:cs="Arial"/>
          <w:bCs/>
          <w:sz w:val="24"/>
        </w:rPr>
        <w:t>а также</w:t>
      </w:r>
      <w:r w:rsidRPr="00314A53">
        <w:rPr>
          <w:rFonts w:ascii="Arial" w:hAnsi="Arial" w:cs="Arial"/>
          <w:bCs/>
          <w:color w:val="000000"/>
          <w:sz w:val="24"/>
        </w:rPr>
        <w:t xml:space="preserve"> физическим лицам</w:t>
      </w:r>
      <w:r w:rsidRPr="00314A53">
        <w:rPr>
          <w:rFonts w:ascii="Arial" w:eastAsia="Calibri" w:hAnsi="Arial" w:cs="Arial"/>
          <w:bCs/>
          <w:sz w:val="24"/>
        </w:rPr>
        <w:t xml:space="preserve">, не являющимися индивидуальными предпринимателями и применяющими специальный налоговый </w:t>
      </w:r>
      <w:hyperlink r:id="rId7" w:history="1">
        <w:r w:rsidRPr="00314A53">
          <w:rPr>
            <w:rFonts w:ascii="Arial" w:eastAsia="Calibri" w:hAnsi="Arial" w:cs="Arial"/>
            <w:bCs/>
            <w:color w:val="000000"/>
            <w:sz w:val="24"/>
          </w:rPr>
          <w:t>режим</w:t>
        </w:r>
      </w:hyperlink>
      <w:r w:rsidRPr="00314A53">
        <w:rPr>
          <w:rFonts w:ascii="Arial" w:eastAsia="Calibri" w:hAnsi="Arial" w:cs="Arial"/>
          <w:bCs/>
          <w:color w:val="000000"/>
          <w:sz w:val="24"/>
        </w:rPr>
        <w:t xml:space="preserve"> "Налог на профессиональный доход" </w:t>
      </w:r>
      <w:r w:rsidRPr="00314A53">
        <w:rPr>
          <w:rFonts w:ascii="Arial" w:eastAsia="Calibri" w:hAnsi="Arial" w:cs="Arial"/>
          <w:sz w:val="24"/>
        </w:rPr>
        <w:t>(далее - физические лица, применяющие специальный налоговый режим</w:t>
      </w:r>
      <w:r>
        <w:rPr>
          <w:rFonts w:ascii="Arial" w:eastAsia="Calibri" w:hAnsi="Arial" w:cs="Arial"/>
          <w:sz w:val="24"/>
        </w:rPr>
        <w:t>)»;</w:t>
      </w:r>
      <w:proofErr w:type="gramEnd"/>
    </w:p>
    <w:p w:rsidR="00A21727" w:rsidRDefault="000B6B2A" w:rsidP="00E027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1.4.Пункт 3 изложить в следующей редакции:</w:t>
      </w:r>
    </w:p>
    <w:p w:rsidR="00DB0F05" w:rsidRPr="00314A53" w:rsidRDefault="00DB0F05" w:rsidP="00DB0F0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314A53">
        <w:rPr>
          <w:rFonts w:ascii="Arial" w:hAnsi="Arial" w:cs="Arial"/>
          <w:sz w:val="24"/>
        </w:rPr>
        <w:t xml:space="preserve">3. </w:t>
      </w:r>
      <w:proofErr w:type="gramStart"/>
      <w:r w:rsidRPr="00314A53">
        <w:rPr>
          <w:rFonts w:ascii="Arial" w:eastAsia="Calibri" w:hAnsi="Arial" w:cs="Arial"/>
          <w:sz w:val="24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предприятия или учреждения и согласия </w:t>
      </w:r>
      <w:r w:rsidRPr="00314A53">
        <w:rPr>
          <w:rFonts w:ascii="Arial" w:hAnsi="Arial" w:cs="Arial"/>
          <w:sz w:val="24"/>
        </w:rPr>
        <w:t>Думы муниципального образования «Ныгда»</w:t>
      </w:r>
      <w:r w:rsidRPr="00314A53">
        <w:rPr>
          <w:rFonts w:ascii="Arial" w:eastAsia="Calibri" w:hAnsi="Arial" w:cs="Arial"/>
          <w:sz w:val="24"/>
        </w:rPr>
        <w:t>, уполномоченного на согласование сделки с соответствующим имуществом, может быть включено в перечень, в целях предоставления такого имущества во владение и (или) в пользование субъектам малого и среднего предпринимательства</w:t>
      </w:r>
      <w:proofErr w:type="gramEnd"/>
      <w:r w:rsidRPr="00314A53">
        <w:rPr>
          <w:rFonts w:ascii="Arial" w:eastAsia="Calibri" w:hAnsi="Arial" w:cs="Arial"/>
          <w:sz w:val="24"/>
        </w:rPr>
        <w:t xml:space="preserve"> и </w:t>
      </w:r>
      <w:r>
        <w:rPr>
          <w:rFonts w:ascii="Arial" w:eastAsia="Calibri" w:hAnsi="Arial" w:cs="Arial"/>
          <w:sz w:val="24"/>
        </w:rPr>
        <w:t>организациям</w:t>
      </w:r>
      <w:r w:rsidRPr="00314A53">
        <w:rPr>
          <w:rFonts w:ascii="Arial" w:eastAsia="Calibri" w:hAnsi="Arial" w:cs="Arial"/>
          <w:sz w:val="24"/>
        </w:rPr>
        <w:t>, образующим инфраструктуру поддержки субъектов малого и среднего предпринимательства</w:t>
      </w:r>
      <w:r w:rsidRPr="00314A53">
        <w:rPr>
          <w:rFonts w:ascii="Arial" w:hAnsi="Arial" w:cs="Arial"/>
          <w:sz w:val="24"/>
        </w:rPr>
        <w:t xml:space="preserve">, </w:t>
      </w:r>
      <w:r w:rsidRPr="00314A53">
        <w:rPr>
          <w:rFonts w:ascii="Arial" w:eastAsia="Calibri" w:hAnsi="Arial" w:cs="Arial"/>
          <w:sz w:val="24"/>
        </w:rPr>
        <w:t>физическим лицам, применяющие специальный налоговый режим</w:t>
      </w:r>
      <w:proofErr w:type="gramStart"/>
      <w:r w:rsidRPr="00314A53">
        <w:rPr>
          <w:rFonts w:ascii="Arial" w:eastAsia="Calibri" w:hAnsi="Arial" w:cs="Arial"/>
          <w:sz w:val="24"/>
        </w:rPr>
        <w:t>.</w:t>
      </w:r>
      <w:r>
        <w:rPr>
          <w:rFonts w:ascii="Arial" w:eastAsia="Calibri" w:hAnsi="Arial" w:cs="Arial"/>
          <w:sz w:val="24"/>
        </w:rPr>
        <w:t>»;</w:t>
      </w:r>
      <w:proofErr w:type="gramEnd"/>
    </w:p>
    <w:p w:rsidR="004B4B3B" w:rsidRPr="007475DD" w:rsidRDefault="004B4B3B" w:rsidP="004B4B3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475DD">
        <w:rPr>
          <w:rFonts w:ascii="Arial" w:hAnsi="Arial" w:cs="Arial"/>
          <w:sz w:val="24"/>
          <w:szCs w:val="24"/>
        </w:rPr>
        <w:t>. Опубликовать настоящее решение 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Ныгдин</w:t>
      </w:r>
      <w:r w:rsidRPr="007475DD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</w:t>
      </w:r>
      <w:r>
        <w:rPr>
          <w:rFonts w:ascii="Arial" w:hAnsi="Arial" w:cs="Arial"/>
          <w:sz w:val="24"/>
          <w:szCs w:val="24"/>
        </w:rPr>
        <w:t>ования «Ныгда»;</w:t>
      </w:r>
    </w:p>
    <w:p w:rsidR="00886AA1" w:rsidRPr="00461702" w:rsidRDefault="00461702" w:rsidP="00461702">
      <w:pPr>
        <w:pStyle w:val="a5"/>
        <w:ind w:firstLine="708"/>
        <w:jc w:val="both"/>
        <w:rPr>
          <w:rFonts w:ascii="Arial" w:hAnsi="Arial"/>
          <w:sz w:val="24"/>
        </w:rPr>
      </w:pPr>
      <w:r>
        <w:rPr>
          <w:rFonts w:ascii="Arial" w:hAnsi="Arial" w:cs="Arial"/>
          <w:spacing w:val="-1"/>
          <w:sz w:val="24"/>
          <w:szCs w:val="24"/>
        </w:rPr>
        <w:t>3</w:t>
      </w:r>
      <w:r w:rsidR="00886AA1">
        <w:rPr>
          <w:rFonts w:ascii="Arial" w:hAnsi="Arial" w:cs="Arial"/>
          <w:spacing w:val="-1"/>
          <w:sz w:val="24"/>
          <w:szCs w:val="24"/>
        </w:rPr>
        <w:t>.</w:t>
      </w:r>
      <w:r w:rsidRPr="00461702">
        <w:rPr>
          <w:rFonts w:ascii="Arial" w:hAnsi="Arial"/>
          <w:sz w:val="24"/>
        </w:rPr>
        <w:t xml:space="preserve"> </w:t>
      </w:r>
      <w:r w:rsidRPr="00D61516">
        <w:rPr>
          <w:rFonts w:ascii="Arial" w:hAnsi="Arial"/>
          <w:sz w:val="24"/>
        </w:rPr>
        <w:t xml:space="preserve">Настоящее решение вступает в силу после </w:t>
      </w:r>
      <w:r>
        <w:rPr>
          <w:rFonts w:ascii="Arial" w:hAnsi="Arial"/>
          <w:sz w:val="24"/>
        </w:rPr>
        <w:t>дня его официального опубликования</w:t>
      </w:r>
      <w:r w:rsidR="00886AA1">
        <w:rPr>
          <w:rFonts w:ascii="Arial" w:hAnsi="Arial" w:cs="Arial"/>
          <w:spacing w:val="-1"/>
          <w:sz w:val="24"/>
          <w:szCs w:val="24"/>
        </w:rPr>
        <w:t>.</w:t>
      </w:r>
    </w:p>
    <w:p w:rsidR="0019556D" w:rsidRDefault="0019556D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E0275A" w:rsidRDefault="00E0275A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FC2358" w:rsidRPr="00E0275A" w:rsidRDefault="00FC2358" w:rsidP="00FC23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275A">
        <w:rPr>
          <w:rFonts w:ascii="Arial" w:hAnsi="Arial" w:cs="Arial"/>
          <w:sz w:val="24"/>
          <w:szCs w:val="24"/>
        </w:rPr>
        <w:t>Председатель Думы МО «Ныгда»</w:t>
      </w:r>
    </w:p>
    <w:p w:rsidR="00E0275A" w:rsidRPr="00E0275A" w:rsidRDefault="000B66AE" w:rsidP="00E0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«Ныгда»</w:t>
      </w:r>
    </w:p>
    <w:p w:rsidR="00E0275A" w:rsidRDefault="00E0275A" w:rsidP="00E0275A">
      <w:pPr>
        <w:ind w:firstLine="540"/>
        <w:rPr>
          <w:rFonts w:ascii="Arial" w:hAnsi="Arial" w:cs="Arial"/>
          <w:sz w:val="24"/>
          <w:szCs w:val="24"/>
        </w:rPr>
      </w:pPr>
      <w:r w:rsidRPr="00E0275A">
        <w:rPr>
          <w:rFonts w:ascii="Arial" w:hAnsi="Arial" w:cs="Arial"/>
          <w:sz w:val="24"/>
          <w:szCs w:val="24"/>
        </w:rPr>
        <w:t>И.Т.</w:t>
      </w:r>
      <w:r w:rsidR="00FC23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275A">
        <w:rPr>
          <w:rFonts w:ascii="Arial" w:hAnsi="Arial" w:cs="Arial"/>
          <w:sz w:val="24"/>
          <w:szCs w:val="24"/>
        </w:rPr>
        <w:t>Саганова</w:t>
      </w:r>
      <w:proofErr w:type="spellEnd"/>
      <w:r w:rsidRPr="00E0275A">
        <w:rPr>
          <w:rFonts w:ascii="Arial" w:hAnsi="Arial" w:cs="Arial"/>
          <w:sz w:val="24"/>
          <w:szCs w:val="24"/>
        </w:rPr>
        <w:t xml:space="preserve"> </w:t>
      </w:r>
    </w:p>
    <w:p w:rsidR="00314A53" w:rsidRDefault="00314A53" w:rsidP="00E0275A">
      <w:pPr>
        <w:ind w:firstLine="540"/>
        <w:rPr>
          <w:rFonts w:ascii="Arial" w:hAnsi="Arial" w:cs="Arial"/>
          <w:sz w:val="24"/>
          <w:szCs w:val="24"/>
        </w:rPr>
      </w:pPr>
    </w:p>
    <w:p w:rsidR="00314A53" w:rsidRDefault="00314A53" w:rsidP="00E0275A">
      <w:pPr>
        <w:ind w:firstLine="540"/>
        <w:rPr>
          <w:rFonts w:ascii="Arial" w:hAnsi="Arial" w:cs="Arial"/>
          <w:sz w:val="24"/>
          <w:szCs w:val="24"/>
        </w:rPr>
      </w:pPr>
    </w:p>
    <w:p w:rsidR="00314A53" w:rsidRDefault="00314A53" w:rsidP="00E0275A">
      <w:pPr>
        <w:ind w:firstLine="540"/>
        <w:rPr>
          <w:rFonts w:ascii="Arial" w:hAnsi="Arial" w:cs="Arial"/>
          <w:sz w:val="24"/>
          <w:szCs w:val="24"/>
        </w:rPr>
      </w:pPr>
    </w:p>
    <w:p w:rsidR="00314A53" w:rsidRDefault="00314A53" w:rsidP="00E0275A">
      <w:pPr>
        <w:ind w:firstLine="540"/>
        <w:rPr>
          <w:rFonts w:ascii="Arial" w:hAnsi="Arial" w:cs="Arial"/>
          <w:sz w:val="24"/>
          <w:szCs w:val="24"/>
        </w:rPr>
      </w:pPr>
    </w:p>
    <w:p w:rsidR="00314A53" w:rsidRDefault="00314A53" w:rsidP="00E0275A">
      <w:pPr>
        <w:ind w:firstLine="540"/>
        <w:rPr>
          <w:rFonts w:ascii="Arial" w:hAnsi="Arial" w:cs="Arial"/>
          <w:sz w:val="24"/>
          <w:szCs w:val="24"/>
        </w:rPr>
      </w:pPr>
    </w:p>
    <w:p w:rsidR="00314A53" w:rsidRDefault="00314A53" w:rsidP="00E0275A">
      <w:pPr>
        <w:ind w:firstLine="540"/>
        <w:rPr>
          <w:rFonts w:ascii="Arial" w:hAnsi="Arial" w:cs="Arial"/>
          <w:sz w:val="24"/>
          <w:szCs w:val="24"/>
        </w:rPr>
      </w:pPr>
    </w:p>
    <w:p w:rsidR="00314A53" w:rsidRDefault="00314A53" w:rsidP="00E0275A">
      <w:pPr>
        <w:ind w:firstLine="540"/>
        <w:rPr>
          <w:rFonts w:ascii="Arial" w:hAnsi="Arial" w:cs="Arial"/>
          <w:sz w:val="24"/>
          <w:szCs w:val="24"/>
        </w:rPr>
      </w:pPr>
    </w:p>
    <w:p w:rsidR="00314A53" w:rsidRDefault="00314A53" w:rsidP="00E0275A">
      <w:pPr>
        <w:ind w:firstLine="540"/>
        <w:rPr>
          <w:rFonts w:ascii="Arial" w:hAnsi="Arial" w:cs="Arial"/>
          <w:sz w:val="24"/>
          <w:szCs w:val="24"/>
        </w:rPr>
      </w:pPr>
    </w:p>
    <w:p w:rsidR="00314A53" w:rsidRPr="00682736" w:rsidRDefault="00314A53" w:rsidP="00314A5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82736">
        <w:rPr>
          <w:rFonts w:ascii="Courier New" w:hAnsi="Courier New" w:cs="Courier New"/>
          <w:bCs/>
          <w:sz w:val="22"/>
          <w:szCs w:val="22"/>
        </w:rPr>
        <w:lastRenderedPageBreak/>
        <w:t>Приложение</w:t>
      </w:r>
    </w:p>
    <w:p w:rsidR="00314A53" w:rsidRPr="00682736" w:rsidRDefault="00314A53" w:rsidP="00314A53">
      <w:pPr>
        <w:jc w:val="right"/>
        <w:rPr>
          <w:rFonts w:ascii="Courier New" w:hAnsi="Courier New" w:cs="Courier New"/>
          <w:sz w:val="22"/>
          <w:szCs w:val="22"/>
        </w:rPr>
      </w:pPr>
      <w:r w:rsidRPr="00682736">
        <w:rPr>
          <w:rFonts w:ascii="Courier New" w:hAnsi="Courier New" w:cs="Courier New"/>
          <w:sz w:val="22"/>
          <w:szCs w:val="22"/>
        </w:rPr>
        <w:t>к р</w:t>
      </w:r>
      <w:r>
        <w:rPr>
          <w:rFonts w:ascii="Courier New" w:hAnsi="Courier New" w:cs="Courier New"/>
          <w:sz w:val="22"/>
          <w:szCs w:val="22"/>
        </w:rPr>
        <w:t>ешению Думы МО «Ныгда»</w:t>
      </w:r>
    </w:p>
    <w:p w:rsidR="00314A53" w:rsidRPr="00682736" w:rsidRDefault="00314A53" w:rsidP="00314A53">
      <w:pPr>
        <w:jc w:val="right"/>
        <w:rPr>
          <w:rFonts w:ascii="Courier New" w:hAnsi="Courier New" w:cs="Courier New"/>
          <w:sz w:val="22"/>
          <w:szCs w:val="22"/>
        </w:rPr>
      </w:pPr>
      <w:r w:rsidRPr="00682736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30.09.2021г.</w:t>
      </w:r>
      <w:r w:rsidRPr="00682736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4/365-дмо</w:t>
      </w:r>
    </w:p>
    <w:p w:rsidR="00314A53" w:rsidRDefault="00314A53" w:rsidP="00314A53">
      <w:pPr>
        <w:pStyle w:val="ConsPlusNormal"/>
        <w:jc w:val="both"/>
        <w:outlineLvl w:val="1"/>
        <w:rPr>
          <w:sz w:val="24"/>
          <w:szCs w:val="24"/>
        </w:rPr>
      </w:pPr>
    </w:p>
    <w:p w:rsidR="00314A53" w:rsidRPr="00314A53" w:rsidRDefault="00314A53" w:rsidP="00314A53">
      <w:pPr>
        <w:jc w:val="center"/>
        <w:rPr>
          <w:rFonts w:ascii="Arial" w:hAnsi="Arial" w:cs="Arial"/>
          <w:b/>
          <w:sz w:val="30"/>
          <w:szCs w:val="30"/>
        </w:rPr>
      </w:pPr>
      <w:r w:rsidRPr="00314A53">
        <w:rPr>
          <w:rFonts w:ascii="Arial" w:hAnsi="Arial" w:cs="Arial"/>
          <w:b/>
          <w:sz w:val="30"/>
          <w:szCs w:val="30"/>
        </w:rPr>
        <w:t>ПОРЯДОК</w:t>
      </w:r>
    </w:p>
    <w:p w:rsidR="00314A53" w:rsidRPr="00314A53" w:rsidRDefault="00314A53" w:rsidP="00314A53">
      <w:pPr>
        <w:jc w:val="center"/>
        <w:rPr>
          <w:rFonts w:ascii="Arial" w:hAnsi="Arial" w:cs="Arial"/>
          <w:b/>
          <w:sz w:val="30"/>
          <w:szCs w:val="30"/>
        </w:rPr>
      </w:pPr>
      <w:r w:rsidRPr="00314A53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314A53">
        <w:rPr>
          <w:rFonts w:ascii="Arial" w:hAnsi="Arial" w:cs="Arial"/>
          <w:b/>
          <w:sz w:val="30"/>
          <w:szCs w:val="30"/>
        </w:rPr>
        <w:t>ФОРМИРОВАНИЯ, ВЕДЕНИЯ И ОБЯЗАТЕЛЬНОГО ОПУБЛИКОВАНИЯ ПЕРЕЧНЯ ИМУЩЕСТВА МУНИЦИПАЛЬНОГО ОБРАЗОВАНИЯ «НЫГДА»,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</w:t>
      </w:r>
      <w:r w:rsidR="00DB0F05">
        <w:rPr>
          <w:rFonts w:ascii="Arial" w:hAnsi="Arial" w:cs="Arial"/>
          <w:b/>
          <w:sz w:val="30"/>
          <w:szCs w:val="30"/>
        </w:rPr>
        <w:t xml:space="preserve"> </w:t>
      </w:r>
      <w:r w:rsidR="00DB0F05" w:rsidRPr="00DB0F05">
        <w:rPr>
          <w:rFonts w:ascii="Arial" w:hAnsi="Arial" w:cs="Arial"/>
          <w:b/>
          <w:sz w:val="30"/>
          <w:szCs w:val="30"/>
        </w:rPr>
        <w:t>ОБРАЗУЮЩИМ ИНФРАСТРУКТУРУ ПОДДЕРЖКИ СУБЪЕКТОВ МАЛОГО</w:t>
      </w:r>
      <w:r w:rsidR="00DB0F05">
        <w:rPr>
          <w:rFonts w:ascii="Arial" w:hAnsi="Arial" w:cs="Arial"/>
          <w:b/>
          <w:sz w:val="30"/>
          <w:szCs w:val="30"/>
        </w:rPr>
        <w:t xml:space="preserve"> И СРЕДНЕГО ПРЕДПРИНИМАТЕЛЬСТВА, </w:t>
      </w:r>
      <w:r w:rsidRPr="00314A53">
        <w:rPr>
          <w:rFonts w:ascii="Arial" w:hAnsi="Arial" w:cs="Arial"/>
          <w:b/>
          <w:sz w:val="30"/>
          <w:szCs w:val="30"/>
        </w:rPr>
        <w:t>А</w:t>
      </w:r>
      <w:proofErr w:type="gramEnd"/>
      <w:r w:rsidRPr="00314A53">
        <w:rPr>
          <w:rFonts w:ascii="Arial" w:hAnsi="Arial" w:cs="Arial"/>
          <w:b/>
          <w:sz w:val="30"/>
          <w:szCs w:val="30"/>
        </w:rPr>
        <w:t xml:space="preserve"> ТАКЖЕ </w:t>
      </w:r>
      <w:bookmarkStart w:id="0" w:name="_GoBack"/>
      <w:bookmarkEnd w:id="0"/>
      <w:r w:rsidRPr="00314A53">
        <w:rPr>
          <w:rFonts w:ascii="Arial" w:hAnsi="Arial" w:cs="Arial"/>
          <w:b/>
          <w:sz w:val="30"/>
          <w:szCs w:val="30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314A53" w:rsidRPr="00654BEB" w:rsidRDefault="00314A53" w:rsidP="00314A53">
      <w:pPr>
        <w:rPr>
          <w:rFonts w:ascii="Arial" w:hAnsi="Arial" w:cs="Arial"/>
          <w:b/>
        </w:rPr>
      </w:pPr>
    </w:p>
    <w:p w:rsidR="00314A53" w:rsidRPr="00314A53" w:rsidRDefault="00314A53" w:rsidP="00314A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</w:rPr>
      </w:pPr>
      <w:bookmarkStart w:id="1" w:name="Par11"/>
      <w:bookmarkEnd w:id="1"/>
      <w:r>
        <w:rPr>
          <w:rFonts w:ascii="Arial" w:hAnsi="Arial" w:cs="Arial"/>
          <w:color w:val="000000"/>
          <w:sz w:val="24"/>
        </w:rPr>
        <w:t xml:space="preserve">1. </w:t>
      </w:r>
      <w:r w:rsidRPr="00314A53">
        <w:rPr>
          <w:rFonts w:ascii="Arial" w:hAnsi="Arial" w:cs="Arial"/>
          <w:color w:val="000000"/>
          <w:sz w:val="24"/>
        </w:rPr>
        <w:t xml:space="preserve">Настоящий Порядок разработан в соответствии со </w:t>
      </w:r>
      <w:r w:rsidRPr="00314A53">
        <w:rPr>
          <w:rFonts w:ascii="Arial" w:hAnsi="Arial" w:cs="Arial"/>
          <w:sz w:val="24"/>
        </w:rPr>
        <w:t xml:space="preserve">статьей 14.1., частью 4 статьи 18 Федерального </w:t>
      </w:r>
      <w:hyperlink r:id="rId8" w:history="1">
        <w:proofErr w:type="gramStart"/>
        <w:r w:rsidRPr="00314A53">
          <w:rPr>
            <w:rFonts w:ascii="Arial" w:hAnsi="Arial" w:cs="Arial"/>
            <w:color w:val="000000"/>
            <w:sz w:val="24"/>
          </w:rPr>
          <w:t>закон</w:t>
        </w:r>
        <w:proofErr w:type="gramEnd"/>
      </w:hyperlink>
      <w:r w:rsidRPr="00314A53">
        <w:rPr>
          <w:rFonts w:ascii="Arial" w:hAnsi="Arial" w:cs="Arial"/>
          <w:color w:val="000000"/>
          <w:sz w:val="24"/>
        </w:rPr>
        <w:t xml:space="preserve">а </w:t>
      </w:r>
      <w:r w:rsidRPr="00314A53">
        <w:rPr>
          <w:rFonts w:ascii="Arial" w:hAnsi="Arial" w:cs="Arial"/>
          <w:bCs/>
          <w:sz w:val="24"/>
        </w:rPr>
        <w:t xml:space="preserve">от 24.07.2007 N 209-ФЗ "О развитии малого и среднего предпринимательства в Российской Федерации" </w:t>
      </w:r>
      <w:r w:rsidRPr="00314A53">
        <w:rPr>
          <w:rFonts w:ascii="Arial" w:eastAsia="Calibri" w:hAnsi="Arial" w:cs="Arial"/>
          <w:sz w:val="24"/>
        </w:rPr>
        <w:t>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</w:t>
      </w:r>
      <w:r w:rsidRPr="000B6B2A">
        <w:rPr>
          <w:rFonts w:ascii="Arial" w:eastAsia="Calibri" w:hAnsi="Arial" w:cs="Arial"/>
          <w:sz w:val="24"/>
        </w:rPr>
        <w:t xml:space="preserve"> образующим инфраструктуру поддержки субъектов малого и среднего предпринимательства </w:t>
      </w:r>
      <w:r w:rsidRPr="000B6B2A">
        <w:rPr>
          <w:rFonts w:ascii="Arial" w:hAnsi="Arial" w:cs="Arial"/>
          <w:color w:val="000000"/>
          <w:sz w:val="24"/>
        </w:rPr>
        <w:t xml:space="preserve">(далее соответственно – муниципальное имущество, </w:t>
      </w:r>
      <w:proofErr w:type="gramStart"/>
      <w:r w:rsidRPr="000B6B2A">
        <w:rPr>
          <w:rFonts w:ascii="Arial" w:hAnsi="Arial" w:cs="Arial"/>
          <w:color w:val="000000"/>
          <w:sz w:val="24"/>
        </w:rPr>
        <w:t>перечень)</w:t>
      </w:r>
      <w:r>
        <w:rPr>
          <w:rFonts w:ascii="Arial" w:eastAsia="Calibri" w:hAnsi="Arial" w:cs="Arial"/>
          <w:sz w:val="24"/>
        </w:rPr>
        <w:t>,</w:t>
      </w:r>
      <w:r w:rsidRPr="00314A53">
        <w:rPr>
          <w:rFonts w:ascii="Arial" w:eastAsia="Calibri" w:hAnsi="Arial" w:cs="Arial"/>
          <w:sz w:val="24"/>
        </w:rPr>
        <w:t xml:space="preserve"> </w:t>
      </w:r>
      <w:r w:rsidRPr="00314A53">
        <w:rPr>
          <w:rFonts w:ascii="Arial" w:eastAsia="Calibri" w:hAnsi="Arial" w:cs="Arial"/>
          <w:bCs/>
          <w:sz w:val="24"/>
        </w:rPr>
        <w:t>а также</w:t>
      </w:r>
      <w:r w:rsidRPr="00314A53">
        <w:rPr>
          <w:rFonts w:ascii="Arial" w:hAnsi="Arial" w:cs="Arial"/>
          <w:bCs/>
          <w:color w:val="000000"/>
          <w:sz w:val="24"/>
        </w:rPr>
        <w:t xml:space="preserve"> физическим лицам</w:t>
      </w:r>
      <w:r w:rsidRPr="00314A53">
        <w:rPr>
          <w:rFonts w:ascii="Arial" w:eastAsia="Calibri" w:hAnsi="Arial" w:cs="Arial"/>
          <w:bCs/>
          <w:sz w:val="24"/>
        </w:rPr>
        <w:t xml:space="preserve">, не являющимися индивидуальными предпринимателями и применяющими специальный налоговый </w:t>
      </w:r>
      <w:hyperlink r:id="rId9" w:history="1">
        <w:r w:rsidRPr="00314A53">
          <w:rPr>
            <w:rFonts w:ascii="Arial" w:eastAsia="Calibri" w:hAnsi="Arial" w:cs="Arial"/>
            <w:bCs/>
            <w:color w:val="000000"/>
            <w:sz w:val="24"/>
          </w:rPr>
          <w:t>режим</w:t>
        </w:r>
      </w:hyperlink>
      <w:r w:rsidRPr="00314A53">
        <w:rPr>
          <w:rFonts w:ascii="Arial" w:eastAsia="Calibri" w:hAnsi="Arial" w:cs="Arial"/>
          <w:bCs/>
          <w:color w:val="000000"/>
          <w:sz w:val="24"/>
        </w:rPr>
        <w:t xml:space="preserve"> "Налог на профессиональный доход" </w:t>
      </w:r>
      <w:r w:rsidRPr="00314A53">
        <w:rPr>
          <w:rFonts w:ascii="Arial" w:eastAsia="Calibri" w:hAnsi="Arial" w:cs="Arial"/>
          <w:sz w:val="24"/>
        </w:rPr>
        <w:t>(далее - физические лица, применяющие специальный налоговый режим</w:t>
      </w:r>
      <w:r w:rsidR="00DB0F05">
        <w:rPr>
          <w:rFonts w:ascii="Arial" w:eastAsia="Calibri" w:hAnsi="Arial" w:cs="Arial"/>
          <w:sz w:val="24"/>
        </w:rPr>
        <w:t>).</w:t>
      </w:r>
      <w:proofErr w:type="gramEnd"/>
    </w:p>
    <w:p w:rsidR="00314A53" w:rsidRPr="00682736" w:rsidRDefault="00314A53" w:rsidP="00314A53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2. В </w:t>
      </w:r>
      <w:hyperlink r:id="rId10" w:history="1">
        <w:r w:rsidRPr="00682736">
          <w:rPr>
            <w:color w:val="000000"/>
            <w:sz w:val="24"/>
            <w:szCs w:val="24"/>
          </w:rPr>
          <w:t>перечень</w:t>
        </w:r>
      </w:hyperlink>
      <w:r w:rsidRPr="00682736">
        <w:rPr>
          <w:color w:val="000000"/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314A53" w:rsidRPr="00682736" w:rsidRDefault="00314A53" w:rsidP="00314A53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а) муниципальное имущество свободно от прав третьих лиц </w:t>
      </w:r>
      <w:r w:rsidRPr="00682736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82736">
        <w:rPr>
          <w:color w:val="000000"/>
          <w:sz w:val="24"/>
          <w:szCs w:val="24"/>
        </w:rPr>
        <w:t>;</w:t>
      </w:r>
    </w:p>
    <w:p w:rsidR="00314A53" w:rsidRPr="00682736" w:rsidRDefault="00314A53" w:rsidP="00314A53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б) муниципальное имущество не ограничено в обороте;</w:t>
      </w:r>
    </w:p>
    <w:p w:rsidR="00314A53" w:rsidRPr="00682736" w:rsidRDefault="00314A53" w:rsidP="00314A53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314A53" w:rsidRPr="00682736" w:rsidRDefault="00314A53" w:rsidP="00314A53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314A53" w:rsidRPr="00682736" w:rsidRDefault="00314A53" w:rsidP="00314A53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д) муниципальное имущество не включено в прогнозный план (программу) приватизации имущества, находящегося в собственности муниципального образования «</w:t>
      </w:r>
      <w:r>
        <w:rPr>
          <w:color w:val="000000"/>
          <w:sz w:val="24"/>
          <w:szCs w:val="24"/>
        </w:rPr>
        <w:t>Ныгда»</w:t>
      </w:r>
      <w:r w:rsidRPr="00682736">
        <w:rPr>
          <w:color w:val="000000"/>
          <w:sz w:val="24"/>
          <w:szCs w:val="24"/>
        </w:rPr>
        <w:t>;</w:t>
      </w:r>
    </w:p>
    <w:p w:rsidR="00314A53" w:rsidRPr="00682736" w:rsidRDefault="00314A53" w:rsidP="00314A53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е) муниципальное имущество не признано аварийным и подлежащим сносу или реконструкции.</w:t>
      </w:r>
    </w:p>
    <w:p w:rsidR="00314A53" w:rsidRPr="00314A53" w:rsidRDefault="00314A53" w:rsidP="00314A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</w:rPr>
      </w:pPr>
      <w:r w:rsidRPr="00314A53">
        <w:rPr>
          <w:rFonts w:ascii="Arial" w:hAnsi="Arial" w:cs="Arial"/>
          <w:sz w:val="24"/>
        </w:rPr>
        <w:t xml:space="preserve">3. </w:t>
      </w:r>
      <w:proofErr w:type="gramStart"/>
      <w:r w:rsidRPr="00314A53">
        <w:rPr>
          <w:rFonts w:ascii="Arial" w:eastAsia="Calibri" w:hAnsi="Arial" w:cs="Arial"/>
          <w:sz w:val="24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</w:t>
      </w:r>
      <w:r w:rsidRPr="00314A53">
        <w:rPr>
          <w:rFonts w:ascii="Arial" w:eastAsia="Calibri" w:hAnsi="Arial" w:cs="Arial"/>
          <w:sz w:val="24"/>
        </w:rPr>
        <w:lastRenderedPageBreak/>
        <w:t xml:space="preserve">предприятия или учреждения и согласия </w:t>
      </w:r>
      <w:r w:rsidRPr="00314A53">
        <w:rPr>
          <w:rFonts w:ascii="Arial" w:hAnsi="Arial" w:cs="Arial"/>
          <w:sz w:val="24"/>
        </w:rPr>
        <w:t>Думы муниципального образования «Ныгда»</w:t>
      </w:r>
      <w:r w:rsidRPr="00314A53">
        <w:rPr>
          <w:rFonts w:ascii="Arial" w:eastAsia="Calibri" w:hAnsi="Arial" w:cs="Arial"/>
          <w:sz w:val="24"/>
        </w:rPr>
        <w:t>, уполномоченного на согласование сделки с соответствующим имуществом, может быть включено в перечень, в целях предоставления такого имущества во владение и (или) в пользование субъектам малого и среднего предпринимательства</w:t>
      </w:r>
      <w:proofErr w:type="gramEnd"/>
      <w:r w:rsidRPr="00314A53">
        <w:rPr>
          <w:rFonts w:ascii="Arial" w:eastAsia="Calibri" w:hAnsi="Arial" w:cs="Arial"/>
          <w:sz w:val="24"/>
        </w:rPr>
        <w:t xml:space="preserve"> и </w:t>
      </w:r>
      <w:r>
        <w:rPr>
          <w:rFonts w:ascii="Arial" w:eastAsia="Calibri" w:hAnsi="Arial" w:cs="Arial"/>
          <w:sz w:val="24"/>
        </w:rPr>
        <w:t>организациям</w:t>
      </w:r>
      <w:r w:rsidRPr="00314A53">
        <w:rPr>
          <w:rFonts w:ascii="Arial" w:eastAsia="Calibri" w:hAnsi="Arial" w:cs="Arial"/>
          <w:sz w:val="24"/>
        </w:rPr>
        <w:t>, образующим инфраструктуру поддержки субъектов малого и среднего предпринимательства</w:t>
      </w:r>
      <w:r w:rsidRPr="00314A53">
        <w:rPr>
          <w:rFonts w:ascii="Arial" w:hAnsi="Arial" w:cs="Arial"/>
          <w:sz w:val="24"/>
        </w:rPr>
        <w:t xml:space="preserve">, </w:t>
      </w:r>
      <w:r w:rsidRPr="00314A53">
        <w:rPr>
          <w:rFonts w:ascii="Arial" w:eastAsia="Calibri" w:hAnsi="Arial" w:cs="Arial"/>
          <w:sz w:val="24"/>
        </w:rPr>
        <w:t>физическим лицам, применяющие специальный налоговый режим.</w:t>
      </w:r>
    </w:p>
    <w:p w:rsidR="00314A53" w:rsidRPr="00682736" w:rsidRDefault="00314A53" w:rsidP="00314A5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4. </w:t>
      </w:r>
      <w:proofErr w:type="gramStart"/>
      <w:r w:rsidRPr="00682736">
        <w:rPr>
          <w:color w:val="000000"/>
          <w:sz w:val="24"/>
          <w:szCs w:val="24"/>
        </w:rPr>
        <w:t xml:space="preserve">Внесение сведений о муниципальном имуществе в </w:t>
      </w:r>
      <w:hyperlink r:id="rId11" w:history="1">
        <w:r w:rsidRPr="00682736">
          <w:rPr>
            <w:color w:val="000000"/>
            <w:sz w:val="24"/>
            <w:szCs w:val="24"/>
          </w:rPr>
          <w:t>перечень</w:t>
        </w:r>
      </w:hyperlink>
      <w:r w:rsidRPr="00682736">
        <w:rPr>
          <w:color w:val="000000"/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>
        <w:rPr>
          <w:color w:val="000000"/>
          <w:sz w:val="24"/>
          <w:szCs w:val="24"/>
        </w:rPr>
        <w:t>а</w:t>
      </w:r>
      <w:r w:rsidRPr="00682736">
        <w:rPr>
          <w:color w:val="000000"/>
          <w:sz w:val="24"/>
          <w:szCs w:val="24"/>
        </w:rPr>
        <w:t>дминистрации муниципального образования «</w:t>
      </w:r>
      <w:r>
        <w:rPr>
          <w:color w:val="000000"/>
          <w:sz w:val="24"/>
          <w:szCs w:val="24"/>
        </w:rPr>
        <w:t>Ныгда»</w:t>
      </w:r>
      <w:r w:rsidRPr="00682736">
        <w:rPr>
          <w:color w:val="000000"/>
          <w:sz w:val="24"/>
          <w:szCs w:val="24"/>
        </w:rPr>
        <w:t xml:space="preserve"> (далее - уполномоченный орган) об утверждении перечня или о внесении в него изменений н</w:t>
      </w:r>
      <w:r>
        <w:rPr>
          <w:color w:val="000000"/>
          <w:sz w:val="24"/>
          <w:szCs w:val="24"/>
        </w:rPr>
        <w:t>а основе предложений</w:t>
      </w:r>
      <w:r w:rsidRPr="00682736">
        <w:rPr>
          <w:color w:val="000000"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</w:t>
      </w:r>
      <w:r w:rsidRPr="00682736">
        <w:rPr>
          <w:sz w:val="24"/>
          <w:szCs w:val="24"/>
        </w:rPr>
        <w:t>физических лиц</w:t>
      </w:r>
      <w:proofErr w:type="gramEnd"/>
      <w:r w:rsidRPr="00682736">
        <w:rPr>
          <w:sz w:val="24"/>
          <w:szCs w:val="24"/>
        </w:rPr>
        <w:t xml:space="preserve">, </w:t>
      </w:r>
      <w:proofErr w:type="gramStart"/>
      <w:r w:rsidRPr="00682736">
        <w:rPr>
          <w:sz w:val="24"/>
          <w:szCs w:val="24"/>
        </w:rPr>
        <w:t>применяющие</w:t>
      </w:r>
      <w:proofErr w:type="gramEnd"/>
      <w:r w:rsidRPr="00682736">
        <w:rPr>
          <w:sz w:val="24"/>
          <w:szCs w:val="24"/>
        </w:rPr>
        <w:t xml:space="preserve"> специальный налоговый режим</w:t>
      </w:r>
      <w:r w:rsidRPr="00682736">
        <w:rPr>
          <w:color w:val="000000"/>
          <w:sz w:val="24"/>
          <w:szCs w:val="24"/>
        </w:rPr>
        <w:t>.</w:t>
      </w:r>
    </w:p>
    <w:p w:rsidR="00314A53" w:rsidRPr="00682736" w:rsidRDefault="00314A53" w:rsidP="00314A5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5. Рассмотрение предложения, указанного в </w:t>
      </w:r>
      <w:hyperlink w:anchor="Par19" w:history="1">
        <w:r w:rsidRPr="00682736">
          <w:rPr>
            <w:color w:val="000000"/>
            <w:sz w:val="24"/>
            <w:szCs w:val="24"/>
          </w:rPr>
          <w:t>пункте 4</w:t>
        </w:r>
      </w:hyperlink>
      <w:r w:rsidRPr="00682736">
        <w:rPr>
          <w:color w:val="000000"/>
          <w:sz w:val="24"/>
          <w:szCs w:val="24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682736">
        <w:rPr>
          <w:color w:val="000000"/>
          <w:sz w:val="24"/>
          <w:szCs w:val="24"/>
        </w:rPr>
        <w:t>с даты</w:t>
      </w:r>
      <w:proofErr w:type="gramEnd"/>
      <w:r w:rsidRPr="00682736">
        <w:rPr>
          <w:color w:val="000000"/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314A53" w:rsidRPr="00682736" w:rsidRDefault="00314A53" w:rsidP="00314A5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1" w:history="1">
        <w:r w:rsidRPr="00682736">
          <w:rPr>
            <w:color w:val="000000"/>
            <w:sz w:val="24"/>
            <w:szCs w:val="24"/>
          </w:rPr>
          <w:t>пунктом 2</w:t>
        </w:r>
      </w:hyperlink>
      <w:r w:rsidRPr="00682736">
        <w:rPr>
          <w:color w:val="000000"/>
          <w:sz w:val="24"/>
          <w:szCs w:val="24"/>
        </w:rPr>
        <w:t xml:space="preserve"> настоящего Порядка;</w:t>
      </w:r>
    </w:p>
    <w:p w:rsidR="00314A53" w:rsidRPr="00682736" w:rsidRDefault="00314A53" w:rsidP="00314A5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6" w:history="1">
        <w:r w:rsidRPr="00682736">
          <w:rPr>
            <w:color w:val="000000"/>
            <w:sz w:val="24"/>
            <w:szCs w:val="24"/>
          </w:rPr>
          <w:t>пунктов 7</w:t>
        </w:r>
      </w:hyperlink>
      <w:r w:rsidRPr="00682736">
        <w:rPr>
          <w:color w:val="000000"/>
          <w:sz w:val="24"/>
          <w:szCs w:val="24"/>
        </w:rPr>
        <w:t xml:space="preserve"> и </w:t>
      </w:r>
      <w:hyperlink w:anchor="Par29" w:history="1">
        <w:r w:rsidRPr="00682736">
          <w:rPr>
            <w:color w:val="000000"/>
            <w:sz w:val="24"/>
            <w:szCs w:val="24"/>
          </w:rPr>
          <w:t>8</w:t>
        </w:r>
      </w:hyperlink>
      <w:r w:rsidRPr="00682736">
        <w:rPr>
          <w:color w:val="000000"/>
          <w:sz w:val="24"/>
          <w:szCs w:val="24"/>
        </w:rPr>
        <w:t xml:space="preserve"> настоящего Порядка;</w:t>
      </w:r>
    </w:p>
    <w:p w:rsidR="00314A53" w:rsidRPr="00682736" w:rsidRDefault="00314A53" w:rsidP="00314A5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в) об отказе в учете предложения.</w:t>
      </w:r>
    </w:p>
    <w:p w:rsidR="00314A53" w:rsidRPr="00682736" w:rsidRDefault="00314A53" w:rsidP="00314A5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6. В случае принятия решения об отказе в учете предложения, указанного в </w:t>
      </w:r>
      <w:hyperlink w:anchor="Par19" w:history="1">
        <w:r w:rsidRPr="00682736">
          <w:rPr>
            <w:color w:val="000000"/>
            <w:sz w:val="24"/>
            <w:szCs w:val="24"/>
          </w:rPr>
          <w:t>пункте 5</w:t>
        </w:r>
      </w:hyperlink>
      <w:r w:rsidRPr="00682736">
        <w:rPr>
          <w:color w:val="000000"/>
          <w:sz w:val="24"/>
          <w:szCs w:val="24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2" w:history="1">
        <w:r w:rsidRPr="00682736">
          <w:rPr>
            <w:color w:val="000000"/>
            <w:sz w:val="24"/>
            <w:szCs w:val="24"/>
          </w:rPr>
          <w:t>перечень</w:t>
        </w:r>
      </w:hyperlink>
      <w:r w:rsidRPr="00682736">
        <w:rPr>
          <w:color w:val="000000"/>
          <w:sz w:val="24"/>
          <w:szCs w:val="24"/>
        </w:rPr>
        <w:t xml:space="preserve"> или исключения сведений о муниципальном имуществе из перечня.</w:t>
      </w:r>
    </w:p>
    <w:p w:rsidR="00314A53" w:rsidRPr="00682736" w:rsidRDefault="00314A53" w:rsidP="00314A53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2" w:name="Par26"/>
      <w:bookmarkEnd w:id="2"/>
      <w:r w:rsidRPr="00682736">
        <w:rPr>
          <w:color w:val="000000"/>
          <w:sz w:val="24"/>
          <w:szCs w:val="24"/>
        </w:rPr>
        <w:t xml:space="preserve">7. </w:t>
      </w:r>
      <w:proofErr w:type="gramStart"/>
      <w:r w:rsidRPr="00682736">
        <w:rPr>
          <w:color w:val="000000"/>
          <w:sz w:val="24"/>
          <w:szCs w:val="24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</w:t>
      </w:r>
      <w:r w:rsidRPr="00682736">
        <w:rPr>
          <w:sz w:val="24"/>
          <w:szCs w:val="24"/>
        </w:rPr>
        <w:t>физических лиц, применяющие специальный налоговый режим</w:t>
      </w:r>
      <w:r w:rsidRPr="00682736">
        <w:rPr>
          <w:color w:val="000000"/>
          <w:sz w:val="24"/>
          <w:szCs w:val="24"/>
        </w:rPr>
        <w:t xml:space="preserve">, образующих инфраструктуру поддержки субъектов малого и среднего предпринимательства, </w:t>
      </w:r>
      <w:r w:rsidRPr="00682736">
        <w:rPr>
          <w:sz w:val="24"/>
          <w:szCs w:val="24"/>
        </w:rPr>
        <w:t xml:space="preserve">физических лиц, применяющие специальный налоговый режим </w:t>
      </w:r>
      <w:r w:rsidRPr="00682736">
        <w:rPr>
          <w:color w:val="000000"/>
          <w:sz w:val="24"/>
          <w:szCs w:val="24"/>
        </w:rPr>
        <w:t>не поступило:</w:t>
      </w:r>
      <w:proofErr w:type="gramEnd"/>
    </w:p>
    <w:p w:rsidR="00314A53" w:rsidRPr="00682736" w:rsidRDefault="00314A53" w:rsidP="00314A53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314A53" w:rsidRPr="00682736" w:rsidRDefault="00314A53" w:rsidP="00314A53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14A53" w:rsidRPr="00682736" w:rsidRDefault="00314A53" w:rsidP="00314A53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3" w:name="Par29"/>
      <w:bookmarkEnd w:id="3"/>
      <w:r w:rsidRPr="00682736">
        <w:rPr>
          <w:color w:val="000000"/>
          <w:sz w:val="24"/>
          <w:szCs w:val="24"/>
        </w:rPr>
        <w:t>8. Уполномоченный орган исключает сведения о муниципальном имуществе из перечня в случае, если право муниципальной собственности на имущество прекращено по решению суда или в ином установленном законом порядке.</w:t>
      </w:r>
    </w:p>
    <w:p w:rsidR="00314A53" w:rsidRPr="00682736" w:rsidRDefault="00314A53" w:rsidP="00314A5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9. Сведения о муниципальном имуществе вносятся в </w:t>
      </w:r>
      <w:hyperlink r:id="rId13" w:history="1">
        <w:r w:rsidRPr="00682736">
          <w:rPr>
            <w:color w:val="000000"/>
            <w:sz w:val="24"/>
            <w:szCs w:val="24"/>
          </w:rPr>
          <w:t>перечень</w:t>
        </w:r>
      </w:hyperlink>
      <w:r w:rsidRPr="00682736">
        <w:rPr>
          <w:color w:val="000000"/>
          <w:sz w:val="24"/>
          <w:szCs w:val="24"/>
        </w:rPr>
        <w:t xml:space="preserve"> в </w:t>
      </w:r>
      <w:hyperlink r:id="rId14" w:history="1">
        <w:r w:rsidRPr="00682736">
          <w:rPr>
            <w:color w:val="000000"/>
            <w:sz w:val="24"/>
            <w:szCs w:val="24"/>
          </w:rPr>
          <w:t>составе</w:t>
        </w:r>
      </w:hyperlink>
      <w:r w:rsidRPr="00682736">
        <w:rPr>
          <w:color w:val="000000"/>
          <w:sz w:val="24"/>
          <w:szCs w:val="24"/>
        </w:rPr>
        <w:t xml:space="preserve"> и по </w:t>
      </w:r>
      <w:hyperlink r:id="rId15" w:history="1">
        <w:r w:rsidRPr="00682736">
          <w:rPr>
            <w:color w:val="000000"/>
            <w:sz w:val="24"/>
            <w:szCs w:val="24"/>
          </w:rPr>
          <w:t>форме</w:t>
        </w:r>
      </w:hyperlink>
      <w:r w:rsidRPr="00682736">
        <w:rPr>
          <w:color w:val="000000"/>
          <w:sz w:val="24"/>
          <w:szCs w:val="24"/>
        </w:rPr>
        <w:t xml:space="preserve">, которые установлены в соответствии с </w:t>
      </w:r>
      <w:hyperlink r:id="rId16" w:history="1">
        <w:r w:rsidRPr="00682736">
          <w:rPr>
            <w:color w:val="000000"/>
            <w:sz w:val="24"/>
            <w:szCs w:val="24"/>
          </w:rPr>
          <w:t>частью 4.4 статьи 18</w:t>
        </w:r>
      </w:hyperlink>
      <w:r w:rsidRPr="00682736">
        <w:rPr>
          <w:color w:val="000000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314A53" w:rsidRPr="00682736" w:rsidRDefault="00314A53" w:rsidP="00314A5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lastRenderedPageBreak/>
        <w:t>10. Ведение перечня осуществляется уполномоченным органом в электронной форме.</w:t>
      </w:r>
    </w:p>
    <w:p w:rsidR="00314A53" w:rsidRPr="00682736" w:rsidRDefault="00314A53" w:rsidP="00314A5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11. </w:t>
      </w:r>
      <w:hyperlink r:id="rId17" w:history="1">
        <w:r w:rsidRPr="00682736">
          <w:rPr>
            <w:color w:val="000000"/>
            <w:sz w:val="24"/>
            <w:szCs w:val="24"/>
          </w:rPr>
          <w:t>Перечень</w:t>
        </w:r>
      </w:hyperlink>
      <w:r w:rsidRPr="00682736">
        <w:rPr>
          <w:color w:val="000000"/>
          <w:sz w:val="24"/>
          <w:szCs w:val="24"/>
        </w:rPr>
        <w:t xml:space="preserve"> и внесенные в него изменения подлежат:</w:t>
      </w:r>
    </w:p>
    <w:p w:rsidR="00314A53" w:rsidRPr="00682736" w:rsidRDefault="00314A53" w:rsidP="00314A5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color w:val="000000"/>
          <w:sz w:val="24"/>
          <w:szCs w:val="24"/>
        </w:rPr>
        <w:t xml:space="preserve">а) обязательному опубликованию в </w:t>
      </w:r>
      <w:r>
        <w:rPr>
          <w:color w:val="000000"/>
          <w:sz w:val="24"/>
          <w:szCs w:val="24"/>
        </w:rPr>
        <w:t xml:space="preserve">периодическом печатном средстве массовой информации </w:t>
      </w:r>
      <w:r w:rsidRPr="0068273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Ныгдинский вестник»</w:t>
      </w:r>
      <w:r w:rsidRPr="00682736">
        <w:rPr>
          <w:color w:val="000000"/>
          <w:sz w:val="24"/>
          <w:szCs w:val="24"/>
        </w:rPr>
        <w:t xml:space="preserve"> - в течение 10 рабочих дней со дня утверждения;</w:t>
      </w:r>
    </w:p>
    <w:p w:rsidR="00314A53" w:rsidRPr="00314A53" w:rsidRDefault="00314A53" w:rsidP="00314A53">
      <w:pPr>
        <w:pStyle w:val="ConsPlusNormal"/>
        <w:ind w:firstLine="709"/>
        <w:jc w:val="both"/>
        <w:rPr>
          <w:color w:val="000000"/>
        </w:rPr>
      </w:pPr>
      <w:r w:rsidRPr="00682736">
        <w:rPr>
          <w:color w:val="000000"/>
          <w:sz w:val="24"/>
          <w:szCs w:val="24"/>
        </w:rPr>
        <w:t xml:space="preserve">б) размещению на официальном сайте </w:t>
      </w:r>
      <w:r>
        <w:rPr>
          <w:color w:val="000000"/>
          <w:sz w:val="24"/>
          <w:szCs w:val="24"/>
        </w:rPr>
        <w:t xml:space="preserve">администрации </w:t>
      </w:r>
      <w:r w:rsidRPr="00682736">
        <w:rPr>
          <w:color w:val="000000"/>
          <w:sz w:val="24"/>
          <w:szCs w:val="24"/>
        </w:rPr>
        <w:t>муниципального образования «</w:t>
      </w:r>
      <w:r>
        <w:rPr>
          <w:color w:val="000000"/>
          <w:sz w:val="24"/>
          <w:szCs w:val="24"/>
        </w:rPr>
        <w:t xml:space="preserve">Ныгда» </w:t>
      </w:r>
      <w:r w:rsidRPr="00682736">
        <w:rPr>
          <w:color w:val="000000"/>
          <w:sz w:val="24"/>
          <w:szCs w:val="24"/>
        </w:rPr>
        <w:t>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sectPr w:rsidR="00314A53" w:rsidRPr="00314A53" w:rsidSect="00443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3"/>
    <w:rsid w:val="000B66AE"/>
    <w:rsid w:val="000B6B2A"/>
    <w:rsid w:val="00115827"/>
    <w:rsid w:val="00167633"/>
    <w:rsid w:val="0019556D"/>
    <w:rsid w:val="002C7593"/>
    <w:rsid w:val="002F2717"/>
    <w:rsid w:val="00314A53"/>
    <w:rsid w:val="00316A2F"/>
    <w:rsid w:val="003F7194"/>
    <w:rsid w:val="00443929"/>
    <w:rsid w:val="00461702"/>
    <w:rsid w:val="004B4B3B"/>
    <w:rsid w:val="0051207C"/>
    <w:rsid w:val="0051768A"/>
    <w:rsid w:val="00556F30"/>
    <w:rsid w:val="005E5065"/>
    <w:rsid w:val="00685F7D"/>
    <w:rsid w:val="006A69DC"/>
    <w:rsid w:val="007475DD"/>
    <w:rsid w:val="0079632B"/>
    <w:rsid w:val="007D4A63"/>
    <w:rsid w:val="007E22FE"/>
    <w:rsid w:val="00886AA1"/>
    <w:rsid w:val="009174FA"/>
    <w:rsid w:val="009338B5"/>
    <w:rsid w:val="009723BE"/>
    <w:rsid w:val="009A6A53"/>
    <w:rsid w:val="009E5F43"/>
    <w:rsid w:val="00A21727"/>
    <w:rsid w:val="00BC44D2"/>
    <w:rsid w:val="00C22BFF"/>
    <w:rsid w:val="00C5603E"/>
    <w:rsid w:val="00D61743"/>
    <w:rsid w:val="00D77D94"/>
    <w:rsid w:val="00DB0F05"/>
    <w:rsid w:val="00DC0141"/>
    <w:rsid w:val="00E0275A"/>
    <w:rsid w:val="00F132C9"/>
    <w:rsid w:val="00F66ABC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6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4617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617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3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6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4617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617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46CD7C365D6BCDF747860095E59DCADC9C5E1FFDw8L" TargetMode="External"/><Relationship Id="rId13" Type="http://schemas.openxmlformats.org/officeDocument/2006/relationships/hyperlink" Target="consultantplus://offline/ref=EF3C8718A27D389F2EFF12517666D2E0E7AB046FB8C590CD90FE25D78DBEC6EC68A21D416C1E2FE45B29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178108DE72CD6EFD2C49C2C7337178EC36634254FE31BBCB636B382CD1611F8653229BD0EC5E199DF5070226fBY6M" TargetMode="External"/><Relationship Id="rId12" Type="http://schemas.openxmlformats.org/officeDocument/2006/relationships/hyperlink" Target="consultantplus://offline/ref=EF3C8718A27D389F2EFF12517666D2E0E7AB046FB8C590CD90FE25D78DBEC6EC68A21D416C1E2FE45B29F" TargetMode="External"/><Relationship Id="rId17" Type="http://schemas.openxmlformats.org/officeDocument/2006/relationships/hyperlink" Target="consultantplus://offline/ref=EF3C8718A27D389F2EFF12517666D2E0E7AB046FB8C590CD90FE25D78DBEC6EC68A21D416C1E2FE45B2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3C8718A27D389F2EFF12517666D2E0E4A3076AB4CE90CD90FE25D78DBEC6EC68A21D416C1E2CE15B2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EB3EB52D9B269832346CD7C365D6BCDF747860095E59DCADC9C5E1FFDw8L" TargetMode="External"/><Relationship Id="rId11" Type="http://schemas.openxmlformats.org/officeDocument/2006/relationships/hyperlink" Target="consultantplus://offline/ref=EF3C8718A27D389F2EFF12517666D2E0E7AB046FB8C590CD90FE25D78DBEC6EC68A21D416C1E2FE45B29F" TargetMode="External"/><Relationship Id="rId5" Type="http://schemas.openxmlformats.org/officeDocument/2006/relationships/hyperlink" Target="consultantplus://offline/ref=146EB3EB52D9B269832346CD7C365D6BCDF747860095E59DCADC9C5E1FFDw8L" TargetMode="External"/><Relationship Id="rId15" Type="http://schemas.openxmlformats.org/officeDocument/2006/relationships/hyperlink" Target="consultantplus://offline/ref=EF3C8718A27D389F2EFF12517666D2E0E7AA0668B6C390CD90FE25D78DBEC6EC68A21D416C1E2FE75B25F" TargetMode="External"/><Relationship Id="rId10" Type="http://schemas.openxmlformats.org/officeDocument/2006/relationships/hyperlink" Target="consultantplus://offline/ref=EF3C8718A27D389F2EFF12517666D2E0E7AB046FB8C590CD90FE25D78DBEC6EC68A21D416C1E2FE45B2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78108DE72CD6EFD2C49C2C7337178EC36634254FE31BBCB636B382CD1611F8653229BD0EC5E199DF5070226fBY6M" TargetMode="External"/><Relationship Id="rId14" Type="http://schemas.openxmlformats.org/officeDocument/2006/relationships/hyperlink" Target="consultantplus://offline/ref=EF3C8718A27D389F2EFF12517666D2E0E7AA0668B6C390CD90FE25D78DBEC6EC68A21D416C1E2EE65B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Stepanoff38</cp:lastModifiedBy>
  <cp:revision>11</cp:revision>
  <cp:lastPrinted>2021-09-29T03:52:00Z</cp:lastPrinted>
  <dcterms:created xsi:type="dcterms:W3CDTF">2020-12-25T02:49:00Z</dcterms:created>
  <dcterms:modified xsi:type="dcterms:W3CDTF">2021-10-04T04:11:00Z</dcterms:modified>
</cp:coreProperties>
</file>