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</w:t>
      </w:r>
      <w:r w:rsidR="003A710D">
        <w:rPr>
          <w:rFonts w:ascii="Arial" w:hAnsi="Arial" w:cs="Arial"/>
          <w:spacing w:val="-5"/>
          <w:sz w:val="28"/>
          <w:szCs w:val="28"/>
        </w:rPr>
        <w:t>5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 w:rsidR="003A710D">
        <w:rPr>
          <w:rFonts w:ascii="Arial" w:hAnsi="Arial" w:cs="Arial"/>
          <w:spacing w:val="-5"/>
          <w:sz w:val="28"/>
          <w:szCs w:val="28"/>
        </w:rPr>
        <w:t>августа</w:t>
      </w:r>
      <w:r>
        <w:rPr>
          <w:rFonts w:ascii="Arial" w:hAnsi="Arial" w:cs="Arial"/>
          <w:spacing w:val="-5"/>
          <w:sz w:val="28"/>
          <w:szCs w:val="28"/>
        </w:rPr>
        <w:t xml:space="preserve"> 2023 г</w:t>
      </w:r>
      <w:r>
        <w:rPr>
          <w:rFonts w:ascii="Arial" w:hAnsi="Arial" w:cs="Arial"/>
          <w:spacing w:val="-4"/>
          <w:sz w:val="28"/>
          <w:szCs w:val="28"/>
        </w:rPr>
        <w:t>ода, выпуск №</w:t>
      </w:r>
      <w:r w:rsidR="003A710D">
        <w:rPr>
          <w:rFonts w:ascii="Arial" w:hAnsi="Arial" w:cs="Arial"/>
          <w:spacing w:val="-4"/>
          <w:sz w:val="28"/>
          <w:szCs w:val="28"/>
        </w:rPr>
        <w:t>14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3A710D" w:rsidP="007956F3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56F3" w:rsidRPr="006144FD">
        <w:rPr>
          <w:rFonts w:ascii="Arial" w:hAnsi="Arial" w:cs="Arial"/>
        </w:rPr>
        <w:t xml:space="preserve">. Публикуется решение Думы МО «Ныгда» от </w:t>
      </w:r>
      <w:r>
        <w:rPr>
          <w:rFonts w:ascii="Arial" w:hAnsi="Arial" w:cs="Arial"/>
        </w:rPr>
        <w:t>27</w:t>
      </w:r>
      <w:r w:rsidR="007956F3" w:rsidRPr="006144FD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7956F3" w:rsidRPr="006144FD">
        <w:rPr>
          <w:rFonts w:ascii="Arial" w:hAnsi="Arial" w:cs="Arial"/>
        </w:rPr>
        <w:t>.2023 г. №4/4</w:t>
      </w:r>
      <w:r>
        <w:rPr>
          <w:rFonts w:ascii="Arial" w:hAnsi="Arial" w:cs="Arial"/>
        </w:rPr>
        <w:t>33</w:t>
      </w:r>
      <w:r w:rsidR="007956F3">
        <w:rPr>
          <w:rFonts w:ascii="Arial" w:hAnsi="Arial" w:cs="Arial"/>
        </w:rPr>
        <w:t>-дмо</w:t>
      </w:r>
      <w:r>
        <w:rPr>
          <w:rFonts w:ascii="Arial" w:hAnsi="Arial" w:cs="Arial"/>
        </w:rPr>
        <w:t xml:space="preserve"> «О</w:t>
      </w:r>
      <w:r w:rsidRPr="009826D8">
        <w:rPr>
          <w:rFonts w:ascii="Arial" w:hAnsi="Arial" w:cs="Arial"/>
        </w:rPr>
        <w:t xml:space="preserve"> внесении изменений в правила землепользования и застройки муниципального образования «</w:t>
      </w:r>
      <w:r>
        <w:rPr>
          <w:rFonts w:ascii="Arial" w:hAnsi="Arial" w:cs="Arial"/>
        </w:rPr>
        <w:t>Н</w:t>
      </w:r>
      <w:r w:rsidRPr="009826D8">
        <w:rPr>
          <w:rFonts w:ascii="Arial" w:hAnsi="Arial" w:cs="Arial"/>
        </w:rPr>
        <w:t>ыгда», утвержденные решением ду</w:t>
      </w:r>
      <w:r>
        <w:rPr>
          <w:rFonts w:ascii="Arial" w:hAnsi="Arial" w:cs="Arial"/>
        </w:rPr>
        <w:t>мы муниципального образования «Н</w:t>
      </w:r>
      <w:r w:rsidRPr="009826D8">
        <w:rPr>
          <w:rFonts w:ascii="Arial" w:hAnsi="Arial" w:cs="Arial"/>
        </w:rPr>
        <w:t>ыгда» от 06.11.2013 г. № 3/154-дмо</w:t>
      </w:r>
      <w:r>
        <w:rPr>
          <w:rFonts w:ascii="Arial" w:hAnsi="Arial" w:cs="Arial"/>
        </w:rPr>
        <w:t>».</w:t>
      </w:r>
    </w:p>
    <w:p w:rsidR="003A710D" w:rsidRDefault="003A710D" w:rsidP="003A710D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Публикуется постановление главы муниципального образования «Ныгда» от 26.07.2023 г. №36-п «О</w:t>
      </w:r>
      <w:r w:rsidRPr="00710DE0">
        <w:rPr>
          <w:rFonts w:ascii="Arial" w:hAnsi="Arial" w:cs="Arial"/>
        </w:rPr>
        <w:t xml:space="preserve"> присвоении адреса земельному участку</w:t>
      </w:r>
      <w:r>
        <w:rPr>
          <w:rFonts w:ascii="Arial" w:hAnsi="Arial" w:cs="Arial"/>
        </w:rPr>
        <w:t>».</w:t>
      </w:r>
    </w:p>
    <w:p w:rsidR="006837A4" w:rsidRDefault="006837A4" w:rsidP="006837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2. Публикуется постановление главы муниципального образования «Ныгда» от 03.08.2023 г. №37-п «О</w:t>
      </w:r>
      <w:r w:rsidRPr="006837A4">
        <w:rPr>
          <w:rFonts w:ascii="Arial" w:hAnsi="Arial" w:cs="Arial"/>
        </w:rPr>
        <w:t xml:space="preserve"> присвоении кадастрового номера объекту недвижимости</w:t>
      </w:r>
      <w:r>
        <w:rPr>
          <w:rFonts w:ascii="Arial" w:hAnsi="Arial" w:cs="Arial"/>
        </w:rPr>
        <w:t>».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3A710D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060483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="000604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</w:t>
      </w:r>
      <w:r w:rsidR="007956F3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956F3">
        <w:rPr>
          <w:rFonts w:ascii="Arial" w:hAnsi="Arial" w:cs="Arial"/>
        </w:rPr>
        <w:t xml:space="preserve"> муниципального образования «Ныгда»</w:t>
      </w:r>
    </w:p>
    <w:p w:rsidR="003A710D" w:rsidRDefault="003A710D" w:rsidP="007956F3">
      <w:pPr>
        <w:ind w:firstLine="708"/>
        <w:jc w:val="both"/>
        <w:rPr>
          <w:rFonts w:ascii="Arial" w:hAnsi="Arial" w:cs="Arial"/>
        </w:rPr>
        <w:sectPr w:rsidR="003A7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Т.М. </w:t>
      </w:r>
      <w:r w:rsidR="007956F3">
        <w:rPr>
          <w:rFonts w:ascii="Arial" w:hAnsi="Arial" w:cs="Arial"/>
        </w:rPr>
        <w:t>С</w:t>
      </w:r>
      <w:r>
        <w:rPr>
          <w:rFonts w:ascii="Arial" w:hAnsi="Arial" w:cs="Arial"/>
        </w:rPr>
        <w:t>теп</w:t>
      </w:r>
      <w:r w:rsidR="007956F3">
        <w:rPr>
          <w:rFonts w:ascii="Arial" w:hAnsi="Arial" w:cs="Arial"/>
        </w:rPr>
        <w:t xml:space="preserve">анова </w:t>
      </w:r>
    </w:p>
    <w:p w:rsidR="003A710D" w:rsidRPr="004B6C0A" w:rsidRDefault="003A710D" w:rsidP="003A710D">
      <w:pPr>
        <w:snapToGrid w:val="0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Toc125046091"/>
      <w:r>
        <w:rPr>
          <w:rFonts w:ascii="Arial" w:eastAsia="Times New Roman" w:hAnsi="Arial" w:cs="Arial"/>
          <w:b/>
          <w:sz w:val="32"/>
          <w:szCs w:val="32"/>
        </w:rPr>
        <w:lastRenderedPageBreak/>
        <w:t>27.07.2023г. №4/433</w:t>
      </w:r>
      <w:r w:rsidRPr="004B6C0A">
        <w:rPr>
          <w:rFonts w:ascii="Arial" w:eastAsia="Times New Roman" w:hAnsi="Arial" w:cs="Arial"/>
          <w:b/>
          <w:sz w:val="32"/>
          <w:szCs w:val="32"/>
        </w:rPr>
        <w:t>-ДМО</w:t>
      </w:r>
    </w:p>
    <w:p w:rsidR="003A710D" w:rsidRPr="004B6C0A" w:rsidRDefault="003A710D" w:rsidP="003A710D">
      <w:pPr>
        <w:snapToGri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A710D" w:rsidRPr="004B6C0A" w:rsidRDefault="003A710D" w:rsidP="003A710D">
      <w:pPr>
        <w:snapToGri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A710D" w:rsidRPr="004B6C0A" w:rsidRDefault="003A710D" w:rsidP="003A710D">
      <w:pPr>
        <w:snapToGri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3A710D" w:rsidRPr="004B6C0A" w:rsidRDefault="003A710D" w:rsidP="003A710D">
      <w:pPr>
        <w:snapToGri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МУНИЦИПАЛЬНОЕ ОБРАЗОВАНИЕ «НЫГДА»</w:t>
      </w:r>
    </w:p>
    <w:p w:rsidR="003A710D" w:rsidRPr="004B6C0A" w:rsidRDefault="003A710D" w:rsidP="003A710D">
      <w:pPr>
        <w:snapToGri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A710D" w:rsidRPr="004B6C0A" w:rsidRDefault="003A710D" w:rsidP="003A710D">
      <w:pPr>
        <w:snapToGrid w:val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A710D" w:rsidRPr="004B6C0A" w:rsidRDefault="003A710D" w:rsidP="003A710D">
      <w:pPr>
        <w:snapToGri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«НЫГДА», УТВЕРЖДЕННЫЕ РЕШЕНИЕМ ДУМЫ МУНИЦИПАЛЬНОГО ОБРАЗОВАНИЯ «НЫГДА» ОТ 06.11.2013 Г. № 3/154-ДМО</w:t>
      </w:r>
    </w:p>
    <w:p w:rsidR="003A710D" w:rsidRPr="004B6C0A" w:rsidRDefault="003A710D" w:rsidP="003A710D">
      <w:pPr>
        <w:jc w:val="center"/>
        <w:rPr>
          <w:rFonts w:ascii="Arial" w:eastAsia="Times New Roman" w:hAnsi="Arial" w:cs="Arial"/>
          <w:bCs/>
        </w:rPr>
      </w:pPr>
    </w:p>
    <w:p w:rsidR="003A710D" w:rsidRPr="004B6C0A" w:rsidRDefault="003A710D" w:rsidP="003A710D">
      <w:pPr>
        <w:ind w:firstLine="720"/>
        <w:jc w:val="both"/>
        <w:rPr>
          <w:rFonts w:ascii="Arial" w:eastAsia="Times New Roman" w:hAnsi="Arial" w:cs="Arial"/>
          <w:bCs/>
        </w:rPr>
      </w:pPr>
      <w:proofErr w:type="gramStart"/>
      <w:r w:rsidRPr="004B6C0A">
        <w:rPr>
          <w:rFonts w:ascii="Arial" w:eastAsia="Times New Roman" w:hAnsi="Arial" w:cs="Arial"/>
          <w:bCs/>
        </w:rPr>
        <w:t>В целях создания условий для устойчивого развития муниципального образования «Ныгда»,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со ст. 8 и 32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«Ныгда», Дума муниципального образования</w:t>
      </w:r>
      <w:proofErr w:type="gramEnd"/>
      <w:r w:rsidRPr="004B6C0A">
        <w:rPr>
          <w:rFonts w:ascii="Arial" w:eastAsia="Times New Roman" w:hAnsi="Arial" w:cs="Arial"/>
          <w:bCs/>
        </w:rPr>
        <w:t xml:space="preserve"> «Ныгда»</w:t>
      </w:r>
    </w:p>
    <w:p w:rsidR="003A710D" w:rsidRPr="004B6C0A" w:rsidRDefault="003A710D" w:rsidP="003A710D">
      <w:pPr>
        <w:jc w:val="center"/>
        <w:rPr>
          <w:rFonts w:ascii="Arial" w:eastAsia="Times New Roman" w:hAnsi="Arial" w:cs="Arial"/>
          <w:bCs/>
        </w:rPr>
      </w:pPr>
    </w:p>
    <w:p w:rsidR="003A710D" w:rsidRPr="004B6C0A" w:rsidRDefault="003A710D" w:rsidP="003A710D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B6C0A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3A710D" w:rsidRPr="004B6C0A" w:rsidRDefault="003A710D" w:rsidP="003A710D">
      <w:pPr>
        <w:jc w:val="center"/>
        <w:rPr>
          <w:rFonts w:ascii="Arial" w:eastAsia="Times New Roman" w:hAnsi="Arial" w:cs="Arial"/>
          <w:bCs/>
        </w:rPr>
      </w:pPr>
    </w:p>
    <w:p w:rsidR="003A710D" w:rsidRPr="004B6C0A" w:rsidRDefault="003A710D" w:rsidP="003A710D">
      <w:pPr>
        <w:ind w:firstLine="720"/>
        <w:jc w:val="both"/>
        <w:rPr>
          <w:rFonts w:ascii="Arial" w:eastAsia="Times New Roman" w:hAnsi="Arial" w:cs="Arial"/>
          <w:bCs/>
        </w:rPr>
      </w:pPr>
      <w:r w:rsidRPr="004B6C0A">
        <w:rPr>
          <w:rFonts w:ascii="Arial" w:eastAsia="Times New Roman" w:hAnsi="Arial" w:cs="Arial"/>
          <w:bCs/>
        </w:rPr>
        <w:t>1. Утвердить изменения в Правила землепользования и застройки муниципального образования «Ныгда», утвержденные решением думы муниципального образования «Ныгда» от 06.11.2013 г. № 3/154-дмо, изложив их в новой редакции согласно приложению к настоящему решению;</w:t>
      </w:r>
    </w:p>
    <w:p w:rsidR="003A710D" w:rsidRPr="004B6C0A" w:rsidRDefault="003A710D" w:rsidP="003A710D">
      <w:pPr>
        <w:ind w:firstLine="720"/>
        <w:jc w:val="both"/>
        <w:rPr>
          <w:rFonts w:ascii="Arial" w:eastAsia="Times New Roman" w:hAnsi="Arial" w:cs="Arial"/>
          <w:bCs/>
        </w:rPr>
      </w:pPr>
      <w:r w:rsidRPr="004B6C0A">
        <w:rPr>
          <w:rFonts w:ascii="Arial" w:eastAsia="Times New Roman" w:hAnsi="Arial" w:cs="Arial"/>
          <w:bCs/>
        </w:rPr>
        <w:t>2. Признать утратившими силу решение Думы муниципального образования «Ныгда» от 31.10.2017</w:t>
      </w:r>
      <w:r>
        <w:rPr>
          <w:rFonts w:ascii="Arial" w:eastAsia="Times New Roman" w:hAnsi="Arial" w:cs="Arial"/>
          <w:bCs/>
        </w:rPr>
        <w:t xml:space="preserve"> </w:t>
      </w:r>
      <w:r w:rsidRPr="004B6C0A">
        <w:rPr>
          <w:rFonts w:ascii="Arial" w:eastAsia="Times New Roman" w:hAnsi="Arial" w:cs="Arial"/>
          <w:bCs/>
        </w:rPr>
        <w:t>г. №</w:t>
      </w:r>
      <w:r w:rsidRPr="004B6C0A">
        <w:rPr>
          <w:rFonts w:ascii="Calibri" w:eastAsia="Times New Roman" w:hAnsi="Calibri" w:cs="Calibri"/>
        </w:rPr>
        <w:t xml:space="preserve"> </w:t>
      </w:r>
      <w:r w:rsidRPr="004B6C0A">
        <w:rPr>
          <w:rFonts w:ascii="Arial" w:eastAsia="Times New Roman" w:hAnsi="Arial" w:cs="Arial"/>
          <w:bCs/>
        </w:rPr>
        <w:t>3/245-дмо «О внесении изменений в Правила землепользования и застройки МО «Ныгда»;</w:t>
      </w:r>
    </w:p>
    <w:p w:rsidR="003A710D" w:rsidRPr="004B6C0A" w:rsidRDefault="003A710D" w:rsidP="003A710D">
      <w:pPr>
        <w:ind w:firstLine="720"/>
        <w:jc w:val="both"/>
        <w:rPr>
          <w:rFonts w:ascii="Arial" w:eastAsia="Times New Roman" w:hAnsi="Arial" w:cs="Arial"/>
          <w:bCs/>
        </w:rPr>
      </w:pPr>
      <w:r w:rsidRPr="004B6C0A">
        <w:rPr>
          <w:rFonts w:ascii="Arial" w:eastAsia="Times New Roman" w:hAnsi="Arial" w:cs="Arial"/>
          <w:bCs/>
        </w:rPr>
        <w:t xml:space="preserve">3. </w:t>
      </w:r>
      <w:r w:rsidRPr="004B6C0A">
        <w:rPr>
          <w:rFonts w:ascii="Arial" w:eastAsia="Calibri" w:hAnsi="Arial" w:cs="Arial"/>
        </w:rPr>
        <w:t xml:space="preserve">Администрации муниципального образования «Ныгда» обеспечить размещение изменений в правила землепользования и застройки муниципального образования «Ныгда» в федеральной государственной информационной системе территориального планирования в срок, не превышающий пяти дней </w:t>
      </w:r>
      <w:proofErr w:type="gramStart"/>
      <w:r w:rsidRPr="004B6C0A">
        <w:rPr>
          <w:rFonts w:ascii="Arial" w:eastAsia="Calibri" w:hAnsi="Arial" w:cs="Arial"/>
        </w:rPr>
        <w:t>с даты принятия</w:t>
      </w:r>
      <w:proofErr w:type="gramEnd"/>
      <w:r w:rsidRPr="004B6C0A">
        <w:rPr>
          <w:rFonts w:ascii="Arial" w:eastAsia="Calibri" w:hAnsi="Arial" w:cs="Arial"/>
        </w:rPr>
        <w:t xml:space="preserve"> настоящего решения;</w:t>
      </w:r>
    </w:p>
    <w:p w:rsidR="003A710D" w:rsidRPr="004B6C0A" w:rsidRDefault="003A710D" w:rsidP="003A710D">
      <w:pPr>
        <w:ind w:firstLine="720"/>
        <w:jc w:val="both"/>
        <w:rPr>
          <w:rFonts w:ascii="Arial" w:eastAsia="Times New Roman" w:hAnsi="Arial" w:cs="Arial"/>
          <w:bCs/>
        </w:rPr>
      </w:pPr>
      <w:r w:rsidRPr="004B6C0A">
        <w:rPr>
          <w:rFonts w:ascii="Arial" w:eastAsia="Times New Roman" w:hAnsi="Arial" w:cs="Arial"/>
          <w:bCs/>
        </w:rPr>
        <w:t xml:space="preserve">4. </w:t>
      </w:r>
      <w:r>
        <w:rPr>
          <w:rFonts w:ascii="Arial" w:eastAsia="Times New Roman" w:hAnsi="Arial" w:cs="Arial"/>
          <w:bCs/>
        </w:rPr>
        <w:t>Опубликовать настоящее решение в печатном средстве массовой информации «Ныгдинский вестник» и официальном сайте МО «Ныгда» «</w:t>
      </w:r>
      <w:r>
        <w:rPr>
          <w:rFonts w:ascii="Arial" w:eastAsia="Times New Roman" w:hAnsi="Arial" w:cs="Arial"/>
          <w:bCs/>
          <w:lang w:val="en-US"/>
        </w:rPr>
        <w:t>http</w:t>
      </w:r>
      <w:r w:rsidRPr="00F87C57">
        <w:rPr>
          <w:rFonts w:ascii="Arial" w:eastAsia="Times New Roman" w:hAnsi="Arial" w:cs="Arial"/>
          <w:bCs/>
        </w:rPr>
        <w:t>://</w:t>
      </w:r>
      <w:proofErr w:type="spellStart"/>
      <w:r>
        <w:rPr>
          <w:rFonts w:ascii="Arial" w:eastAsia="Times New Roman" w:hAnsi="Arial" w:cs="Arial"/>
          <w:bCs/>
        </w:rPr>
        <w:t>Ныгда</w:t>
      </w:r>
      <w:proofErr w:type="gramStart"/>
      <w:r>
        <w:rPr>
          <w:rFonts w:ascii="Arial" w:eastAsia="Times New Roman" w:hAnsi="Arial" w:cs="Arial"/>
          <w:bCs/>
        </w:rPr>
        <w:t>.р</w:t>
      </w:r>
      <w:proofErr w:type="gramEnd"/>
      <w:r>
        <w:rPr>
          <w:rFonts w:ascii="Arial" w:eastAsia="Times New Roman" w:hAnsi="Arial" w:cs="Arial"/>
          <w:bCs/>
        </w:rPr>
        <w:t>ф</w:t>
      </w:r>
      <w:proofErr w:type="spellEnd"/>
      <w:r>
        <w:rPr>
          <w:rFonts w:ascii="Arial" w:eastAsia="Times New Roman" w:hAnsi="Arial" w:cs="Arial"/>
          <w:bCs/>
        </w:rPr>
        <w:t>/»</w:t>
      </w:r>
      <w:r w:rsidRPr="004B6C0A">
        <w:rPr>
          <w:rFonts w:ascii="Arial" w:eastAsia="Times New Roman" w:hAnsi="Arial" w:cs="Arial"/>
          <w:bCs/>
        </w:rPr>
        <w:t>;</w:t>
      </w:r>
    </w:p>
    <w:p w:rsidR="003A710D" w:rsidRPr="004B6C0A" w:rsidRDefault="003A710D" w:rsidP="003A710D">
      <w:pPr>
        <w:ind w:firstLine="720"/>
        <w:jc w:val="both"/>
        <w:rPr>
          <w:rFonts w:ascii="Arial" w:eastAsia="Times New Roman" w:hAnsi="Arial" w:cs="Arial"/>
          <w:bCs/>
        </w:rPr>
      </w:pPr>
      <w:r w:rsidRPr="004B6C0A">
        <w:rPr>
          <w:rFonts w:ascii="Arial" w:eastAsia="Times New Roman" w:hAnsi="Arial" w:cs="Arial"/>
          <w:bCs/>
        </w:rPr>
        <w:t>5. Настоящее Решение вступает в силу со дня его принятия.</w:t>
      </w:r>
    </w:p>
    <w:p w:rsidR="003A710D" w:rsidRPr="004B6C0A" w:rsidRDefault="003A710D" w:rsidP="003A710D">
      <w:pPr>
        <w:ind w:firstLine="720"/>
        <w:rPr>
          <w:rFonts w:ascii="Arial" w:eastAsia="Times New Roman" w:hAnsi="Arial" w:cs="Arial"/>
          <w:bCs/>
        </w:rPr>
      </w:pPr>
    </w:p>
    <w:p w:rsidR="003A710D" w:rsidRPr="004B6C0A" w:rsidRDefault="003A710D" w:rsidP="003A710D">
      <w:pPr>
        <w:ind w:firstLine="720"/>
        <w:rPr>
          <w:rFonts w:ascii="Arial" w:eastAsia="Times New Roman" w:hAnsi="Arial" w:cs="Arial"/>
          <w:bCs/>
        </w:rPr>
      </w:pPr>
    </w:p>
    <w:p w:rsidR="003A710D" w:rsidRPr="004B6C0A" w:rsidRDefault="003A710D" w:rsidP="003A710D">
      <w:pPr>
        <w:ind w:firstLine="720"/>
        <w:rPr>
          <w:rFonts w:ascii="Arial" w:eastAsia="Times New Roman" w:hAnsi="Arial" w:cs="Arial"/>
          <w:bCs/>
        </w:rPr>
      </w:pPr>
      <w:r w:rsidRPr="004B6C0A">
        <w:rPr>
          <w:rFonts w:ascii="Arial" w:eastAsia="Times New Roman" w:hAnsi="Arial" w:cs="Arial"/>
          <w:bCs/>
        </w:rPr>
        <w:t>Председатель Думы МО «Ныгда»</w:t>
      </w:r>
    </w:p>
    <w:p w:rsidR="003A710D" w:rsidRPr="004B6C0A" w:rsidRDefault="003A710D" w:rsidP="003A710D">
      <w:pPr>
        <w:ind w:firstLine="709"/>
        <w:rPr>
          <w:rFonts w:ascii="Arial" w:eastAsia="Times New Roman" w:hAnsi="Arial" w:cs="Arial"/>
          <w:bCs/>
        </w:rPr>
      </w:pPr>
      <w:r w:rsidRPr="004B6C0A">
        <w:rPr>
          <w:rFonts w:ascii="Arial" w:eastAsia="Times New Roman" w:hAnsi="Arial" w:cs="Arial"/>
          <w:bCs/>
        </w:rPr>
        <w:t xml:space="preserve">Глава МО «Ныгда» </w:t>
      </w:r>
    </w:p>
    <w:p w:rsidR="003A710D" w:rsidRPr="004B6C0A" w:rsidRDefault="003A710D" w:rsidP="003A710D">
      <w:pPr>
        <w:ind w:firstLine="709"/>
        <w:rPr>
          <w:rFonts w:ascii="Arial" w:eastAsia="Times New Roman" w:hAnsi="Arial" w:cs="Arial"/>
          <w:bCs/>
        </w:rPr>
      </w:pPr>
      <w:r w:rsidRPr="004B6C0A">
        <w:rPr>
          <w:rFonts w:ascii="Arial" w:eastAsia="Times New Roman" w:hAnsi="Arial" w:cs="Arial"/>
          <w:bCs/>
        </w:rPr>
        <w:t>И.Т. Саганова</w:t>
      </w:r>
    </w:p>
    <w:p w:rsidR="003A710D" w:rsidRDefault="003A710D" w:rsidP="003A710D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A710D" w:rsidRDefault="003A710D" w:rsidP="003A710D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A710D" w:rsidRDefault="003A710D" w:rsidP="003A710D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A710D" w:rsidRPr="004B6C0A" w:rsidRDefault="003A710D" w:rsidP="003A710D">
      <w:pPr>
        <w:pStyle w:val="22"/>
        <w:shd w:val="clear" w:color="auto" w:fill="auto"/>
        <w:spacing w:after="0"/>
        <w:rPr>
          <w:rFonts w:ascii="Arial" w:hAnsi="Arial" w:cs="Arial"/>
          <w:b w:val="0"/>
          <w:i/>
          <w:color w:val="000000"/>
          <w:sz w:val="24"/>
          <w:szCs w:val="24"/>
        </w:rPr>
      </w:pPr>
      <w:proofErr w:type="gramStart"/>
      <w:r w:rsidRPr="004B6C0A">
        <w:rPr>
          <w:rFonts w:ascii="Arial" w:hAnsi="Arial" w:cs="Arial"/>
          <w:color w:val="000000"/>
          <w:sz w:val="30"/>
          <w:szCs w:val="30"/>
        </w:rPr>
        <w:lastRenderedPageBreak/>
        <w:t>ПРАВИЛА ЗЕМЛЕПОЛЬЗОВАНИЯ И ЗАСТРОЙКИ</w:t>
      </w:r>
      <w:r w:rsidRPr="004B6C0A">
        <w:rPr>
          <w:rFonts w:ascii="Arial" w:hAnsi="Arial" w:cs="Arial"/>
          <w:color w:val="000000"/>
          <w:sz w:val="30"/>
          <w:szCs w:val="30"/>
        </w:rPr>
        <w:br/>
        <w:t>МУНИЦИПАЛЬНОГО ОБРАЗОВАНИЯ «НЫГДА»</w:t>
      </w:r>
      <w:r w:rsidRPr="004B6C0A">
        <w:rPr>
          <w:rFonts w:ascii="Arial" w:hAnsi="Arial" w:cs="Arial"/>
          <w:color w:val="000000"/>
          <w:sz w:val="30"/>
          <w:szCs w:val="30"/>
        </w:rPr>
        <w:br/>
        <w:t>АЛАРСКОГО РАЙОНА ИРКУТСКОЙ ОБЛАСТИ</w:t>
      </w:r>
      <w:r w:rsidRPr="004B6C0A">
        <w:rPr>
          <w:rFonts w:ascii="Arial" w:hAnsi="Arial" w:cs="Arial"/>
          <w:color w:val="000000"/>
          <w:sz w:val="30"/>
          <w:szCs w:val="30"/>
        </w:rPr>
        <w:br/>
      </w:r>
      <w:r w:rsidRPr="004B6C0A">
        <w:rPr>
          <w:rFonts w:ascii="Arial" w:hAnsi="Arial" w:cs="Arial"/>
          <w:b w:val="0"/>
          <w:i/>
          <w:color w:val="000000"/>
          <w:sz w:val="24"/>
          <w:szCs w:val="24"/>
        </w:rPr>
        <w:t>(утверждены решением</w:t>
      </w:r>
      <w:r w:rsidRPr="004B6C0A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4B6C0A">
        <w:rPr>
          <w:rFonts w:ascii="Arial" w:hAnsi="Arial" w:cs="Arial"/>
          <w:b w:val="0"/>
          <w:i/>
          <w:color w:val="000000"/>
          <w:sz w:val="24"/>
          <w:szCs w:val="24"/>
        </w:rPr>
        <w:t xml:space="preserve">Думы муниципального образования «Ныгда» от 06.11.2013г. № 3/154-дмо </w:t>
      </w:r>
      <w:r w:rsidRPr="004B6C0A">
        <w:rPr>
          <w:rFonts w:ascii="Arial" w:hAnsi="Arial" w:cs="Arial"/>
          <w:b w:val="0"/>
          <w:i/>
          <w:sz w:val="24"/>
          <w:szCs w:val="24"/>
        </w:rPr>
        <w:t xml:space="preserve">(в редакции от </w:t>
      </w:r>
      <w:r>
        <w:rPr>
          <w:rFonts w:ascii="Arial" w:hAnsi="Arial" w:cs="Arial"/>
          <w:b w:val="0"/>
          <w:i/>
          <w:sz w:val="24"/>
          <w:szCs w:val="24"/>
        </w:rPr>
        <w:t>27.07.2023г. №4/433</w:t>
      </w:r>
      <w:r w:rsidRPr="004B6C0A">
        <w:rPr>
          <w:rFonts w:ascii="Arial" w:hAnsi="Arial" w:cs="Arial"/>
          <w:b w:val="0"/>
          <w:i/>
          <w:sz w:val="24"/>
          <w:szCs w:val="24"/>
        </w:rPr>
        <w:t>-дмо)</w:t>
      </w:r>
      <w:r w:rsidRPr="004B6C0A">
        <w:rPr>
          <w:rFonts w:ascii="Arial" w:hAnsi="Arial" w:cs="Arial"/>
          <w:b w:val="0"/>
          <w:i/>
          <w:color w:val="FF0000"/>
          <w:sz w:val="24"/>
          <w:szCs w:val="24"/>
        </w:rPr>
        <w:t xml:space="preserve"> </w:t>
      </w:r>
      <w:proofErr w:type="gramEnd"/>
    </w:p>
    <w:p w:rsidR="003A710D" w:rsidRPr="004B6C0A" w:rsidRDefault="003A710D" w:rsidP="003A710D">
      <w:pPr>
        <w:pStyle w:val="22"/>
        <w:shd w:val="clear" w:color="auto" w:fill="auto"/>
        <w:spacing w:after="0"/>
        <w:rPr>
          <w:rFonts w:ascii="Arial" w:hAnsi="Arial" w:cs="Arial"/>
          <w:b w:val="0"/>
          <w:i/>
          <w:color w:val="000000"/>
          <w:sz w:val="24"/>
          <w:szCs w:val="24"/>
        </w:rPr>
      </w:pPr>
    </w:p>
    <w:p w:rsidR="003A710D" w:rsidRPr="004B6C0A" w:rsidRDefault="003A710D" w:rsidP="003A710D">
      <w:pPr>
        <w:pStyle w:val="22"/>
        <w:shd w:val="clear" w:color="auto" w:fill="auto"/>
        <w:spacing w:after="0"/>
        <w:rPr>
          <w:rFonts w:ascii="Arial" w:hAnsi="Arial" w:cs="Arial"/>
          <w:b w:val="0"/>
          <w:i/>
          <w:color w:val="000000"/>
          <w:sz w:val="24"/>
          <w:szCs w:val="24"/>
        </w:rPr>
      </w:pPr>
    </w:p>
    <w:p w:rsidR="003A710D" w:rsidRPr="004B6C0A" w:rsidRDefault="003A710D" w:rsidP="003A710D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30"/>
          <w:szCs w:val="30"/>
        </w:rPr>
      </w:pPr>
      <w:r w:rsidRPr="004B6C0A">
        <w:rPr>
          <w:rFonts w:ascii="Arial" w:hAnsi="Arial" w:cs="Arial"/>
          <w:caps/>
          <w:sz w:val="30"/>
          <w:szCs w:val="30"/>
        </w:rPr>
        <w:t>ГРАДОСТРОИТЕЛЬНЫЕ РЕГЛАМЕНТЫ</w:t>
      </w:r>
    </w:p>
    <w:p w:rsidR="003A710D" w:rsidRPr="004B6C0A" w:rsidRDefault="003A710D" w:rsidP="003A710D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A710D" w:rsidRPr="004B6C0A" w:rsidRDefault="003A710D" w:rsidP="003A710D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  <w:r w:rsidRPr="004B6C0A">
        <w:rPr>
          <w:rFonts w:ascii="Arial" w:hAnsi="Arial" w:cs="Arial"/>
          <w:color w:val="000000"/>
          <w:sz w:val="24"/>
          <w:szCs w:val="24"/>
        </w:rPr>
        <w:t>(новая редакция)</w:t>
      </w:r>
    </w:p>
    <w:p w:rsidR="003A710D" w:rsidRDefault="003A710D" w:rsidP="003A710D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A710D" w:rsidRPr="004B6C0A" w:rsidRDefault="003A710D" w:rsidP="003A710D">
      <w:pPr>
        <w:pStyle w:val="22"/>
        <w:shd w:val="clear" w:color="auto" w:fill="auto"/>
        <w:spacing w:after="0"/>
        <w:rPr>
          <w:rFonts w:ascii="Arial" w:hAnsi="Arial" w:cs="Arial"/>
          <w:caps/>
          <w:sz w:val="24"/>
          <w:szCs w:val="24"/>
        </w:rPr>
      </w:pPr>
      <w:r w:rsidRPr="004B6C0A">
        <w:rPr>
          <w:rFonts w:ascii="Arial" w:hAnsi="Arial" w:cs="Arial"/>
          <w:color w:val="000000"/>
          <w:sz w:val="24"/>
          <w:szCs w:val="24"/>
        </w:rPr>
        <w:t>д. Ныгда, 2023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ru-RU"/>
        </w:rPr>
        <w:id w:val="618812109"/>
        <w:docPartObj>
          <w:docPartGallery w:val="Table of Contents"/>
          <w:docPartUnique/>
        </w:docPartObj>
      </w:sdtPr>
      <w:sdtEndPr>
        <w:rPr>
          <w:rFonts w:eastAsia="Arial Unicode MS"/>
          <w:color w:val="000000"/>
          <w:sz w:val="26"/>
          <w:szCs w:val="26"/>
          <w:lang w:eastAsia="ru-RU"/>
        </w:rPr>
      </w:sdtEndPr>
      <w:sdtContent>
        <w:p w:rsidR="003A710D" w:rsidRPr="000800AE" w:rsidRDefault="003A710D" w:rsidP="003A710D">
          <w:pPr>
            <w:pStyle w:val="ab"/>
            <w:rPr>
              <w:rFonts w:ascii="Arial" w:hAnsi="Arial" w:cs="Arial"/>
              <w:color w:val="auto"/>
              <w:sz w:val="24"/>
              <w:szCs w:val="24"/>
            </w:rPr>
          </w:pPr>
          <w:r w:rsidRPr="000800AE">
            <w:rPr>
              <w:rFonts w:ascii="Arial" w:hAnsi="Arial" w:cs="Arial"/>
              <w:color w:val="auto"/>
              <w:sz w:val="24"/>
              <w:szCs w:val="24"/>
            </w:rPr>
            <w:t>Оглавление</w:t>
          </w:r>
        </w:p>
        <w:p w:rsidR="003A710D" w:rsidRPr="000800AE" w:rsidRDefault="003A710D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r w:rsidRPr="000800AE">
            <w:rPr>
              <w:rFonts w:ascii="Arial" w:hAnsi="Arial" w:cs="Arial"/>
              <w:sz w:val="24"/>
              <w:szCs w:val="24"/>
            </w:rPr>
            <w:fldChar w:fldCharType="begin"/>
          </w:r>
          <w:r w:rsidRPr="000800A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800A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5459382" w:history="1">
            <w:r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Градостроительные регламенты</w:t>
            </w:r>
            <w:r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_Toc125459382 \h </w:instrText>
            </w:r>
            <w:r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3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Зоны застройки индивидуальными жилыми домами (1-3 этажа) (Ж-1)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_Toc125459383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4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делового, общественного и коммерческого назначения (ОД-1)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_Toc125459384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5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социального, гостиничного и коммунально-бытового назначения (ОД-2)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_Toc125459385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6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здравоохранения и санитарно-курортного лечения (ОД-4)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_Toc125459386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55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7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культуры и культовых зданий (ОД-7)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_Toc125459387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70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8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дошкольного образования (Д)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_Toc125459388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85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9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школьного и дополнительного образования (ШД)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_Toc125459389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98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0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производственных объектов 4, 5 класса опасности (ПК-2)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_Toc125459390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112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1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инженерной инфраструктуры (ИТ-1)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_Toc125459391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128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2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транспорта (ИТ-2)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_Toc125459392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131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3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парков, скверов и бульваров (Р-2)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_Toc125459393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140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4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физической культуры и массового спорта (Р-3)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_Toc125459394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144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5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Зоны озеленения специального назначения (СН-1)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_Toc125459395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158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6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кладбищ (СН-4)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_Toc125459396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163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7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Зоны сельскохозяйственных угодий (СХ-1)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_Toc125459397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167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8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Зоны, занятые объектами сельскохозяйственного назначения (СХ-2)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_Toc125459398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170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9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природного назначения (ПН-1), (ПН-2), (ПН-5) и зона водных объектов (ПН-6)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_Toc125459399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176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0800AE" w:rsidRDefault="006837A4" w:rsidP="003A710D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400" w:history="1">
            <w:r w:rsidR="003A710D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Ограничения использования земельных участков и объектов капитального строительства в зонах с особыми условиями использования территории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_Toc125459400 \h </w:instrTex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176</w:t>
            </w:r>
            <w:r w:rsidR="003A710D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710D" w:rsidRPr="00133E6A" w:rsidRDefault="003A710D" w:rsidP="003A710D">
          <w:pPr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0800A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3A710D" w:rsidRPr="00353D58" w:rsidRDefault="003A710D" w:rsidP="003A710D">
      <w:pPr>
        <w:rPr>
          <w:rFonts w:ascii="Times New Roman" w:eastAsiaTheme="majorEastAsia" w:hAnsi="Times New Roman" w:cs="Times New Roman"/>
          <w:b/>
          <w:bCs/>
          <w:caps/>
          <w:sz w:val="26"/>
          <w:szCs w:val="26"/>
          <w:shd w:val="clear" w:color="auto" w:fill="FFFFFF"/>
        </w:rPr>
      </w:pPr>
      <w:r w:rsidRPr="00353D58">
        <w:rPr>
          <w:rFonts w:ascii="Times New Roman" w:hAnsi="Times New Roman" w:cs="Times New Roman"/>
          <w:sz w:val="26"/>
          <w:szCs w:val="26"/>
        </w:rPr>
        <w:br w:type="page"/>
      </w:r>
    </w:p>
    <w:p w:rsidR="003A710D" w:rsidRPr="000800AE" w:rsidRDefault="003A710D" w:rsidP="003A710D">
      <w:pPr>
        <w:pStyle w:val="1"/>
        <w:rPr>
          <w:rFonts w:ascii="Arial" w:hAnsi="Arial" w:cs="Arial"/>
          <w:szCs w:val="24"/>
        </w:rPr>
      </w:pPr>
      <w:bookmarkStart w:id="1" w:name="_Toc125459382"/>
      <w:r w:rsidRPr="000800AE">
        <w:rPr>
          <w:rFonts w:ascii="Arial" w:hAnsi="Arial" w:cs="Arial"/>
          <w:szCs w:val="24"/>
        </w:rPr>
        <w:lastRenderedPageBreak/>
        <w:t>Градостроительные регламенты</w:t>
      </w:r>
      <w:bookmarkEnd w:id="0"/>
      <w:bookmarkEnd w:id="1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" w:name="sub_3601"/>
      <w:r w:rsidRPr="000800AE">
        <w:rPr>
          <w:rFonts w:ascii="Arial" w:hAnsi="Arial" w:cs="Arial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3" w:name="sub_3602"/>
      <w:bookmarkEnd w:id="2"/>
      <w:r w:rsidRPr="000800AE">
        <w:rPr>
          <w:rFonts w:ascii="Arial" w:hAnsi="Arial" w:cs="Arial"/>
        </w:rPr>
        <w:t>Градостроительные регламенты устанавливаются с учетом: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" w:name="sub_36021"/>
      <w:bookmarkEnd w:id="3"/>
      <w:r w:rsidRPr="000800AE">
        <w:rPr>
          <w:rFonts w:ascii="Arial" w:hAnsi="Arial" w:cs="Arial"/>
        </w:rPr>
        <w:t xml:space="preserve">1) фактического использования земельных участков и объектов капитального строительства в границах </w:t>
      </w:r>
      <w:proofErr w:type="gramStart"/>
      <w:r w:rsidRPr="000800AE">
        <w:rPr>
          <w:rFonts w:ascii="Arial" w:hAnsi="Arial" w:cs="Arial"/>
        </w:rPr>
        <w:t>территориальной зоны</w:t>
      </w:r>
      <w:proofErr w:type="gramEnd"/>
      <w:r w:rsidRPr="000800AE">
        <w:rPr>
          <w:rFonts w:ascii="Arial" w:hAnsi="Arial" w:cs="Arial"/>
        </w:rPr>
        <w:t>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5" w:name="sub_36022"/>
      <w:bookmarkEnd w:id="4"/>
      <w:r w:rsidRPr="000800AE">
        <w:rPr>
          <w:rFonts w:ascii="Arial" w:hAnsi="Arial" w:cs="Arial"/>
        </w:rPr>
        <w:t xml:space="preserve">2) возможности сочетания в пределах одной </w:t>
      </w:r>
      <w:proofErr w:type="gramStart"/>
      <w:r w:rsidRPr="000800AE">
        <w:rPr>
          <w:rFonts w:ascii="Arial" w:hAnsi="Arial" w:cs="Arial"/>
        </w:rPr>
        <w:t>территориальной зоны</w:t>
      </w:r>
      <w:proofErr w:type="gramEnd"/>
      <w:r w:rsidRPr="000800AE">
        <w:rPr>
          <w:rFonts w:ascii="Arial" w:hAnsi="Arial" w:cs="Arial"/>
        </w:rPr>
        <w:t xml:space="preserve"> различных видов существующего и планируемого использования земельных участков и объектов капитального строительства;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6" w:name="sub_36023"/>
      <w:bookmarkEnd w:id="5"/>
      <w:r w:rsidRPr="000800AE">
        <w:rPr>
          <w:rFonts w:ascii="Arial" w:hAnsi="Arial" w:cs="Arial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7" w:name="sub_36024"/>
      <w:bookmarkEnd w:id="6"/>
      <w:r w:rsidRPr="000800AE">
        <w:rPr>
          <w:rFonts w:ascii="Arial" w:hAnsi="Arial" w:cs="Arial"/>
        </w:rPr>
        <w:t xml:space="preserve">4) видов </w:t>
      </w:r>
      <w:proofErr w:type="gramStart"/>
      <w:r w:rsidRPr="000800AE">
        <w:rPr>
          <w:rFonts w:ascii="Arial" w:hAnsi="Arial" w:cs="Arial"/>
        </w:rPr>
        <w:t>территориальных зон</w:t>
      </w:r>
      <w:proofErr w:type="gramEnd"/>
      <w:r w:rsidRPr="000800AE">
        <w:rPr>
          <w:rFonts w:ascii="Arial" w:hAnsi="Arial" w:cs="Arial"/>
        </w:rPr>
        <w:t>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8" w:name="sub_36025"/>
      <w:bookmarkEnd w:id="7"/>
      <w:r w:rsidRPr="000800AE">
        <w:rPr>
          <w:rFonts w:ascii="Arial" w:hAnsi="Arial" w:cs="Arial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9" w:name="sub_3603"/>
      <w:bookmarkEnd w:id="8"/>
      <w:r w:rsidRPr="000800AE">
        <w:rPr>
          <w:rFonts w:ascii="Arial" w:hAnsi="Arial" w:cs="Arial"/>
        </w:rPr>
        <w:t xml:space="preserve"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</w:t>
      </w:r>
      <w:proofErr w:type="gramStart"/>
      <w:r w:rsidRPr="000800AE">
        <w:rPr>
          <w:rFonts w:ascii="Arial" w:hAnsi="Arial" w:cs="Arial"/>
        </w:rPr>
        <w:t>территориальной зоны</w:t>
      </w:r>
      <w:proofErr w:type="gramEnd"/>
      <w:r w:rsidRPr="000800AE">
        <w:rPr>
          <w:rFonts w:ascii="Arial" w:hAnsi="Arial" w:cs="Arial"/>
        </w:rPr>
        <w:t>, обозначенной на карте градостроительного зонирования.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0" w:name="sub_3604"/>
      <w:bookmarkEnd w:id="9"/>
      <w:r w:rsidRPr="000800AE">
        <w:rPr>
          <w:rFonts w:ascii="Arial" w:hAnsi="Arial" w:cs="Arial"/>
        </w:rPr>
        <w:t xml:space="preserve"> Действие градостроительного регламента не распространяется на земельные участки: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1" w:name="sub_36041"/>
      <w:bookmarkEnd w:id="10"/>
      <w:proofErr w:type="gramStart"/>
      <w:r w:rsidRPr="000800AE">
        <w:rPr>
          <w:rFonts w:ascii="Arial" w:hAnsi="Arial" w:cs="Arial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0800AE">
        <w:rPr>
          <w:rFonts w:ascii="Arial" w:hAnsi="Arial" w:cs="Arial"/>
        </w:rPr>
        <w:t xml:space="preserve"> наследия;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2" w:name="sub_36042"/>
      <w:bookmarkEnd w:id="11"/>
      <w:r w:rsidRPr="000800AE">
        <w:rPr>
          <w:rFonts w:ascii="Arial" w:hAnsi="Arial" w:cs="Arial"/>
        </w:rPr>
        <w:t>2) в границах территорий общего пользования;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3" w:name="sub_36043"/>
      <w:bookmarkEnd w:id="12"/>
      <w:proofErr w:type="gramStart"/>
      <w:r w:rsidRPr="000800AE">
        <w:rPr>
          <w:rFonts w:ascii="Arial" w:hAnsi="Arial" w:cs="Arial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4" w:name="sub_36044"/>
      <w:bookmarkEnd w:id="13"/>
      <w:proofErr w:type="gramStart"/>
      <w:r w:rsidRPr="000800AE">
        <w:rPr>
          <w:rFonts w:ascii="Arial" w:hAnsi="Arial" w:cs="Arial"/>
        </w:rPr>
        <w:t>4) предоставленные для добычи полезных ископаемых.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5" w:name="sub_3605"/>
      <w:bookmarkEnd w:id="14"/>
      <w:r w:rsidRPr="000800AE">
        <w:rPr>
          <w:rFonts w:ascii="Arial" w:hAnsi="Arial" w:cs="Arial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6" w:name="sub_3606"/>
      <w:bookmarkEnd w:id="15"/>
      <w:proofErr w:type="gramStart"/>
      <w:r w:rsidRPr="000800AE">
        <w:rPr>
          <w:rFonts w:ascii="Arial" w:hAnsi="Arial" w:cs="Arial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7" w:name="sub_3607"/>
      <w:bookmarkEnd w:id="16"/>
      <w:r w:rsidRPr="000800AE">
        <w:rPr>
          <w:rFonts w:ascii="Arial" w:hAnsi="Arial" w:cs="Arial"/>
        </w:rPr>
        <w:t xml:space="preserve"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</w:t>
      </w:r>
      <w:r w:rsidRPr="000800AE">
        <w:rPr>
          <w:rFonts w:ascii="Arial" w:hAnsi="Arial" w:cs="Arial"/>
        </w:rPr>
        <w:lastRenderedPageBreak/>
        <w:t xml:space="preserve">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 </w:t>
      </w:r>
      <w:proofErr w:type="gramStart"/>
      <w:r w:rsidRPr="000800AE">
        <w:rPr>
          <w:rFonts w:ascii="Arial" w:hAnsi="Arial" w:cs="Arial"/>
        </w:rPr>
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8" w:name="sub_3608"/>
      <w:bookmarkEnd w:id="17"/>
      <w:proofErr w:type="gramStart"/>
      <w:r w:rsidRPr="000800AE">
        <w:rPr>
          <w:rFonts w:ascii="Arial" w:hAnsi="Arial" w:cs="Arial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19" w:name="sub_3706"/>
      <w:bookmarkStart w:id="20" w:name="sub_30061"/>
      <w:bookmarkEnd w:id="18"/>
      <w:r w:rsidRPr="000800AE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настоящего Кодекса.</w:t>
      </w:r>
    </w:p>
    <w:bookmarkEnd w:id="19"/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 xml:space="preserve">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1" w:name="sub_30062"/>
      <w:bookmarkEnd w:id="20"/>
      <w:r w:rsidRPr="000800AE">
        <w:rPr>
          <w:rFonts w:ascii="Arial" w:hAnsi="Arial" w:cs="Arial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2" w:name="sub_38011"/>
      <w:r w:rsidRPr="000800AE">
        <w:rPr>
          <w:rFonts w:ascii="Arial" w:hAnsi="Arial" w:cs="Arial"/>
        </w:rPr>
        <w:t>- предельные (минимальные и (или) максимальные) размеры земельных участков, в том числе их площадь;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3" w:name="sub_38012"/>
      <w:bookmarkEnd w:id="22"/>
      <w:r w:rsidRPr="000800AE">
        <w:rPr>
          <w:rFonts w:ascii="Arial" w:hAnsi="Arial" w:cs="Arial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4" w:name="sub_38013"/>
      <w:bookmarkEnd w:id="23"/>
      <w:r w:rsidRPr="000800AE">
        <w:rPr>
          <w:rFonts w:ascii="Arial" w:hAnsi="Arial" w:cs="Arial"/>
        </w:rPr>
        <w:t>- предельное количество этажей или предельную высоту зданий, строений, сооружений;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5" w:name="sub_38014"/>
      <w:bookmarkEnd w:id="24"/>
      <w:r w:rsidRPr="000800AE">
        <w:rPr>
          <w:rFonts w:ascii="Arial" w:hAnsi="Arial" w:cs="Arial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  <w:bookmarkEnd w:id="25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6" w:name="sub_30063"/>
      <w:bookmarkEnd w:id="21"/>
      <w:r w:rsidRPr="000800AE">
        <w:rPr>
          <w:rFonts w:ascii="Arial" w:hAnsi="Arial" w:cs="Arial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7" w:name="sub_30064"/>
      <w:bookmarkEnd w:id="26"/>
      <w:proofErr w:type="gramStart"/>
      <w:r w:rsidRPr="000800AE">
        <w:rPr>
          <w:rFonts w:ascii="Arial" w:hAnsi="Arial" w:cs="Arial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  <w:proofErr w:type="gramEnd"/>
    </w:p>
    <w:p w:rsidR="003A710D" w:rsidRPr="000800AE" w:rsidRDefault="003A710D" w:rsidP="003A710D">
      <w:pPr>
        <w:pStyle w:val="a7"/>
        <w:rPr>
          <w:rFonts w:ascii="Arial" w:hAnsi="Arial" w:cs="Arial"/>
        </w:rPr>
      </w:pPr>
      <w:bookmarkStart w:id="28" w:name="sub_3402"/>
      <w:bookmarkEnd w:id="27"/>
      <w:r w:rsidRPr="000800AE">
        <w:rPr>
          <w:rFonts w:ascii="Arial" w:hAnsi="Arial" w:cs="Arial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Pr="000800AE">
        <w:rPr>
          <w:rFonts w:ascii="Arial" w:hAnsi="Arial" w:cs="Arial"/>
        </w:rPr>
        <w:lastRenderedPageBreak/>
        <w:t>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29" w:name="p1873"/>
      <w:bookmarkEnd w:id="29"/>
      <w:proofErr w:type="gramStart"/>
      <w:r w:rsidRPr="000800AE">
        <w:rPr>
          <w:rFonts w:ascii="Arial" w:hAnsi="Arial" w:cs="Arial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0800AE">
        <w:rPr>
          <w:rFonts w:ascii="Arial" w:hAnsi="Arial" w:cs="Arial"/>
        </w:rPr>
        <w:t>архитектурным решениям</w:t>
      </w:r>
      <w:proofErr w:type="gramEnd"/>
      <w:r w:rsidRPr="000800AE">
        <w:rPr>
          <w:rFonts w:ascii="Arial" w:hAnsi="Arial" w:cs="Arial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0800AE">
        <w:rPr>
          <w:rFonts w:ascii="Arial" w:hAnsi="Arial" w:cs="Arial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proofErr w:type="gramStart"/>
      <w:r w:rsidRPr="000800AE">
        <w:rPr>
          <w:rFonts w:ascii="Arial" w:hAnsi="Arial" w:cs="Arial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proofErr w:type="gramStart"/>
      <w:r w:rsidRPr="000800AE">
        <w:rPr>
          <w:rFonts w:ascii="Arial" w:hAnsi="Arial" w:cs="Arial"/>
        </w:rPr>
        <w:t>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3A710D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Лица, виновные в нарушении законодательства о градостроительной деятельности, несут дисциплинарную, имущественную, административную, уголовную ответственность в соответствии с законодательством Российской Федерации.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</w:p>
    <w:p w:rsidR="003A710D" w:rsidRPr="000800AE" w:rsidRDefault="003A710D" w:rsidP="003A710D">
      <w:pPr>
        <w:pStyle w:val="a7"/>
        <w:rPr>
          <w:rFonts w:ascii="Arial" w:hAnsi="Arial" w:cs="Arial"/>
        </w:rPr>
      </w:pPr>
      <w:proofErr w:type="gramStart"/>
      <w:r w:rsidRPr="000800AE">
        <w:rPr>
          <w:rFonts w:ascii="Arial" w:hAnsi="Arial" w:cs="Arial"/>
        </w:rPr>
        <w:lastRenderedPageBreak/>
        <w:t>Территориальные зоны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 xml:space="preserve">Границы территориальных зон могут устанавливаться </w:t>
      </w:r>
      <w:proofErr w:type="gramStart"/>
      <w:r w:rsidRPr="000800AE">
        <w:rPr>
          <w:rFonts w:ascii="Arial" w:hAnsi="Arial" w:cs="Arial"/>
        </w:rPr>
        <w:t>по</w:t>
      </w:r>
      <w:proofErr w:type="gramEnd"/>
      <w:r w:rsidRPr="000800AE">
        <w:rPr>
          <w:rFonts w:ascii="Arial" w:hAnsi="Arial" w:cs="Arial"/>
        </w:rPr>
        <w:t>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30" w:name="sub_34021"/>
      <w:bookmarkEnd w:id="28"/>
      <w:r w:rsidRPr="000800AE">
        <w:rPr>
          <w:rFonts w:ascii="Arial" w:hAnsi="Arial" w:cs="Arial"/>
        </w:rPr>
        <w:t>1) линиям магистралей, улиц, проездов, разделяющим транспортные потоки противоположных направлений;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31" w:name="sub_34022"/>
      <w:bookmarkEnd w:id="30"/>
      <w:r w:rsidRPr="000800AE">
        <w:rPr>
          <w:rFonts w:ascii="Arial" w:hAnsi="Arial" w:cs="Arial"/>
        </w:rPr>
        <w:t>2) красным линиям;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32" w:name="sub_34023"/>
      <w:bookmarkEnd w:id="31"/>
      <w:r w:rsidRPr="000800AE">
        <w:rPr>
          <w:rFonts w:ascii="Arial" w:hAnsi="Arial" w:cs="Arial"/>
        </w:rPr>
        <w:t>3) границам земельных участков;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33" w:name="sub_34024"/>
      <w:bookmarkEnd w:id="32"/>
      <w:r w:rsidRPr="000800AE">
        <w:rPr>
          <w:rFonts w:ascii="Arial" w:hAnsi="Arial" w:cs="Arial"/>
        </w:rPr>
        <w:t>4) границам населенных пунктов в пределах муниципальных образований;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34" w:name="sub_34026"/>
      <w:bookmarkEnd w:id="33"/>
      <w:r w:rsidRPr="000800AE">
        <w:rPr>
          <w:rFonts w:ascii="Arial" w:hAnsi="Arial" w:cs="Arial"/>
        </w:rPr>
        <w:t>5) естественным границам природных объектов;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35" w:name="sub_34027"/>
      <w:bookmarkEnd w:id="34"/>
      <w:r w:rsidRPr="000800AE">
        <w:rPr>
          <w:rFonts w:ascii="Arial" w:hAnsi="Arial" w:cs="Arial"/>
        </w:rPr>
        <w:t>6) иным границам.</w:t>
      </w:r>
      <w:bookmarkStart w:id="36" w:name="sub_3403"/>
      <w:bookmarkEnd w:id="35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proofErr w:type="gramStart"/>
      <w:r w:rsidRPr="000800AE">
        <w:rPr>
          <w:rFonts w:ascii="Arial" w:hAnsi="Arial" w:cs="Arial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  <w:bookmarkEnd w:id="36"/>
      <w:proofErr w:type="gramEnd"/>
    </w:p>
    <w:bookmarkStart w:id="37" w:name="sub_35"/>
    <w:p w:rsidR="003A710D" w:rsidRPr="000800AE" w:rsidRDefault="003A710D" w:rsidP="003A710D">
      <w:pPr>
        <w:pStyle w:val="a7"/>
        <w:rPr>
          <w:rFonts w:ascii="Arial" w:hAnsi="Arial" w:cs="Arial"/>
        </w:rPr>
      </w:pPr>
      <w:r w:rsidRPr="000800AE">
        <w:rPr>
          <w:rFonts w:ascii="Arial" w:hAnsi="Arial" w:cs="Arial"/>
        </w:rPr>
        <w:fldChar w:fldCharType="begin"/>
      </w:r>
      <w:r w:rsidRPr="000800AE">
        <w:rPr>
          <w:rFonts w:ascii="Arial" w:hAnsi="Arial" w:cs="Arial"/>
        </w:rPr>
        <w:instrText xml:space="preserve"> HYPERLINK "http://www.gradkod.ru/statya-35" </w:instrText>
      </w:r>
      <w:r w:rsidRPr="000800AE">
        <w:rPr>
          <w:rFonts w:ascii="Arial" w:hAnsi="Arial" w:cs="Arial"/>
        </w:rPr>
        <w:fldChar w:fldCharType="separate"/>
      </w:r>
      <w:r w:rsidRPr="000800AE">
        <w:rPr>
          <w:rFonts w:ascii="Arial" w:hAnsi="Arial" w:cs="Arial"/>
        </w:rPr>
        <w:t xml:space="preserve">Виды и состав </w:t>
      </w:r>
      <w:proofErr w:type="gramStart"/>
      <w:r w:rsidRPr="000800AE">
        <w:rPr>
          <w:rFonts w:ascii="Arial" w:hAnsi="Arial" w:cs="Arial"/>
        </w:rPr>
        <w:t>территориальных зон</w:t>
      </w:r>
      <w:proofErr w:type="gramEnd"/>
      <w:r w:rsidRPr="000800AE">
        <w:rPr>
          <w:rFonts w:ascii="Arial" w:hAnsi="Arial" w:cs="Arial"/>
        </w:rPr>
        <w:fldChar w:fldCharType="end"/>
      </w:r>
      <w:r w:rsidRPr="000800AE">
        <w:rPr>
          <w:rFonts w:ascii="Arial" w:hAnsi="Arial" w:cs="Arial"/>
        </w:rPr>
        <w:t>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38" w:name="sub_3501"/>
      <w:bookmarkEnd w:id="37"/>
      <w:r w:rsidRPr="000800AE">
        <w:rPr>
          <w:rFonts w:ascii="Arial" w:hAnsi="Arial" w:cs="Arial"/>
        </w:rPr>
        <w:t xml:space="preserve">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</w:t>
      </w:r>
      <w:proofErr w:type="gramStart"/>
      <w:r w:rsidRPr="000800AE">
        <w:rPr>
          <w:rFonts w:ascii="Arial" w:hAnsi="Arial" w:cs="Arial"/>
        </w:rPr>
        <w:t>территориальных зон</w:t>
      </w:r>
      <w:proofErr w:type="gramEnd"/>
      <w:r w:rsidRPr="000800AE">
        <w:rPr>
          <w:rFonts w:ascii="Arial" w:hAnsi="Arial" w:cs="Arial"/>
        </w:rPr>
        <w:t>.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bookmarkStart w:id="39" w:name="sub_3502"/>
      <w:bookmarkEnd w:id="38"/>
      <w:r w:rsidRPr="000800AE">
        <w:rPr>
          <w:rFonts w:ascii="Arial" w:hAnsi="Arial" w:cs="Arial"/>
          <w:b/>
        </w:rPr>
        <w:t>В состав жилых зон могут включаться: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0" w:name="sub_35021"/>
      <w:bookmarkEnd w:id="39"/>
      <w:r w:rsidRPr="000800AE">
        <w:rPr>
          <w:rFonts w:ascii="Arial" w:hAnsi="Arial" w:cs="Arial"/>
        </w:rPr>
        <w:t>1) зона застройки индивидуальными жилыми домами;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1" w:name="sub_35022"/>
      <w:bookmarkEnd w:id="40"/>
      <w:r w:rsidRPr="000800AE">
        <w:rPr>
          <w:rFonts w:ascii="Arial" w:hAnsi="Arial" w:cs="Arial"/>
        </w:rPr>
        <w:t xml:space="preserve">2) зона застройки малоэтажными жилыми домами (до 4 этажей, включая </w:t>
      </w:r>
      <w:proofErr w:type="gramStart"/>
      <w:r w:rsidRPr="000800AE">
        <w:rPr>
          <w:rFonts w:ascii="Arial" w:hAnsi="Arial" w:cs="Arial"/>
        </w:rPr>
        <w:t>мансардный</w:t>
      </w:r>
      <w:proofErr w:type="gramEnd"/>
      <w:r w:rsidRPr="000800AE">
        <w:rPr>
          <w:rFonts w:ascii="Arial" w:hAnsi="Arial" w:cs="Arial"/>
        </w:rPr>
        <w:t>);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2" w:name="sub_3504"/>
      <w:bookmarkEnd w:id="41"/>
      <w:r w:rsidRPr="000800AE">
        <w:rPr>
          <w:rFonts w:ascii="Arial" w:hAnsi="Arial" w:cs="Arial"/>
        </w:rPr>
        <w:t>В состав смешанной и общественно-деловой зоны могут включаться: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3" w:name="sub_35041"/>
      <w:bookmarkEnd w:id="42"/>
      <w:r w:rsidRPr="000800AE">
        <w:rPr>
          <w:rFonts w:ascii="Arial" w:hAnsi="Arial" w:cs="Arial"/>
        </w:rPr>
        <w:t>1) зона общественно-деловая;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4" w:name="sub_35042"/>
      <w:bookmarkEnd w:id="43"/>
      <w:r w:rsidRPr="000800AE">
        <w:rPr>
          <w:rFonts w:ascii="Arial" w:hAnsi="Arial" w:cs="Arial"/>
        </w:rPr>
        <w:t>2) зона многофункциональная общественно-деловая;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5" w:name="sub_35043"/>
      <w:bookmarkEnd w:id="44"/>
      <w:r w:rsidRPr="000800AE">
        <w:rPr>
          <w:rFonts w:ascii="Arial" w:hAnsi="Arial" w:cs="Arial"/>
        </w:rPr>
        <w:t>3) зона специализированной общественной застройки;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6" w:name="sub_35044"/>
      <w:bookmarkEnd w:id="45"/>
      <w:r w:rsidRPr="000800AE">
        <w:rPr>
          <w:rFonts w:ascii="Arial" w:hAnsi="Arial" w:cs="Arial"/>
        </w:rPr>
        <w:t>4) зона исторической застройки.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bookmarkStart w:id="47" w:name="sub_3507"/>
      <w:bookmarkEnd w:id="46"/>
      <w:r w:rsidRPr="000800AE">
        <w:rPr>
          <w:rFonts w:ascii="Arial" w:hAnsi="Arial" w:cs="Arial"/>
          <w:b/>
        </w:rPr>
        <w:t>В состав производственных зон, зон инженерной и транспортной инфраструктур могут включаться: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8" w:name="sub_35071"/>
      <w:bookmarkEnd w:id="47"/>
      <w:r w:rsidRPr="000800AE">
        <w:rPr>
          <w:rFonts w:ascii="Arial" w:hAnsi="Arial" w:cs="Arial"/>
        </w:rPr>
        <w:t>1) производственная зона;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49" w:name="sub_35072"/>
      <w:bookmarkEnd w:id="48"/>
      <w:r w:rsidRPr="000800AE">
        <w:rPr>
          <w:rFonts w:ascii="Arial" w:hAnsi="Arial" w:cs="Arial"/>
        </w:rPr>
        <w:t>2) коммунально-складская зона;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50" w:name="sub_35073"/>
      <w:bookmarkEnd w:id="49"/>
      <w:r w:rsidRPr="000800AE">
        <w:rPr>
          <w:rFonts w:ascii="Arial" w:hAnsi="Arial" w:cs="Arial"/>
        </w:rPr>
        <w:t>3) научно-производственная зона;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4) зона инженерной инфраструктуры;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5) зона транспортной инфраструктуры;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bookmarkStart w:id="51" w:name="sub_3509"/>
      <w:bookmarkEnd w:id="50"/>
      <w:r w:rsidRPr="000800AE">
        <w:rPr>
          <w:rFonts w:ascii="Arial" w:hAnsi="Arial" w:cs="Arial"/>
          <w:b/>
        </w:rPr>
        <w:t>В состав зон сельскохозяйственного использования могут включаться: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52" w:name="sub_35091"/>
      <w:bookmarkEnd w:id="51"/>
      <w:proofErr w:type="gramStart"/>
      <w:r w:rsidRPr="000800AE">
        <w:rPr>
          <w:rFonts w:ascii="Arial" w:hAnsi="Arial" w:cs="Arial"/>
        </w:rPr>
        <w:t>1) зона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bookmarkStart w:id="53" w:name="sub_35092"/>
      <w:bookmarkEnd w:id="52"/>
      <w:r w:rsidRPr="000800AE">
        <w:rPr>
          <w:rFonts w:ascii="Arial" w:hAnsi="Arial" w:cs="Arial"/>
        </w:rPr>
        <w:t>2) зон</w:t>
      </w:r>
      <w:bookmarkStart w:id="54" w:name="sub_35011"/>
      <w:bookmarkEnd w:id="53"/>
      <w:r w:rsidRPr="000800AE">
        <w:rPr>
          <w:rFonts w:ascii="Arial" w:hAnsi="Arial" w:cs="Arial"/>
        </w:rPr>
        <w:t>а садоводческих, огороднических или дачных некоммерческих объединений граждан;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3) производственная зона сельскохозяйственных предприятий;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4) иные зоны сельскохозяйственного назначения.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В состав зон рекреационного назначения могут включаться:</w:t>
      </w:r>
      <w:bookmarkStart w:id="55" w:name="sub_35012"/>
      <w:bookmarkEnd w:id="54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1) зона озелененных территорий общего пользования (лесопарки, парки, сады, скверы, бульвары, городские леса);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2) зона отдыха;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3) курортная зона;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4) лесопарковая зона;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5) зона лесов;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6) иные рекреационные зоны.</w:t>
      </w:r>
      <w:bookmarkStart w:id="56" w:name="sub_35013"/>
      <w:bookmarkEnd w:id="55"/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lastRenderedPageBreak/>
        <w:t>В состав зон специального назначения могут включаться</w:t>
      </w:r>
      <w:bookmarkStart w:id="57" w:name="sub_35014"/>
      <w:bookmarkEnd w:id="56"/>
      <w:r w:rsidRPr="000800AE">
        <w:rPr>
          <w:rFonts w:ascii="Arial" w:hAnsi="Arial" w:cs="Arial"/>
          <w:b/>
        </w:rPr>
        <w:t>: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1) зона кладбищ;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2) зона складирования и захоронения отходов;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3) зона озелененных территорий специального назначения.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Зона режимных территорий;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Зона акваторий;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Иные зоны.</w:t>
      </w:r>
      <w:bookmarkEnd w:id="57"/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 xml:space="preserve">Генеральным планом предусматривается четкое зонирование проектируемой территории на зоны </w:t>
      </w:r>
      <w:proofErr w:type="gramStart"/>
      <w:r w:rsidRPr="000800AE">
        <w:rPr>
          <w:rFonts w:ascii="Arial" w:hAnsi="Arial" w:cs="Arial"/>
        </w:rPr>
        <w:t>различного функционального</w:t>
      </w:r>
      <w:proofErr w:type="gramEnd"/>
      <w:r w:rsidRPr="000800AE">
        <w:rPr>
          <w:rFonts w:ascii="Arial" w:hAnsi="Arial" w:cs="Arial"/>
        </w:rPr>
        <w:t xml:space="preserve"> значения с учетом функциональных и транспортных связей этих частей между собой и соблюдением экологических, экономических, санитарных, архитектурных и других требований, направленных на обеспечение благоприятных условий для отдыхающих, расселения постоянного населения, охраны природы.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Выделяются следующие виды функциональных зон: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Жилые зоны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Зоны застройки индивидуальными жилыми домами (1-3 этажа) (Ж-1)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Общественно-деловые зоны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делового, общественного и коммерческого назначения (ОД-1)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социального, гостиничного и коммунально-бытового назначения (ОД-2)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здравоохранения и санитарно-курортного лечения (ОД-4)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культуры и культовых зданий (ОД-7)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дошкольного образования (Д)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школьного и дополнительного образования (ШД)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Производственные зоны, зоны инженерной и транспортной инфраструктур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производственных объектов 4, 5 класса опасности (ПК-2)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инженерной инфраструктуры (ИТ-1)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транспорта (ИТ-2)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Зоны рекреационного назначения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парков, скверов и бульваров (Р-2)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физической культуры и массового спорта (Р-3)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Зоны специального назначения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Зоны озеленения специального назначения (СН-1)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Зона кладбищ (СН-4)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Зоны сельскохозяйственного использования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Зоны сельскохозяйственных угодий (СХ-1)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Зоны, занятые объектами сельскохозяйственного назначения (СХ-2)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Зоны природных территорий</w:t>
      </w:r>
    </w:p>
    <w:p w:rsidR="003A710D" w:rsidRPr="000800AE" w:rsidRDefault="003A710D" w:rsidP="003A710D">
      <w:pPr>
        <w:ind w:firstLine="709"/>
        <w:rPr>
          <w:rFonts w:ascii="Arial" w:hAnsi="Arial" w:cs="Arial"/>
          <w:b/>
        </w:rPr>
      </w:pPr>
      <w:r w:rsidRPr="000800AE">
        <w:rPr>
          <w:rFonts w:ascii="Arial" w:hAnsi="Arial" w:cs="Arial"/>
        </w:rPr>
        <w:t>Зона природного назначения (ПН-1), (ПН-2), (ПН-5) и зона водных объектов (ПН-6)</w:t>
      </w:r>
    </w:p>
    <w:p w:rsidR="003A710D" w:rsidRPr="000800AE" w:rsidRDefault="003A710D" w:rsidP="003A710D">
      <w:pPr>
        <w:ind w:firstLine="709"/>
        <w:rPr>
          <w:rFonts w:ascii="Arial" w:hAnsi="Arial" w:cs="Arial"/>
        </w:rPr>
      </w:pPr>
    </w:p>
    <w:p w:rsidR="003A710D" w:rsidRPr="000800AE" w:rsidRDefault="003A710D" w:rsidP="003A710D">
      <w:pPr>
        <w:ind w:firstLine="709"/>
        <w:rPr>
          <w:rFonts w:ascii="Arial" w:hAnsi="Arial" w:cs="Arial"/>
        </w:rPr>
      </w:pPr>
      <w:r w:rsidRPr="000800AE">
        <w:rPr>
          <w:rFonts w:ascii="Arial" w:hAnsi="Arial" w:cs="Arial"/>
        </w:rPr>
        <w:t>Функциональные зоны могут включать в себя территории общего пользования, занятые площадями, улицами, проездами, дорогами, набережными, скверами, бульварами, водоемами и другими объектами.</w:t>
      </w:r>
    </w:p>
    <w:p w:rsidR="003A710D" w:rsidRPr="000800AE" w:rsidRDefault="003A710D" w:rsidP="003A710D">
      <w:pPr>
        <w:jc w:val="center"/>
        <w:rPr>
          <w:rFonts w:ascii="Arial" w:hAnsi="Arial" w:cs="Arial"/>
          <w:b/>
        </w:rPr>
      </w:pPr>
      <w:r w:rsidRPr="000800AE">
        <w:rPr>
          <w:rFonts w:ascii="Arial" w:hAnsi="Arial" w:cs="Arial"/>
          <w:b/>
        </w:rPr>
        <w:t>ЖИЛЫЕ ЗОНЫ</w:t>
      </w:r>
    </w:p>
    <w:p w:rsidR="003A710D" w:rsidRPr="000800AE" w:rsidRDefault="003A710D" w:rsidP="003A710D">
      <w:pPr>
        <w:pStyle w:val="1"/>
        <w:rPr>
          <w:rFonts w:ascii="Arial" w:hAnsi="Arial" w:cs="Arial"/>
          <w:szCs w:val="24"/>
        </w:rPr>
      </w:pPr>
      <w:bookmarkStart w:id="58" w:name="_Toc125046092"/>
      <w:bookmarkStart w:id="59" w:name="_Toc125459383"/>
      <w:r w:rsidRPr="000800AE">
        <w:rPr>
          <w:rFonts w:ascii="Arial" w:hAnsi="Arial" w:cs="Arial"/>
          <w:szCs w:val="24"/>
        </w:rPr>
        <w:lastRenderedPageBreak/>
        <w:t>Зоны застройки индивидуальными жилыми домами (1-3 этажа) (Ж-1)</w:t>
      </w:r>
      <w:bookmarkEnd w:id="58"/>
      <w:bookmarkEnd w:id="59"/>
    </w:p>
    <w:p w:rsidR="003A710D" w:rsidRPr="000800AE" w:rsidRDefault="003A710D" w:rsidP="003A710D">
      <w:pPr>
        <w:rPr>
          <w:rFonts w:ascii="Arial" w:hAnsi="Arial" w:cs="Arial"/>
        </w:rPr>
      </w:pPr>
    </w:p>
    <w:p w:rsidR="003A710D" w:rsidRPr="000800AE" w:rsidRDefault="003A710D" w:rsidP="003A710D">
      <w:pPr>
        <w:pStyle w:val="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A710D" w:rsidRPr="004638B6" w:rsidRDefault="003A710D" w:rsidP="003A710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208"/>
        <w:gridCol w:w="2436"/>
      </w:tblGrid>
      <w:tr w:rsidR="003A710D" w:rsidRPr="000800AE" w:rsidTr="006837A4">
        <w:trPr>
          <w:trHeight w:val="624"/>
          <w:tblHeader/>
        </w:trPr>
        <w:tc>
          <w:tcPr>
            <w:tcW w:w="5211" w:type="dxa"/>
            <w:gridSpan w:val="3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1653"/>
          <w:tblHeader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ОПИСАНИЕ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ВИДА РАЗРЕШЕННОГО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ИСПОЛЬЗОВАНИЯ ЗЕМЕЛЬНОГО УЧАСТКА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08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1099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Для индивидуального жилищного строительства. Код: 2.1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      </w:r>
            <w:r w:rsidRPr="000800AE">
              <w:rPr>
                <w:rFonts w:ascii="Courier New" w:hAnsi="Courier New" w:cs="Courier New"/>
              </w:rPr>
              <w:lastRenderedPageBreak/>
              <w:t>раздела на самостоятельные объекты недвижимости);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выращивание иных декоративных или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Индивидуальные жилые дома.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Индивидуальные гаражи на 1-2 </w:t>
            </w:r>
            <w:proofErr w:type="gramStart"/>
            <w:r w:rsidRPr="000800AE">
              <w:rPr>
                <w:rFonts w:ascii="Courier New" w:hAnsi="Courier New" w:cs="Courier New"/>
              </w:rPr>
              <w:t>легковых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автомобиля. Подсобные сооружения</w:t>
            </w:r>
          </w:p>
        </w:tc>
        <w:tc>
          <w:tcPr>
            <w:tcW w:w="2208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Минимальные размеры земельного участка 0,06 га. Максимальные размеры земельного участка 0,25 га. Предельное количество этажей объектов капитального строительства-до 3 этажей.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Максимальное расстояние от границ землевладения до строений, а также между строениями: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0AE">
                <w:rPr>
                  <w:rFonts w:ascii="Courier New" w:hAnsi="Courier New" w:cs="Courier New"/>
                </w:rPr>
                <w:t>3 м</w:t>
              </w:r>
            </w:smartTag>
            <w:r w:rsidRPr="000800AE">
              <w:rPr>
                <w:rFonts w:ascii="Courier New" w:hAnsi="Courier New" w:cs="Courier New"/>
              </w:rPr>
              <w:t>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- от границ соседнего участка до хозяйственных и прочих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00AE">
                <w:rPr>
                  <w:rFonts w:ascii="Courier New" w:hAnsi="Courier New" w:cs="Courier New"/>
                </w:rPr>
                <w:t>1 м</w:t>
              </w:r>
            </w:smartTag>
            <w:r w:rsidRPr="000800AE">
              <w:rPr>
                <w:rFonts w:ascii="Courier New" w:hAnsi="Courier New" w:cs="Courier New"/>
              </w:rPr>
              <w:t>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- от границ соседнего участка до открытой стоянки – 1м;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- от границ соседнего участка до отдельно стоящего гаража – 1м;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 xml:space="preserve">., при новом строительстве. Минимальная ширина вновь отводимых участков - </w:t>
            </w:r>
            <w:smartTag w:uri="urn:schemas-microsoft-com:office:smarttags" w:element="metricconverter">
              <w:smartTagPr>
                <w:attr w:name="ProductID" w:val="25 м"/>
              </w:smartTagPr>
              <w:smartTag w:uri="urn:schemas-microsoft-com:office:smarttags" w:element="metricconverter">
                <w:smartTagPr>
                  <w:attr w:name="ProductID" w:val="25 м"/>
                </w:smartTagPr>
                <w:r w:rsidRPr="000800AE">
                  <w:rPr>
                    <w:rFonts w:ascii="Courier New" w:hAnsi="Courier New" w:cs="Courier New"/>
                  </w:rPr>
                  <w:t>25 м</w:t>
                </w:r>
              </w:smartTag>
              <w:r w:rsidRPr="000800AE">
                <w:rPr>
                  <w:rFonts w:ascii="Courier New" w:hAnsi="Courier New" w:cs="Courier New"/>
                </w:rPr>
                <w:t>.</w:t>
              </w:r>
            </w:smartTag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50.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процент озеленения – 20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0800AE">
              <w:rPr>
                <w:rFonts w:ascii="Courier New" w:hAnsi="Courier New" w:cs="Courier New"/>
              </w:rPr>
              <w:t>(Актуализированная редакция СНиП 31-02-2001),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 со строительными нормами и правилами, СП, техническими регламентами.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Субъекты землепользования в жилых зонах обязаны содержать придомовые территории в порядке и чистоте, </w:t>
            </w:r>
            <w:r w:rsidRPr="000800AE">
              <w:rPr>
                <w:rFonts w:ascii="Courier New" w:hAnsi="Courier New" w:cs="Courier New"/>
              </w:rPr>
              <w:lastRenderedPageBreak/>
              <w:t>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3A710D" w:rsidRPr="000800AE" w:rsidTr="006837A4">
        <w:trPr>
          <w:trHeight w:val="1099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Малоэтажная многоквартирная жилая застройка код: 2.1.1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</w:t>
            </w:r>
            <w:r w:rsidRPr="000800AE">
              <w:rPr>
                <w:rFonts w:ascii="Courier New" w:hAnsi="Courier New" w:cs="Courier New"/>
              </w:rPr>
              <w:lastRenderedPageBreak/>
              <w:t>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Многоквартирные жилые дома</w:t>
            </w:r>
          </w:p>
        </w:tc>
        <w:tc>
          <w:tcPr>
            <w:tcW w:w="2208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87168" wp14:editId="0A139FFD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-1055370</wp:posOffset>
                      </wp:positionV>
                      <wp:extent cx="1600200" cy="0"/>
                      <wp:effectExtent l="15240" t="11430" r="13335" b="7620"/>
                      <wp:wrapNone/>
                      <wp:docPr id="168" name="Прямая со стрелкой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8" o:spid="_x0000_s1026" type="#_x0000_t32" style="position:absolute;margin-left:103.2pt;margin-top:-83.1pt;width:12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" strokecolor="black [3213]" strokeweight="1pt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0,05 га (при реконструкции), 0,15 га (при новом строительстве). Максимальный размер </w:t>
            </w:r>
            <w:r w:rsidRPr="000800AE">
              <w:rPr>
                <w:rFonts w:ascii="Courier New" w:hAnsi="Courier New" w:cs="Courier New"/>
              </w:rPr>
              <w:lastRenderedPageBreak/>
              <w:t>земельного участка – 6,5 га. 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Этажность – не более 4 этажей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64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Для ведения личного подсобного хозяйства (приусадебный земельный участок)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код: 2.2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жилого дома (отдельно стоящего здания количеством надземных этажей не более чем три, высотой не более двадцати </w:t>
            </w:r>
            <w:r w:rsidRPr="000800AE">
              <w:rPr>
                <w:rFonts w:ascii="Courier New" w:hAnsi="Courier New" w:cs="Courier New"/>
              </w:rPr>
              <w:lastRenderedPageBreak/>
              <w:t>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выращивание иных декоративных или сельскохозяйственных культур;</w:t>
            </w:r>
            <w:r w:rsidRPr="000800AE">
              <w:rPr>
                <w:rFonts w:ascii="Courier New" w:hAnsi="Courier New" w:cs="Courier New"/>
              </w:rPr>
              <w:br/>
              <w:t>размещение индивидуальных гаражей и хозяйственных построек производства сельскохозяй</w:t>
            </w:r>
            <w:r w:rsidRPr="000800AE">
              <w:rPr>
                <w:rFonts w:ascii="Courier New" w:hAnsi="Courier New" w:cs="Courier New"/>
              </w:rPr>
              <w:lastRenderedPageBreak/>
              <w:t>ственной продукции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Индивидуальные жилые дома.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Индивидуальные гаражи на 1-2 </w:t>
            </w:r>
            <w:proofErr w:type="gramStart"/>
            <w:r w:rsidRPr="000800AE">
              <w:rPr>
                <w:rFonts w:ascii="Courier New" w:hAnsi="Courier New" w:cs="Courier New"/>
              </w:rPr>
              <w:t>легковых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автомобиля. Подсобные сооружения.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Сооружения для </w:t>
            </w:r>
            <w:r w:rsidRPr="000800AE">
              <w:rPr>
                <w:rFonts w:ascii="Courier New" w:hAnsi="Courier New" w:cs="Courier New"/>
              </w:rPr>
              <w:lastRenderedPageBreak/>
              <w:t>содержания сельскохозяйственных животных</w:t>
            </w:r>
          </w:p>
        </w:tc>
        <w:tc>
          <w:tcPr>
            <w:tcW w:w="2208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Минимальные размеры земельного участка 0,06 га. Максимальные размеры земельного участка 0,25 га. Максимальная этажность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жилых домов – 1-2 этажа, включая </w:t>
            </w:r>
            <w:proofErr w:type="gramStart"/>
            <w:r w:rsidRPr="000800AE">
              <w:rPr>
                <w:rFonts w:ascii="Courier New" w:hAnsi="Courier New" w:cs="Courier New"/>
              </w:rPr>
              <w:t>мансардный</w:t>
            </w:r>
            <w:proofErr w:type="gramEnd"/>
            <w:r w:rsidRPr="000800AE">
              <w:rPr>
                <w:rFonts w:ascii="Courier New" w:hAnsi="Courier New" w:cs="Courier New"/>
              </w:rPr>
              <w:t>. Максимальное расстояние от границ землевладения до строений, а также между строениями: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0AE">
                <w:rPr>
                  <w:rFonts w:ascii="Courier New" w:hAnsi="Courier New" w:cs="Courier New"/>
                </w:rPr>
                <w:t>3 м</w:t>
              </w:r>
            </w:smartTag>
            <w:r w:rsidRPr="000800AE">
              <w:rPr>
                <w:rFonts w:ascii="Courier New" w:hAnsi="Courier New" w:cs="Courier New"/>
              </w:rPr>
              <w:t>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00AE">
                <w:rPr>
                  <w:rFonts w:ascii="Courier New" w:hAnsi="Courier New" w:cs="Courier New"/>
                </w:rPr>
                <w:t>1 м</w:t>
              </w:r>
            </w:smartTag>
            <w:r w:rsidRPr="000800AE">
              <w:rPr>
                <w:rFonts w:ascii="Courier New" w:hAnsi="Courier New" w:cs="Courier New"/>
              </w:rPr>
              <w:t>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- от границ соседнего участка до открытой стоянки – 1м;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- от границ соседнего участка до отдельно стоящего гаража – 1м;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 xml:space="preserve">, при новом строительстве. Минимальная ширина вновь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отводимых участков - </w:t>
            </w:r>
            <w:smartTag w:uri="urn:schemas-microsoft-com:office:smarttags" w:element="metricconverter">
              <w:smartTagPr>
                <w:attr w:name="ProductID" w:val="25 м"/>
              </w:smartTagPr>
              <w:smartTag w:uri="urn:schemas-microsoft-com:office:smarttags" w:element="metricconverter">
                <w:smartTagPr>
                  <w:attr w:name="ProductID" w:val="25 м"/>
                </w:smartTagPr>
                <w:r w:rsidRPr="000800AE">
                  <w:rPr>
                    <w:rFonts w:ascii="Courier New" w:hAnsi="Courier New" w:cs="Courier New"/>
                  </w:rPr>
                  <w:t>25 м</w:t>
                </w:r>
              </w:smartTag>
              <w:r w:rsidRPr="000800AE">
                <w:rPr>
                  <w:rFonts w:ascii="Courier New" w:hAnsi="Courier New" w:cs="Courier New"/>
                </w:rPr>
                <w:t>.</w:t>
              </w:r>
            </w:smartTag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40.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процент озеленения – 20</w:t>
            </w:r>
          </w:p>
        </w:tc>
        <w:tc>
          <w:tcPr>
            <w:tcW w:w="2436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0800AE">
              <w:rPr>
                <w:rFonts w:ascii="Courier New" w:hAnsi="Courier New" w:cs="Courier New"/>
              </w:rPr>
              <w:t>(Актуализированная редакция СНиП 31-02-2001.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Субъекты землепользовани</w:t>
            </w:r>
            <w:r w:rsidRPr="000800AE">
              <w:rPr>
                <w:rFonts w:ascii="Courier New" w:hAnsi="Courier New" w:cs="Courier New"/>
              </w:rPr>
              <w:lastRenderedPageBreak/>
              <w:t>я в жилых зонах обязаны содержать придомовые территории в порядке и чистоте, 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3A710D" w:rsidRPr="000800AE" w:rsidTr="006837A4">
        <w:trPr>
          <w:trHeight w:val="562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Блокированная жилая застройка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2.3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</w:t>
            </w:r>
            <w:r w:rsidRPr="000800AE">
              <w:rPr>
                <w:rFonts w:ascii="Courier New" w:hAnsi="Courier New" w:cs="Courier New"/>
              </w:rPr>
              <w:lastRenderedPageBreak/>
              <w:t>расположен на отдельном земельном участке и имеет выход на территорию общего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Блокированные жилые дома.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Индивидуальные гаражи. Вспомогательные строения. Спортивные, детские площадки. Площадки отдыха</w:t>
            </w:r>
          </w:p>
        </w:tc>
        <w:tc>
          <w:tcPr>
            <w:tcW w:w="2208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0,3 га. 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Этажность – не более 3 этажей. Предельная высота зданий, строений, сооружений - 12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Максимальный процент застройки –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40. Минимальный процент озеленения – 25. 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 Расстояния между </w:t>
            </w:r>
            <w:proofErr w:type="gramStart"/>
            <w:r w:rsidRPr="000800AE">
              <w:rPr>
                <w:rFonts w:ascii="Courier New" w:hAnsi="Courier New" w:cs="Courier New"/>
              </w:rPr>
              <w:t>длинным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сторонами жилых зданий высотой 2 - 3 этажа - не </w:t>
            </w:r>
            <w:r w:rsidRPr="000800AE">
              <w:rPr>
                <w:rFonts w:ascii="Courier New" w:hAnsi="Courier New" w:cs="Courier New"/>
              </w:rPr>
              <w:lastRenderedPageBreak/>
              <w:t>менее 15м</w:t>
            </w:r>
          </w:p>
        </w:tc>
        <w:tc>
          <w:tcPr>
            <w:tcW w:w="2436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0800AE">
              <w:rPr>
                <w:rFonts w:ascii="Courier New" w:hAnsi="Courier New" w:cs="Courier New"/>
              </w:rPr>
              <w:t>(Актуализированная редакция СНиП 31-02-2001),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 со строительными нормами и правилами, СП, техническими регламентами.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Субъекты землепользования в жилых зонах обязаны содержать </w:t>
            </w:r>
            <w:r w:rsidRPr="000800AE">
              <w:rPr>
                <w:rFonts w:ascii="Courier New" w:hAnsi="Courier New" w:cs="Courier New"/>
              </w:rPr>
              <w:lastRenderedPageBreak/>
              <w:t>придомовые территории в порядке и чистоте, 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3A710D" w:rsidRPr="000800AE" w:rsidTr="006837A4">
        <w:trPr>
          <w:trHeight w:val="1099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Хранение автотранспорта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Гаражи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от красных линий – не менее 5 м. Максимальный процент застройки - 10.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</w:t>
            </w:r>
            <w:r w:rsidRPr="000800AE">
              <w:rPr>
                <w:rFonts w:ascii="Courier New" w:hAnsi="Courier New" w:cs="Courier New"/>
              </w:rPr>
              <w:lastRenderedPageBreak/>
              <w:t>территории</w:t>
            </w:r>
            <w:proofErr w:type="gramEnd"/>
          </w:p>
        </w:tc>
      </w:tr>
      <w:tr w:rsidR="003A710D" w:rsidRPr="000800AE" w:rsidTr="006837A4">
        <w:trPr>
          <w:trHeight w:val="1099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электро-, теплоснабжения, водоснабжения, водоотведения, объекты телефонизации и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 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1099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0800AE">
              <w:rPr>
                <w:rFonts w:ascii="Courier New" w:hAnsi="Courier New" w:cs="Courier New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1099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тротуары;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переходы;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набережные и др.</w:t>
            </w:r>
          </w:p>
        </w:tc>
        <w:tc>
          <w:tcPr>
            <w:tcW w:w="2208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436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A710D" w:rsidRPr="000800AE" w:rsidRDefault="003A710D" w:rsidP="003A710D">
      <w:pPr>
        <w:rPr>
          <w:rFonts w:ascii="Arial" w:hAnsi="Arial" w:cs="Arial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8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985"/>
        <w:gridCol w:w="1842"/>
        <w:gridCol w:w="2127"/>
        <w:gridCol w:w="2524"/>
      </w:tblGrid>
      <w:tr w:rsidR="003A710D" w:rsidRPr="000800AE" w:rsidTr="006837A4">
        <w:trPr>
          <w:trHeight w:val="910"/>
          <w:tblHeader/>
          <w:jc w:val="center"/>
        </w:trPr>
        <w:tc>
          <w:tcPr>
            <w:tcW w:w="5218" w:type="dxa"/>
            <w:gridSpan w:val="3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РАЗРЕШЕННОГО ИСПОЛЬЗОВАНИЯ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910"/>
          <w:tblHeader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ОПИСАНИЕ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790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Дошкольное, начальное и среднее общее образование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3.5.1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</w:t>
            </w:r>
            <w:r w:rsidRPr="000800AE">
              <w:rPr>
                <w:rFonts w:ascii="Courier New" w:hAnsi="Courier New" w:cs="Courier New"/>
              </w:rPr>
              <w:lastRenderedPageBreak/>
              <w:t>сооружений, предназначенных для занятия обучающихся физической культурой и спортом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дошкольного образования. Объекты начального и среднего общего образования.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Внешкольное образование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0,8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При вместимости ДОУ до 100 мест – 44 м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3,3 га. Максимальное количество этажей до 3 </w:t>
            </w:r>
            <w:proofErr w:type="spellStart"/>
            <w:r w:rsidRPr="000800AE">
              <w:rPr>
                <w:rFonts w:ascii="Courier New" w:hAnsi="Courier New" w:cs="Courier New"/>
              </w:rPr>
              <w:t>эт</w:t>
            </w:r>
            <w:proofErr w:type="spellEnd"/>
            <w:r w:rsidRPr="000800AE">
              <w:rPr>
                <w:rFonts w:ascii="Courier New" w:hAnsi="Courier New" w:cs="Courier New"/>
              </w:rPr>
              <w:t xml:space="preserve">. Минимальный процент </w:t>
            </w:r>
            <w:r w:rsidRPr="000800AE">
              <w:rPr>
                <w:rFonts w:ascii="Courier New" w:hAnsi="Courier New" w:cs="Courier New"/>
              </w:rPr>
              <w:lastRenderedPageBreak/>
              <w:t>спортивно-игровых площадок – 20; Предельные параметры разрешенного строительства принимаются в соответствии с утвержденной документацией по планировке территории. Предельная высота зданий, строений, сооружений - 12 м. Максимальный процент застройки – 50.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Озеленение территории участков детских дошкольных учреждений - 50 % Территория участка огораживается по периметру забором высотой не менее 1,6 м</w:t>
            </w:r>
          </w:p>
        </w:tc>
        <w:tc>
          <w:tcPr>
            <w:tcW w:w="252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1499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Минимальная площадь земельного участка 0,01 га, максимальная площадь 1,5 га. Минимальный отступ строений от красной линии улиц не менее чем 5 м; от границ соседнего земельного участка не менее 3 м;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расстояние от площадок с контейнерами до окон жилых домов, границ участков детских, лечебных учреждений, не менее 20 м и не более 100 м, максимальное количество надземных этажей зданий – 4 максимальная высота зданий – 20 м, максимальный процент застройки в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границах земельного участка – 80; процент застройки подземной части не регламентируется </w:t>
            </w:r>
            <w:proofErr w:type="gramEnd"/>
          </w:p>
        </w:tc>
        <w:tc>
          <w:tcPr>
            <w:tcW w:w="252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8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1001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bookmarkStart w:id="60" w:name="sub_1044"/>
            <w:r w:rsidRPr="000800AE">
              <w:rPr>
                <w:rFonts w:ascii="Courier New" w:hAnsi="Courier New" w:cs="Courier New"/>
              </w:rPr>
              <w:lastRenderedPageBreak/>
              <w:t>Магазины</w:t>
            </w:r>
            <w:bookmarkEnd w:id="60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4.4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розничной и мелкооптовой торговли. Предприятия мелкорозничной торговли во временных сооружениях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(киоски, павильоны, палатки)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0,005 га 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</w:rPr>
                <w:t>0,3 га.</w:t>
              </w:r>
            </w:smartTag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>, при новом строительстве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Максимальное количество этажей- 1эт. Максимальный процент застройки - не устанавливается.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процент озеленения 10</w:t>
            </w:r>
          </w:p>
        </w:tc>
        <w:tc>
          <w:tcPr>
            <w:tcW w:w="252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590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bookmarkStart w:id="61" w:name="sub_1046"/>
            <w:r w:rsidRPr="000800AE">
              <w:rPr>
                <w:rFonts w:ascii="Courier New" w:hAnsi="Courier New" w:cs="Courier New"/>
              </w:rPr>
              <w:t>Общественное питание</w:t>
            </w:r>
            <w:bookmarkEnd w:id="61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4.6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устройства </w:t>
            </w:r>
            <w:r w:rsidRPr="000800AE">
              <w:rPr>
                <w:rFonts w:ascii="Courier New" w:hAnsi="Courier New" w:cs="Courier New"/>
              </w:rPr>
              <w:lastRenderedPageBreak/>
              <w:t>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общественного питания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Максимальный </w:t>
            </w:r>
            <w:r w:rsidRPr="000800AE">
              <w:rPr>
                <w:rFonts w:ascii="Courier New" w:hAnsi="Courier New" w:cs="Courier New"/>
              </w:rPr>
              <w:lastRenderedPageBreak/>
              <w:t>размер земельного участка – 0,2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- 12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80</w:t>
            </w:r>
          </w:p>
        </w:tc>
        <w:tc>
          <w:tcPr>
            <w:tcW w:w="252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и застройка городских и сельских поселений»); СП 118.13330.2012 (Актуализированная редакция </w:t>
            </w:r>
            <w:hyperlink r:id="rId9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2066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bookmarkStart w:id="62" w:name="sub_1036"/>
            <w:r w:rsidRPr="000800AE">
              <w:rPr>
                <w:rFonts w:ascii="Courier New" w:hAnsi="Courier New" w:cs="Courier New"/>
              </w:rPr>
              <w:lastRenderedPageBreak/>
              <w:t>Культурное развитие</w:t>
            </w:r>
            <w:bookmarkEnd w:id="62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Учреждения культуры и искусства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Максимальный размер земельного </w:t>
            </w:r>
            <w:r w:rsidRPr="000800AE">
              <w:rPr>
                <w:rFonts w:ascii="Courier New" w:hAnsi="Courier New" w:cs="Courier New"/>
              </w:rPr>
              <w:lastRenderedPageBreak/>
              <w:t>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- 12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Дополнительные требования к параметрам сооружений и границам земельных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0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3113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культурно-досуговой деятельности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D6094" wp14:editId="6BAEDB2A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-15240</wp:posOffset>
                      </wp:positionV>
                      <wp:extent cx="2933065" cy="0"/>
                      <wp:effectExtent l="15240" t="13335" r="13970" b="15240"/>
                      <wp:wrapNone/>
                      <wp:docPr id="165" name="Прямая со стрелко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5" o:spid="_x0000_s1026" type="#_x0000_t32" style="position:absolute;margin-left:183.45pt;margin-top:-1.2pt;width:23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" strokecolor="black [3213]" strokeweight="1pt"/>
                  </w:pict>
                </mc:Fallback>
              </mc:AlternateContent>
            </w:r>
            <w:proofErr w:type="gramStart"/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815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Парки культуры и отдыха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парков культуры и отдыха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1157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bookmarkStart w:id="63" w:name="sub_1037"/>
            <w:r w:rsidRPr="000800AE">
              <w:rPr>
                <w:rFonts w:ascii="Courier New" w:hAnsi="Courier New" w:cs="Courier New"/>
              </w:rPr>
              <w:t>Религиозное использование</w:t>
            </w:r>
            <w:bookmarkEnd w:id="63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3.7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 религиозного использования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Церкви, соборы, храмы, часовни, монастыри, мечети, молельные дома, скиты, </w:t>
            </w:r>
            <w:r w:rsidRPr="000800AE">
              <w:rPr>
                <w:rFonts w:ascii="Courier New" w:hAnsi="Courier New" w:cs="Courier New"/>
              </w:rPr>
              <w:lastRenderedPageBreak/>
              <w:t>воскресные школы, семинарии, духовные училища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Максимальный размер земельного участка – 0,5 </w:t>
            </w:r>
            <w:r w:rsidRPr="000800AE">
              <w:rPr>
                <w:rFonts w:ascii="Courier New" w:hAnsi="Courier New" w:cs="Courier New"/>
              </w:rPr>
              <w:lastRenderedPageBreak/>
              <w:t>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процент озеленения – 20. Отступ от красной линии - не менее 5 м, при новом строительстве; Максимальное количество этажей – до 2 </w:t>
            </w:r>
            <w:proofErr w:type="spellStart"/>
            <w:r w:rsidRPr="000800AE">
              <w:rPr>
                <w:rFonts w:ascii="Courier New" w:hAnsi="Courier New" w:cs="Courier New"/>
              </w:rPr>
              <w:t>эт</w:t>
            </w:r>
            <w:proofErr w:type="spellEnd"/>
            <w:r w:rsidRPr="000800AE">
              <w:rPr>
                <w:rFonts w:ascii="Courier New" w:hAnsi="Courier New" w:cs="Courier New"/>
              </w:rPr>
              <w:t xml:space="preserve">. Максимальная высота здания до конька –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800AE">
                <w:rPr>
                  <w:rFonts w:ascii="Courier New" w:hAnsi="Courier New" w:cs="Courier New"/>
                </w:rPr>
                <w:t>25 м</w:t>
              </w:r>
            </w:smartTag>
            <w:r w:rsidRPr="000800AE">
              <w:rPr>
                <w:rFonts w:ascii="Courier New" w:hAnsi="Courier New" w:cs="Courier New"/>
              </w:rPr>
              <w:t xml:space="preserve">. 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00AE">
                <w:rPr>
                  <w:rFonts w:ascii="Courier New" w:hAnsi="Courier New" w:cs="Courier New"/>
                </w:rPr>
                <w:t xml:space="preserve">1,5 м </w:t>
              </w:r>
            </w:smartTag>
            <w:r w:rsidRPr="000800AE">
              <w:rPr>
                <w:rFonts w:ascii="Courier New" w:hAnsi="Courier New" w:cs="Courier New"/>
              </w:rPr>
              <w:t>Максимальный процент застройки земельного участка – 50.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процент спортивно-игровых площадок – 20</w:t>
            </w:r>
          </w:p>
        </w:tc>
        <w:tc>
          <w:tcPr>
            <w:tcW w:w="252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1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1074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bookmarkStart w:id="64" w:name="sub_1051"/>
            <w:r w:rsidRPr="000800AE">
              <w:rPr>
                <w:rFonts w:ascii="Courier New" w:hAnsi="Courier New" w:cs="Courier New"/>
              </w:rPr>
              <w:lastRenderedPageBreak/>
              <w:t>Спорт</w:t>
            </w:r>
            <w:bookmarkEnd w:id="64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5.1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 для занятия спортом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Объекты капитального строительства в </w:t>
            </w:r>
            <w:r w:rsidRPr="000800AE">
              <w:rPr>
                <w:rFonts w:ascii="Courier New" w:hAnsi="Courier New" w:cs="Courier New"/>
              </w:rPr>
              <w:lastRenderedPageBreak/>
              <w:t>качестве спортивных клубов, спортивных залов, бассейнов,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устройство площадок для занятия спортом 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физкультурой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0,04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Максимальный размер земельного участка – 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Этажность - до 3 этажей. Предельная высота зданий, строений, сооружений - 12 м. Максимальный процент застройки – не устанавливается.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2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2538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Обеспечение спортивно-зрелищных мероприятий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5.1.1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421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Обеспечение занятий спортом в помещениях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5.1.2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410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Площадки для занятий спортом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5.1.3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</w:t>
            </w:r>
            <w:r w:rsidRPr="000800AE">
              <w:rPr>
                <w:rFonts w:ascii="Courier New" w:hAnsi="Courier New" w:cs="Courier New"/>
              </w:rPr>
              <w:lastRenderedPageBreak/>
              <w:t>игры)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23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Оборудованные площадки для занятий спортом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5.1.4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1641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Здравоохранение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код:3.4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Аптеки, молочные кухни и раздаточные пункты. Фельдшерско-акушерский пункт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При новом строительстве следует определять площадь земельного </w:t>
            </w:r>
            <w:r w:rsidRPr="000800AE">
              <w:rPr>
                <w:rFonts w:ascii="Courier New" w:hAnsi="Courier New" w:cs="Courier New"/>
              </w:rPr>
              <w:lastRenderedPageBreak/>
              <w:t>участка стационара в зависимости от коечной емкости: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50 коек – 300 кв. м на 1 койку,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150 коек – 200 кв. м на 1 койку,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300-400 коек – 150 кв. м на 1 койку,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500-600 коек – 100 кв. м на 1 койку,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800 коек – 80 кв. м на 1 койку,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1000 коек – 60 кв. м на 1 койку.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12,0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Не более 3 этажей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При новом строительстве предельная высота зданий, строений, сооружений – 30 м. Максимальный процент застройки – 60. </w:t>
            </w:r>
            <w:r w:rsidRPr="000800AE">
              <w:rPr>
                <w:rFonts w:ascii="Courier New" w:hAnsi="Courier New" w:cs="Courier New"/>
              </w:rPr>
              <w:lastRenderedPageBreak/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3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3113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Амбулаторно-поликлиническое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3.4.1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Амбулаторно-поликлинические учреждения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965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Стационарное медицинское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3.4.2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EC95A" wp14:editId="4D5F2D74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-11430</wp:posOffset>
                      </wp:positionV>
                      <wp:extent cx="2924175" cy="0"/>
                      <wp:effectExtent l="10160" t="7620" r="8890" b="11430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4" o:spid="_x0000_s1026" type="#_x0000_t32" style="position:absolute;margin-left:184.55pt;margin-top:-.9pt;width:23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" strokecolor="black [3213]" strokeweight="1pt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скорой помощи;</w:t>
            </w:r>
            <w:r w:rsidRPr="000800AE">
              <w:rPr>
                <w:rFonts w:ascii="Courier New" w:hAnsi="Courier New" w:cs="Courier New"/>
              </w:rPr>
              <w:br/>
              <w:t>размещение площадок санитарной авиации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по оказанию фармацевтической помощи гражданам. Фельдшерско-акушерский пункт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1357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bookmarkStart w:id="65" w:name="sub_1033"/>
            <w:r w:rsidRPr="000800AE">
              <w:rPr>
                <w:rFonts w:ascii="Courier New" w:hAnsi="Courier New" w:cs="Courier New"/>
              </w:rPr>
              <w:lastRenderedPageBreak/>
              <w:t>Бытовое обслуживание</w:t>
            </w:r>
            <w:bookmarkEnd w:id="65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0800AE">
              <w:rPr>
                <w:rFonts w:ascii="Courier New" w:hAnsi="Courier New" w:cs="Courier New"/>
              </w:rPr>
              <w:lastRenderedPageBreak/>
              <w:t>парикмахерские, прачечные, похоронные бюро)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>Общественные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туалеты, мастерские мелкого ремонта, ателье, бани, парикмахерские, прачечные, похоронные бюро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</w:t>
            </w:r>
            <w:r w:rsidRPr="000800AE">
              <w:rPr>
                <w:rFonts w:ascii="Courier New" w:hAnsi="Courier New" w:cs="Courier New"/>
              </w:rPr>
              <w:lastRenderedPageBreak/>
              <w:t>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- 12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4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</w:t>
            </w:r>
            <w:r w:rsidRPr="000800AE">
              <w:rPr>
                <w:rFonts w:ascii="Courier New" w:hAnsi="Courier New" w:cs="Courier New"/>
              </w:rPr>
              <w:lastRenderedPageBreak/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1357"/>
          <w:jc w:val="center"/>
        </w:trPr>
        <w:tc>
          <w:tcPr>
            <w:tcW w:w="1391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Ведение огородничества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13.1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Некапитальные вспомогательные строения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0,002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0,06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10. Запрещается размещение объектов капитального строительства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 соответствии с техническими регламентами, СНиПами, СП, СанПиН и др. документами</w:t>
            </w: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ОБЩЕСТВЕННО-ДЕЛОВЫЕ ЗОНЫ</w:t>
      </w:r>
    </w:p>
    <w:p w:rsidR="003A710D" w:rsidRPr="000800AE" w:rsidRDefault="003A710D" w:rsidP="003A710D">
      <w:pPr>
        <w:rPr>
          <w:rFonts w:ascii="Arial" w:hAnsi="Arial" w:cs="Arial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proofErr w:type="gramStart"/>
      <w:r w:rsidRPr="000800AE">
        <w:rPr>
          <w:rFonts w:ascii="Arial" w:hAnsi="Arial" w:cs="Arial"/>
        </w:rPr>
        <w:lastRenderedPageBreak/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</w:t>
      </w:r>
      <w:proofErr w:type="gramEnd"/>
    </w:p>
    <w:p w:rsidR="003A710D" w:rsidRPr="000800AE" w:rsidRDefault="003A710D" w:rsidP="003A710D">
      <w:pPr>
        <w:pStyle w:val="1"/>
        <w:rPr>
          <w:rFonts w:ascii="Arial" w:hAnsi="Arial" w:cs="Arial"/>
        </w:rPr>
      </w:pPr>
      <w:bookmarkStart w:id="66" w:name="_Toc125046093"/>
      <w:bookmarkStart w:id="67" w:name="_Toc125459384"/>
      <w:r w:rsidRPr="000800AE">
        <w:rPr>
          <w:rFonts w:ascii="Arial" w:hAnsi="Arial" w:cs="Arial"/>
        </w:rPr>
        <w:t>Зона делового, общественного и коммерческого назначения (ОД-1)</w:t>
      </w:r>
      <w:bookmarkEnd w:id="66"/>
      <w:bookmarkEnd w:id="67"/>
    </w:p>
    <w:p w:rsidR="003A710D" w:rsidRPr="000800AE" w:rsidRDefault="003A710D" w:rsidP="003A710D">
      <w:pPr>
        <w:jc w:val="center"/>
        <w:rPr>
          <w:rFonts w:ascii="Arial" w:hAnsi="Arial" w:cs="Arial"/>
          <w:caps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Y="1"/>
        <w:tblOverlap w:val="never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127"/>
        <w:gridCol w:w="2517"/>
      </w:tblGrid>
      <w:tr w:rsidR="003A710D" w:rsidRPr="000800AE" w:rsidTr="006837A4">
        <w:trPr>
          <w:trHeight w:val="551"/>
          <w:tblHeader/>
        </w:trPr>
        <w:tc>
          <w:tcPr>
            <w:tcW w:w="5211" w:type="dxa"/>
            <w:gridSpan w:val="3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551"/>
          <w:tblHeader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Социальное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социального обслуживания. Предприятия связи. Благотворительные организации, клубы по интересам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Минимальная площадь земельного участка 0,05 га. Максимальная площадь земельного участка 0,15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 xml:space="preserve">, Максимальное количество этажей – 3 </w:t>
            </w:r>
            <w:proofErr w:type="spellStart"/>
            <w:r w:rsidRPr="000800AE">
              <w:rPr>
                <w:rFonts w:ascii="Courier New" w:hAnsi="Courier New" w:cs="Courier New"/>
              </w:rPr>
              <w:t>эт</w:t>
            </w:r>
            <w:proofErr w:type="spellEnd"/>
            <w:r w:rsidRPr="000800AE">
              <w:rPr>
                <w:rFonts w:ascii="Courier New" w:hAnsi="Courier New" w:cs="Courier New"/>
              </w:rPr>
              <w:t>. Максимальная высота оград – 1,5 м.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5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</w:t>
            </w:r>
            <w:r w:rsidRPr="000800AE">
              <w:rPr>
                <w:rFonts w:ascii="Courier New" w:hAnsi="Courier New" w:cs="Courier New"/>
              </w:rPr>
              <w:lastRenderedPageBreak/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Оказание социальной помощи населению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</w:t>
            </w:r>
            <w:r w:rsidRPr="000800AE">
              <w:rPr>
                <w:rFonts w:ascii="Courier New" w:hAnsi="Courier New" w:cs="Courier New"/>
              </w:rPr>
              <w:lastRenderedPageBreak/>
              <w:t>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Оказание услуг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Гостиничное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4.7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гостиниц, а также иных зданий, используемых с целью извлечения предпринимательской выгоды из предоставлен</w:t>
            </w:r>
            <w:r w:rsidRPr="000800AE">
              <w:rPr>
                <w:rFonts w:ascii="Courier New" w:hAnsi="Courier New" w:cs="Courier New"/>
              </w:rPr>
              <w:lastRenderedPageBreak/>
              <w:t>ия жилого помещения для временного проживания в них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Гостиницы, объекты временного проживания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0,15 га. Максимальный размер земельного участка – 0,5 га. Максимальное </w:t>
            </w:r>
            <w:r w:rsidRPr="000800AE">
              <w:rPr>
                <w:rFonts w:ascii="Courier New" w:hAnsi="Courier New" w:cs="Courier New"/>
              </w:rPr>
              <w:lastRenderedPageBreak/>
              <w:t>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СП </w:t>
            </w:r>
            <w:r w:rsidRPr="000800AE">
              <w:rPr>
                <w:rFonts w:ascii="Courier New" w:hAnsi="Courier New" w:cs="Courier New"/>
              </w:rPr>
              <w:lastRenderedPageBreak/>
              <w:t>42.13330.2016, СП 118.13330.2012, 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Магазины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4.4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розничной и мелкооптовой торговли.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мелкорозничной торговли во временных сооружениях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(киоски, павильоны, палатки)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0,005 га 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</w:rPr>
                <w:t xml:space="preserve">0,3 га. </w:t>
              </w:r>
            </w:smartTag>
            <w:r w:rsidRPr="000800AE">
              <w:rPr>
                <w:rFonts w:ascii="Courier New" w:hAnsi="Courier New" w:cs="Courier New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>. Максимальное количество этажей- 1эт. Максимальный процент застройки - не устанавливается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Бытовое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</w:t>
            </w:r>
            <w:r w:rsidRPr="000800AE">
              <w:rPr>
                <w:rFonts w:ascii="Courier New" w:hAnsi="Courier New" w:cs="Courier New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Предприятия централизованного выполнения заказов, приемные пункты прачечных </w:t>
            </w:r>
            <w:r w:rsidRPr="000800AE">
              <w:rPr>
                <w:rFonts w:ascii="Courier New" w:hAnsi="Courier New" w:cs="Courier New"/>
              </w:rPr>
              <w:lastRenderedPageBreak/>
              <w:t>самообслуживания, химчисток самообслуживания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Минимальная площадь земельных участков – 0,2 га. Максимальная площадь земельных </w:t>
            </w:r>
            <w:r w:rsidRPr="000800AE">
              <w:rPr>
                <w:rFonts w:ascii="Courier New" w:hAnsi="Courier New" w:cs="Courier New"/>
              </w:rPr>
              <w:lastRenderedPageBreak/>
              <w:t>участков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Минимальный отступ от границ земельного участка при новом строительстве – 1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1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Банковская и страховая деятельность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4.5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Организации, оказывающие банковские и страховые услуги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Минимальная площадь земельных участков – 0,15 га. Минимальный отступ от границ земельного участка при новом строительстве – 5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6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</w:t>
            </w:r>
            <w:r w:rsidRPr="000800AE">
              <w:rPr>
                <w:rFonts w:ascii="Courier New" w:hAnsi="Courier New" w:cs="Courier New"/>
              </w:rPr>
              <w:lastRenderedPageBreak/>
              <w:t>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Общественное питание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4.6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Максимальный 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AF758" wp14:editId="4A3F9B26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-8261985</wp:posOffset>
                      </wp:positionV>
                      <wp:extent cx="17878425" cy="8270240"/>
                      <wp:effectExtent l="0" t="0" r="2540" b="1270"/>
                      <wp:wrapNone/>
                      <wp:docPr id="162" name="Прямая со стрелкой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78425" cy="827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2" o:spid="_x0000_s1026" type="#_x0000_t32" style="position:absolute;margin-left:91.3pt;margin-top:-650.55pt;width:1407.75pt;height:65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 xml:space="preserve">размер земельного участка – 0,2 га. Предельная высота зданий, строений, сооружений - </w:t>
            </w:r>
            <w:r w:rsidRPr="000800AE">
              <w:rPr>
                <w:rFonts w:ascii="Courier New" w:hAnsi="Courier New" w:cs="Courier New"/>
              </w:rPr>
              <w:lastRenderedPageBreak/>
              <w:t>12 м. Максимальный процент за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FD2C8" wp14:editId="16B5EB32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1905" t="4445" r="0" b="0"/>
                      <wp:wrapNone/>
                      <wp:docPr id="161" name="Прямая со стрелко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1" o:spid="_x0000_s1026" type="#_x0000_t32" style="position:absolute;margin-left:93.9pt;margin-top:.35pt;width:13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стройки – 80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Рынки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0800AE">
              <w:rPr>
                <w:rFonts w:ascii="Courier New" w:hAnsi="Courier New" w:cs="Courier New"/>
              </w:rPr>
              <w:t>кв.м</w:t>
            </w:r>
            <w:proofErr w:type="spellEnd"/>
            <w:r w:rsidRPr="000800AE">
              <w:rPr>
                <w:rFonts w:ascii="Courier New" w:hAnsi="Courier New" w:cs="Courier New"/>
              </w:rPr>
              <w:t>. 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Сооружения, предназначенные для организации постоянной или временной торговли. Гаражи и (или) стоянок для автомобилей сотрудников и посетителей рынка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1,0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bookmarkStart w:id="68" w:name="sub_1038"/>
            <w:r w:rsidRPr="000800AE">
              <w:rPr>
                <w:rFonts w:ascii="Courier New" w:hAnsi="Courier New" w:cs="Courier New"/>
              </w:rPr>
              <w:t>Общественное управление</w:t>
            </w:r>
            <w:bookmarkEnd w:id="68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3.8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Органы государственной власти, органы местного самоуправления, суды. Организации, непосредственно обеспечиваю</w:t>
            </w:r>
            <w:r w:rsidRPr="000800AE">
              <w:rPr>
                <w:rFonts w:ascii="Courier New" w:hAnsi="Courier New" w:cs="Courier New"/>
              </w:rPr>
              <w:lastRenderedPageBreak/>
              <w:t>щих деятельность органов государственной власти, органов местного самоуправления, судов; Органы управления политических партий, профессиональных и отраслевых союзов, творческих союзов и иных общественных объединений граждан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5,0 га. Этажность – не более 2 этажей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СП 42.13330.2016 (Актуализированная редакция </w:t>
            </w:r>
            <w:r w:rsidRPr="000800AE">
              <w:rPr>
                <w:rFonts w:ascii="Courier New" w:hAnsi="Courier New" w:cs="Courier New"/>
              </w:rPr>
              <w:lastRenderedPageBreak/>
              <w:t>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7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Государственное управлен</w:t>
            </w:r>
            <w:r w:rsidRPr="000800AE">
              <w:rPr>
                <w:rFonts w:ascii="Courier New" w:hAnsi="Courier New" w:cs="Courier New"/>
              </w:rPr>
              <w:lastRenderedPageBreak/>
              <w:t>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3.8.1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Размещение зданий, предназначен</w:t>
            </w:r>
            <w:r w:rsidRPr="000800AE">
              <w:rPr>
                <w:rFonts w:ascii="Courier New" w:hAnsi="Courier New" w:cs="Courier New"/>
              </w:rPr>
              <w:lastRenderedPageBreak/>
              <w:t>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Ветеринарное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</w:t>
            </w:r>
            <w:r w:rsidRPr="000800AE">
              <w:rPr>
                <w:rFonts w:ascii="Courier New" w:hAnsi="Courier New" w:cs="Courier New"/>
              </w:rPr>
              <w:lastRenderedPageBreak/>
              <w:t>использования с кодами 3.10.1-3.10.2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по оказанию помощи домашним животным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1,0 га. Предельная высота зданий, строений, сооружений - 12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70-80. Минимальный процент озеленения земельного участка – 10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0800AE">
              <w:rPr>
                <w:rFonts w:ascii="Courier New" w:hAnsi="Courier New" w:cs="Courier New"/>
              </w:rPr>
              <w:t>кв</w:t>
            </w:r>
            <w:proofErr w:type="gramStart"/>
            <w:r w:rsidRPr="000800AE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0800AE">
              <w:rPr>
                <w:rFonts w:ascii="Courier New" w:hAnsi="Courier New" w:cs="Courier New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Торговые центры. Торгово-развлекательные центры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0,8 га. Максимальный размер земельного участка – 6,5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8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Развлечения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4.8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Дискотеки и танцевальные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Развлекательные мероприятия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4.8.1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</w:t>
            </w:r>
            <w:r w:rsidRPr="000800AE">
              <w:rPr>
                <w:rFonts w:ascii="Courier New" w:hAnsi="Courier New" w:cs="Courier New"/>
              </w:rPr>
              <w:lastRenderedPageBreak/>
              <w:t>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Предпринимательство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Деловое управление, рынки, магазины, общественное питание, обслуживание автотранспорта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5,0 га. Предельная высота зданий, строений, сооружений – 30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100. Максимальный процент застройки надземной части – 80. Минимальный процент озеленения земельного участка – 10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932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0800AE">
              <w:rPr>
                <w:rFonts w:ascii="Courier New" w:hAnsi="Courier New" w:cs="Courier New"/>
              </w:rPr>
              <w:lastRenderedPageBreak/>
              <w:t>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Земельные участки (территории) общего 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Пешеходные тротуары</w:t>
            </w:r>
            <w:proofErr w:type="gramEnd"/>
            <w:r w:rsidRPr="000800AE">
              <w:rPr>
                <w:rFonts w:ascii="Courier New" w:hAnsi="Courier New" w:cs="Courier New"/>
              </w:rPr>
              <w:t>; пешеходные переходы; бульвары; велосипедные дорожки; набережные и др.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68"/>
        <w:gridCol w:w="2517"/>
      </w:tblGrid>
      <w:tr w:rsidR="003A710D" w:rsidRPr="000800AE" w:rsidTr="006837A4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РАЗРЕШЕННОГО ИСПОЛЬЗОВАНИЯ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801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Хранение автотранспорта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на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Гаражи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</w:t>
            </w:r>
            <w:r w:rsidRPr="000800AE">
              <w:rPr>
                <w:rFonts w:ascii="Courier New" w:hAnsi="Courier New" w:cs="Courier New"/>
              </w:rPr>
              <w:lastRenderedPageBreak/>
              <w:t>от красных линий – не менее 5 м. Максимальный процент застройки - 10. Предельная высота здания не устанавливается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 xml:space="preserve">-мест осуществлять по утвержденному проекту планировки и межевания территории, в соответствии с требованиями к </w:t>
            </w:r>
            <w:r w:rsidRPr="000800AE">
              <w:rPr>
                <w:rFonts w:ascii="Courier New" w:hAnsi="Courier New" w:cs="Courier New"/>
              </w:rPr>
              <w:lastRenderedPageBreak/>
              <w:t>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A1B7D">
        <w:rPr>
          <w:rFonts w:ascii="Times New Roman" w:hAnsi="Times New Roman" w:cs="Times New Roman"/>
        </w:rPr>
        <w:t>3</w:t>
      </w:r>
      <w:r w:rsidRPr="000800AE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</w:t>
      </w:r>
    </w:p>
    <w:p w:rsidR="003A710D" w:rsidRPr="000800AE" w:rsidRDefault="003A710D" w:rsidP="003A710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85"/>
        <w:gridCol w:w="2534"/>
      </w:tblGrid>
      <w:tr w:rsidR="003A710D" w:rsidRPr="000800AE" w:rsidTr="006837A4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Дошкольное, начальное и среднее общее образование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3.5.1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</w:t>
            </w:r>
            <w:r w:rsidRPr="000800AE">
              <w:rPr>
                <w:rFonts w:ascii="Courier New" w:hAnsi="Courier New" w:cs="Courier New"/>
              </w:rPr>
              <w:lastRenderedPageBreak/>
              <w:t>спортом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дошкольного образования,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начального и среднего общего образования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1,63 га. Этажность – не более 3 этажей. Максимальный процент застройки – 50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9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Служебные гаражи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Гаражи</w:t>
            </w:r>
          </w:p>
        </w:tc>
        <w:tc>
          <w:tcPr>
            <w:tcW w:w="2285" w:type="dxa"/>
            <w:vMerge w:val="restart"/>
            <w:shd w:val="clear" w:color="auto" w:fill="FFFFFF" w:themeFill="background1"/>
            <w:vAlign w:val="bottom"/>
          </w:tcPr>
          <w:p w:rsidR="003A710D" w:rsidRPr="000800AE" w:rsidRDefault="003A710D" w:rsidP="006837A4">
            <w:pPr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Параметры не устанавливаются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Обеспечение внутреннего правопорядка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8.3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необходимых для подготовки и поддержания в готовности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органов внутренних дел, </w:t>
            </w:r>
            <w:proofErr w:type="spellStart"/>
            <w:r w:rsidRPr="000800AE">
              <w:rPr>
                <w:rFonts w:ascii="Courier New" w:hAnsi="Courier New" w:cs="Courier New"/>
              </w:rPr>
              <w:t>Росгвардии</w:t>
            </w:r>
            <w:proofErr w:type="spellEnd"/>
            <w:r w:rsidRPr="000800AE">
              <w:rPr>
                <w:rFonts w:ascii="Courier New" w:hAnsi="Courier New" w:cs="Courier New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Министерства чрезвычайных ситуаций, Министерство внутренних дел,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объекты гражданской обороны, пожарно-спасательный гарнизон, и иные объекты спасательных служб 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0800AE">
              <w:rPr>
                <w:rFonts w:ascii="Courier New" w:hAnsi="Courier New" w:cs="Courier New"/>
              </w:rPr>
              <w:lastRenderedPageBreak/>
              <w:t>использования территорий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Амбулаторное ветеринарное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3.10.1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дорожног</w:t>
            </w:r>
            <w:r w:rsidRPr="000800AE">
              <w:rPr>
                <w:rFonts w:ascii="Courier New" w:hAnsi="Courier New" w:cs="Courier New"/>
              </w:rPr>
              <w:lastRenderedPageBreak/>
              <w:t>о сервиса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дорожного </w:t>
            </w:r>
            <w:r w:rsidRPr="000800AE">
              <w:rPr>
                <w:rFonts w:ascii="Courier New" w:hAnsi="Courier New" w:cs="Courier New"/>
              </w:rPr>
              <w:lastRenderedPageBreak/>
              <w:t>сервиса</w:t>
            </w:r>
          </w:p>
        </w:tc>
        <w:tc>
          <w:tcPr>
            <w:tcW w:w="1701" w:type="dxa"/>
            <w:vMerge w:val="restart"/>
            <w:vAlign w:val="bottom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Автозаправочные </w:t>
            </w:r>
            <w:r w:rsidRPr="000800AE">
              <w:rPr>
                <w:rFonts w:ascii="Courier New" w:hAnsi="Courier New" w:cs="Courier New"/>
              </w:rPr>
              <w:lastRenderedPageBreak/>
              <w:t>станции.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Магазины сопутствующей торговли.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общественного питания. Автомобильные мойки и прачечные. Мастерские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</w:t>
            </w:r>
            <w:r w:rsidRPr="000800AE">
              <w:rPr>
                <w:rFonts w:ascii="Courier New" w:hAnsi="Courier New" w:cs="Courier New"/>
              </w:rPr>
              <w:lastRenderedPageBreak/>
              <w:t>земельного участка – 0,08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– 15 м. Максимальный процент застройки – 100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Предельные параметры </w:t>
            </w:r>
            <w:r w:rsidRPr="000800AE">
              <w:rPr>
                <w:rFonts w:ascii="Courier New" w:hAnsi="Courier New" w:cs="Courier New"/>
              </w:rPr>
              <w:lastRenderedPageBreak/>
              <w:t>разрешенного строительства принимаются в соответствии с утвержденной документацией по планировке территории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Заправка транспортных средств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Обеспечение дорожного отдыха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4.9.1.2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Автомобильные мойки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4.9.1.3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Ремонт автомобилей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4.9.1.4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Культурное развитие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Учреждения культуры и искусства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</w:t>
            </w:r>
            <w:r w:rsidRPr="000800AE">
              <w:rPr>
                <w:rFonts w:ascii="Courier New" w:hAnsi="Courier New" w:cs="Courier New"/>
              </w:rPr>
              <w:lastRenderedPageBreak/>
              <w:t>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сельских поселений»); СП 118.13330.2012 (Актуализированная редакция </w:t>
            </w:r>
            <w:hyperlink r:id="rId20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культурно-досуговой деятельности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зданий, предназначенных для размещения музеев, выставочных залов, художественных галерей, </w:t>
            </w:r>
            <w:r w:rsidRPr="000800AE">
              <w:rPr>
                <w:rFonts w:ascii="Courier New" w:hAnsi="Courier New" w:cs="Courier New"/>
              </w:rPr>
              <w:lastRenderedPageBreak/>
              <w:t>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Парки культуры и отдыха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парков культуры и отдыха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Религиозное использование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 религиозного использования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– 55 м. Максимальный процент застройки – 50.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процент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озеленения – 20. Габариты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-места - 5,3х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>,5 м, а для инвалидов, пользующихся креслами колясками, - 6,0х3,6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(Актуализированная редакция </w:t>
            </w:r>
            <w:hyperlink r:id="rId21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3A710D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69" w:name="_Toc125046094"/>
      <w:bookmarkStart w:id="70" w:name="_Toc125459385"/>
    </w:p>
    <w:p w:rsidR="003A710D" w:rsidRDefault="003A710D" w:rsidP="003A710D"/>
    <w:p w:rsidR="003A710D" w:rsidRDefault="003A710D" w:rsidP="003A710D"/>
    <w:p w:rsidR="003A710D" w:rsidRDefault="003A710D" w:rsidP="003A710D"/>
    <w:p w:rsidR="003A710D" w:rsidRDefault="003A710D" w:rsidP="003A710D"/>
    <w:p w:rsidR="003A710D" w:rsidRDefault="003A710D" w:rsidP="003A710D"/>
    <w:p w:rsidR="003A710D" w:rsidRPr="000800AE" w:rsidRDefault="003A710D" w:rsidP="003A710D"/>
    <w:p w:rsidR="003A710D" w:rsidRPr="000800AE" w:rsidRDefault="003A710D" w:rsidP="003A710D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0800AE">
        <w:rPr>
          <w:rFonts w:ascii="Arial" w:hAnsi="Arial" w:cs="Arial"/>
        </w:rPr>
        <w:t>она размещения объектов социального, гостиничного и коммунально-бытового назначения (ОД-2)</w:t>
      </w:r>
      <w:bookmarkEnd w:id="69"/>
      <w:bookmarkEnd w:id="70"/>
    </w:p>
    <w:p w:rsidR="003A710D" w:rsidRDefault="003A710D" w:rsidP="003A710D">
      <w:pPr>
        <w:rPr>
          <w:rFonts w:ascii="Arial" w:hAnsi="Arial" w:cs="Arial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3A710D" w:rsidRPr="000800AE" w:rsidRDefault="003A710D" w:rsidP="003A710D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127"/>
        <w:gridCol w:w="2517"/>
      </w:tblGrid>
      <w:tr w:rsidR="003A710D" w:rsidRPr="000800AE" w:rsidTr="006837A4">
        <w:trPr>
          <w:trHeight w:val="551"/>
          <w:tblHeader/>
        </w:trPr>
        <w:tc>
          <w:tcPr>
            <w:tcW w:w="5211" w:type="dxa"/>
            <w:gridSpan w:val="3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551"/>
          <w:tblHeader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ВИДЫ ИСПОЛЬЗОВАНИЯ ЗЕМЕЛЬНОГО УЧАСТКА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Социальное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социального обслуживания. Предприятия связи. Благотворительные организации, клубы по интересам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Минимальная площадь земельного участка 0,05 га. Максимальная площадь земельного участка 0,15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 xml:space="preserve">, Максимальное количество этажей – 3 </w:t>
            </w:r>
            <w:proofErr w:type="spellStart"/>
            <w:r w:rsidRPr="000800AE">
              <w:rPr>
                <w:rFonts w:ascii="Courier New" w:hAnsi="Courier New" w:cs="Courier New"/>
              </w:rPr>
              <w:t>эт</w:t>
            </w:r>
            <w:proofErr w:type="spellEnd"/>
            <w:r w:rsidRPr="000800AE">
              <w:rPr>
                <w:rFonts w:ascii="Courier New" w:hAnsi="Courier New" w:cs="Courier New"/>
              </w:rPr>
              <w:t>. Максимальная высота оград – 1,5 м.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2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Оказание социальной помощи населению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</w:t>
            </w:r>
            <w:r w:rsidRPr="000800AE">
              <w:rPr>
                <w:rFonts w:ascii="Courier New" w:hAnsi="Courier New" w:cs="Courier New"/>
              </w:rPr>
              <w:lastRenderedPageBreak/>
              <w:t>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Оказание услуг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Гостиничное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4.7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Гостиницы, объекты временного проживания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0,15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СП 42.13330.2016, СП 118.13330.2012, 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Магазины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4.4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розничной и мелкооптовой торговли.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мелкорозничной торговли во временных сооружениях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(киоски, павильоны, палатки)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0,005 га 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</w:rPr>
                <w:t xml:space="preserve">0,3 га. </w:t>
              </w:r>
            </w:smartTag>
            <w:r w:rsidRPr="000800AE">
              <w:rPr>
                <w:rFonts w:ascii="Courier New" w:hAnsi="Courier New" w:cs="Courier New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>. Максимальное количество этажей- 1эт. Максимальный процент застройки - не устанавливается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Бытовое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Минимальная площадь земельных участков – 0,2 га. Максимальная площадь земельных участков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Минимальный отступ от границ земельного участка при новом строительстве – 1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1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Банковская и страховая деятельность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4.5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Организации, оказывающие банковские и страховые услуги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Минимальная площадь земельных участков – 0,15 га. Минимальный отступ от границ земельного участка при новом строительстве – 5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3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Общественное питание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4.6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Максимальный 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97AE7" wp14:editId="7F7CCA0E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-8261985</wp:posOffset>
                      </wp:positionV>
                      <wp:extent cx="17878425" cy="8270240"/>
                      <wp:effectExtent l="0" t="0" r="2540" b="1270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78425" cy="827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0" o:spid="_x0000_s1026" type="#_x0000_t32" style="position:absolute;margin-left:91.3pt;margin-top:-650.55pt;width:1407.75pt;height:651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размер земельного участка – 0,2 га. Предельная высота зданий, строений, сооружений - 12 м. Максимальный процент за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6068A1" wp14:editId="1A9AD7E9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1905" t="4445" r="0" b="0"/>
                      <wp:wrapNone/>
                      <wp:docPr id="171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1" o:spid="_x0000_s1026" type="#_x0000_t32" style="position:absolute;margin-left:93.9pt;margin-top:.35pt;width:13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стройки – 80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Рынки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0800AE">
              <w:rPr>
                <w:rFonts w:ascii="Courier New" w:hAnsi="Courier New" w:cs="Courier New"/>
              </w:rPr>
              <w:t>кв.м</w:t>
            </w:r>
            <w:proofErr w:type="spellEnd"/>
            <w:r w:rsidRPr="000800AE">
              <w:rPr>
                <w:rFonts w:ascii="Courier New" w:hAnsi="Courier New" w:cs="Courier New"/>
              </w:rPr>
              <w:t>. 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Сооружения, предназначенные для организации постоянной или временной торговли. Гаражи и (или) стоянок для автомобилей </w:t>
            </w:r>
            <w:r w:rsidRPr="000800AE">
              <w:rPr>
                <w:rFonts w:ascii="Courier New" w:hAnsi="Courier New" w:cs="Courier New"/>
              </w:rPr>
              <w:lastRenderedPageBreak/>
              <w:t>сотрудников и посетителей рынка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0,01 га. Максимальный размер земельного участка – 1,0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Общественное управление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3.8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Органы государственной власти, органы местного самоуправления, суды. Организации, непосредственно обеспечивающих деятельность органов государственной власти, органов местного самоуправления, судов; Органы управления политических партий, профессиональных и отраслевых союзов, </w:t>
            </w:r>
            <w:r w:rsidRPr="000800AE">
              <w:rPr>
                <w:rFonts w:ascii="Courier New" w:hAnsi="Courier New" w:cs="Courier New"/>
              </w:rPr>
              <w:lastRenderedPageBreak/>
              <w:t>творческих союзов и иных общественных объединений граждан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5,0 га. Этажность – не более 2 этажей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4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</w:t>
            </w:r>
            <w:r w:rsidRPr="000800AE">
              <w:rPr>
                <w:rFonts w:ascii="Courier New" w:hAnsi="Courier New" w:cs="Courier New"/>
              </w:rPr>
              <w:lastRenderedPageBreak/>
              <w:t>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Государственное управление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3.8.1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</w:t>
            </w:r>
            <w:r w:rsidRPr="000800AE">
              <w:rPr>
                <w:rFonts w:ascii="Courier New" w:hAnsi="Courier New" w:cs="Courier New"/>
              </w:rPr>
              <w:lastRenderedPageBreak/>
              <w:t>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Ветеринарное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по оказанию помощи домашним животным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1,0 га. Предельная высота зданий, строений, сооружений - 12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70-80. Минимальный процент озеленения земельного участка – 10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0800AE">
              <w:rPr>
                <w:rFonts w:ascii="Courier New" w:hAnsi="Courier New" w:cs="Courier New"/>
              </w:rPr>
              <w:t>кв</w:t>
            </w:r>
            <w:proofErr w:type="gramStart"/>
            <w:r w:rsidRPr="000800AE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0800AE">
              <w:rPr>
                <w:rFonts w:ascii="Courier New" w:hAnsi="Courier New" w:cs="Courier New"/>
              </w:rPr>
              <w:t xml:space="preserve"> с целью размещения одной или нескольких организаций, </w:t>
            </w:r>
            <w:r w:rsidRPr="000800AE">
              <w:rPr>
                <w:rFonts w:ascii="Courier New" w:hAnsi="Courier New" w:cs="Courier New"/>
              </w:rPr>
              <w:lastRenderedPageBreak/>
              <w:t>осуществляющих продажу товаров, и (или) оказание услуг в соответствии с содержанием видов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Торговые центры. Торгово-развлекательные центры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0,8 га. Максимальный размер земельного участка – 6,5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объектов </w:t>
            </w:r>
            <w:r w:rsidRPr="000800AE">
              <w:rPr>
                <w:rFonts w:ascii="Courier New" w:hAnsi="Courier New" w:cs="Courier New"/>
              </w:rPr>
              <w:lastRenderedPageBreak/>
              <w:t>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</w:t>
            </w:r>
            <w:r w:rsidRPr="000800AE">
              <w:rPr>
                <w:rFonts w:ascii="Courier New" w:hAnsi="Courier New" w:cs="Courier New"/>
              </w:rPr>
              <w:lastRenderedPageBreak/>
              <w:t>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5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Развлечения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4.8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Дискотеки и танцевальные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Развлекательные мероприятия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4.8.1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Предпринимательс</w:t>
            </w:r>
            <w:r w:rsidRPr="000800AE">
              <w:rPr>
                <w:rFonts w:ascii="Courier New" w:hAnsi="Courier New" w:cs="Courier New"/>
              </w:rPr>
              <w:lastRenderedPageBreak/>
              <w:t>тво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объектов </w:t>
            </w:r>
            <w:r w:rsidRPr="000800AE">
              <w:rPr>
                <w:rFonts w:ascii="Courier New" w:hAnsi="Courier New" w:cs="Courier New"/>
              </w:rPr>
              <w:lastRenderedPageBreak/>
              <w:t>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Деловое управление, </w:t>
            </w:r>
            <w:r w:rsidRPr="000800AE">
              <w:rPr>
                <w:rFonts w:ascii="Courier New" w:hAnsi="Courier New" w:cs="Courier New"/>
              </w:rPr>
              <w:lastRenderedPageBreak/>
              <w:t>рынки, магазины, общественное питание, обслуживание автотранспорта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</w:t>
            </w:r>
            <w:r w:rsidRPr="000800AE">
              <w:rPr>
                <w:rFonts w:ascii="Courier New" w:hAnsi="Courier New" w:cs="Courier New"/>
              </w:rPr>
              <w:lastRenderedPageBreak/>
              <w:t>земельного участка – 0,08 га. Максимальный размер земельного участка – 5,0 га. Предельная высота зданий, строений, сооружений – 30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100. Максимальный процент застройки надземной части – 80. Минимальный процент озеленения земельного участка – 10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932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(Котельные, водозаборы, очистные сооружения, насосные станции, водопроводы, линии электропередач, трансформаторные подстанции, газопроводы, линии </w:t>
            </w:r>
            <w:r w:rsidRPr="000800AE">
              <w:rPr>
                <w:rFonts w:ascii="Courier New" w:hAnsi="Courier New" w:cs="Courier New"/>
              </w:rPr>
              <w:lastRenderedPageBreak/>
              <w:t>связи, телефонные станции, канализация)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объектов капитального строительства определяются </w:t>
            </w:r>
            <w:r w:rsidRPr="000800AE">
              <w:rPr>
                <w:rFonts w:ascii="Courier New" w:hAnsi="Courier New" w:cs="Courier New"/>
              </w:rPr>
              <w:lastRenderedPageBreak/>
              <w:t>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Размещение зданий и сооружений, обеспечивающих поставку воды, тепла, электричества, газа, отвод канализацион</w:t>
            </w:r>
            <w:r w:rsidRPr="000800AE">
              <w:rPr>
                <w:rFonts w:ascii="Courier New" w:hAnsi="Courier New" w:cs="Courier New"/>
              </w:rPr>
              <w:lastRenderedPageBreak/>
              <w:t>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Земельные участки (территории) общего 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Пешеходные тротуары</w:t>
            </w:r>
            <w:proofErr w:type="gramEnd"/>
            <w:r w:rsidRPr="000800AE">
              <w:rPr>
                <w:rFonts w:ascii="Courier New" w:hAnsi="Courier New" w:cs="Courier New"/>
              </w:rPr>
              <w:t>; пешеходные переходы; бульвары; велосипедные дорожки; набережные и др.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68"/>
        <w:gridCol w:w="2517"/>
      </w:tblGrid>
      <w:tr w:rsidR="003A710D" w:rsidRPr="000800AE" w:rsidTr="006837A4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РАЗРЕШЕННОГО ИСПОЛЬЗОВАНИЯ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801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Хранение автотранспорта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Гаражи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от красных линий – не менее 5 м. Максимальный процент застройки - 10. Предельная высота здания не устанавливается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</w:t>
      </w:r>
    </w:p>
    <w:p w:rsidR="003A710D" w:rsidRPr="000A1B7D" w:rsidRDefault="003A710D" w:rsidP="003A710D">
      <w:pPr>
        <w:rPr>
          <w:rFonts w:ascii="Times New Roman" w:hAnsi="Times New Roman" w:cs="Times New Roman"/>
        </w:rPr>
      </w:pPr>
    </w:p>
    <w:tbl>
      <w:tblPr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85"/>
        <w:gridCol w:w="2534"/>
      </w:tblGrid>
      <w:tr w:rsidR="003A710D" w:rsidRPr="000800AE" w:rsidTr="006837A4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ВИДЫ РАЗРЕШЕННОГО ИСПОЛЬЗОВАНИЯ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Дошкольное, начальное и среднее общее образование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3.5.1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</w:t>
            </w:r>
            <w:r w:rsidRPr="000800AE">
              <w:rPr>
                <w:rFonts w:ascii="Courier New" w:hAnsi="Courier New" w:cs="Courier New"/>
              </w:rPr>
              <w:lastRenderedPageBreak/>
              <w:t>занятия обучающихся физической культурой и спортом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дошкольного образования,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начального и среднего общего образования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1,63 га. Этажность – не более 3 этажей. Максимальный процент застройки – 50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6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Служебные гаражи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Гаражи</w:t>
            </w:r>
          </w:p>
        </w:tc>
        <w:tc>
          <w:tcPr>
            <w:tcW w:w="2285" w:type="dxa"/>
            <w:vMerge w:val="restart"/>
            <w:shd w:val="clear" w:color="auto" w:fill="FFFFFF" w:themeFill="background1"/>
            <w:vAlign w:val="bottom"/>
          </w:tcPr>
          <w:p w:rsidR="003A710D" w:rsidRPr="000800AE" w:rsidRDefault="003A710D" w:rsidP="006837A4">
            <w:pPr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Параметры не устанавливаются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Обеспечение внутреннего правопорядка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код: 8.3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необходимых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для подготовки и поддержания в готовности органов внутренних дел, </w:t>
            </w:r>
            <w:proofErr w:type="spellStart"/>
            <w:r w:rsidRPr="000800AE">
              <w:rPr>
                <w:rFonts w:ascii="Courier New" w:hAnsi="Courier New" w:cs="Courier New"/>
              </w:rPr>
              <w:t>Росгвардии</w:t>
            </w:r>
            <w:proofErr w:type="spellEnd"/>
            <w:r w:rsidRPr="000800AE">
              <w:rPr>
                <w:rFonts w:ascii="Courier New" w:hAnsi="Courier New" w:cs="Courier New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Министерства чрезвычайных ситуаций,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Министерство внутренних дел, объекты гражданской обороны, пожарно-спасательный гарнизон, и иные объекты спасательных служб 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Использование земельных участков и объектов капитального строительства </w:t>
            </w:r>
            <w:r w:rsidRPr="000800AE">
              <w:rPr>
                <w:rFonts w:ascii="Courier New" w:hAnsi="Courier New" w:cs="Courier New"/>
              </w:rPr>
              <w:lastRenderedPageBreak/>
              <w:t>осуществлять с учетом режимов зон с особыми условиями использования территорий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Амбулаторное ветеринарное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3.10.1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Предельная высота зданий, строений, сооружений - 12 м. Максимальный </w:t>
            </w:r>
            <w:r w:rsidRPr="000800AE">
              <w:rPr>
                <w:rFonts w:ascii="Courier New" w:hAnsi="Courier New" w:cs="Courier New"/>
              </w:rPr>
              <w:lastRenderedPageBreak/>
              <w:t>процент застройки – 80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дорожного сервиса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дорожного сервиса</w:t>
            </w:r>
          </w:p>
        </w:tc>
        <w:tc>
          <w:tcPr>
            <w:tcW w:w="1701" w:type="dxa"/>
            <w:vMerge w:val="restart"/>
            <w:vAlign w:val="bottom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Автозаправочные станции.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Магазины сопутствующей торговли.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общественного питания. Автомобильные мойки и прачечные. Мастерские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– 15 м. Максимальный процент застройки – 100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Заправка транспортных средств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Обеспечение дорожного отдыха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4.9.1.2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</w:t>
            </w:r>
            <w:r w:rsidRPr="000800AE">
              <w:rPr>
                <w:rFonts w:ascii="Courier New" w:hAnsi="Courier New" w:cs="Courier New"/>
              </w:rPr>
              <w:lastRenderedPageBreak/>
              <w:t>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Автомобильные мойки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4.9.1.3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Ремонт автомобилей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4.9.1.4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Культурное развитие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Учреждения культуры и искусства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Предельные параметры разрешенного строительства, </w:t>
            </w:r>
            <w:r w:rsidRPr="000800AE">
              <w:rPr>
                <w:rFonts w:ascii="Courier New" w:hAnsi="Courier New" w:cs="Courier New"/>
              </w:rPr>
              <w:lastRenderedPageBreak/>
              <w:t>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СП 42.13330.2016 (Актуализированная редакция СНиП 2.07.0189* </w:t>
            </w:r>
            <w:r w:rsidRPr="000800AE">
              <w:rPr>
                <w:rFonts w:ascii="Courier New" w:hAnsi="Courier New" w:cs="Courier New"/>
              </w:rPr>
              <w:lastRenderedPageBreak/>
              <w:t>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7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культурно-досуговой деятельн</w:t>
            </w:r>
            <w:r w:rsidRPr="000800AE">
              <w:rPr>
                <w:rFonts w:ascii="Courier New" w:hAnsi="Courier New" w:cs="Courier New"/>
              </w:rPr>
              <w:lastRenderedPageBreak/>
              <w:t>ости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зданий, предназначенных для размещения музеев, </w:t>
            </w:r>
            <w:r w:rsidRPr="000800AE">
              <w:rPr>
                <w:rFonts w:ascii="Courier New" w:hAnsi="Courier New" w:cs="Courier New"/>
              </w:rPr>
              <w:lastRenderedPageBreak/>
              <w:t>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Парки культуры и отдыха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парков культуры и отдыха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Религиозное использование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 религиозного использования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Предельная высота зданий, строений, сооружений – 55 м. Максимальный процент </w:t>
            </w:r>
            <w:r w:rsidRPr="000800AE">
              <w:rPr>
                <w:rFonts w:ascii="Courier New" w:hAnsi="Courier New" w:cs="Courier New"/>
              </w:rPr>
              <w:lastRenderedPageBreak/>
              <w:t>застройки – 50.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процент озеленения – 20. Габариты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-места - 5,3х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>,5 м, а для инвалидов, пользующихся креслами колясками, - 6,0х3,6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городских и сельских поселений»); СП 118.13330.2012 (Актуализированная редакция </w:t>
            </w:r>
            <w:hyperlink r:id="rId28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3A710D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71" w:name="_Toc125046095"/>
      <w:bookmarkStart w:id="72" w:name="_Toc125459386"/>
    </w:p>
    <w:p w:rsidR="003A710D" w:rsidRDefault="003A710D" w:rsidP="003A710D">
      <w:pPr>
        <w:pStyle w:val="1"/>
        <w:spacing w:before="0" w:line="240" w:lineRule="auto"/>
        <w:rPr>
          <w:rFonts w:ascii="Arial" w:hAnsi="Arial" w:cs="Arial"/>
        </w:rPr>
      </w:pPr>
    </w:p>
    <w:p w:rsidR="003A710D" w:rsidRDefault="003A710D" w:rsidP="003A710D"/>
    <w:p w:rsidR="003A710D" w:rsidRDefault="003A710D" w:rsidP="003A710D"/>
    <w:p w:rsidR="003A710D" w:rsidRDefault="003A710D" w:rsidP="003A710D"/>
    <w:p w:rsidR="003A710D" w:rsidRDefault="003A710D" w:rsidP="003A710D"/>
    <w:p w:rsidR="003A710D" w:rsidRDefault="003A710D" w:rsidP="003A710D"/>
    <w:p w:rsidR="003A710D" w:rsidRDefault="003A710D" w:rsidP="003A710D"/>
    <w:p w:rsidR="003A710D" w:rsidRDefault="003A710D" w:rsidP="003A710D"/>
    <w:p w:rsidR="003A710D" w:rsidRPr="000800AE" w:rsidRDefault="003A710D" w:rsidP="003A710D"/>
    <w:p w:rsidR="003A710D" w:rsidRPr="000800AE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r w:rsidRPr="000800AE">
        <w:rPr>
          <w:rFonts w:ascii="Arial" w:hAnsi="Arial" w:cs="Arial"/>
        </w:rPr>
        <w:t>Зона размещения объектов здравоохранения и санитарно-курортного лечения (ОД-4)</w:t>
      </w:r>
      <w:bookmarkEnd w:id="71"/>
      <w:bookmarkEnd w:id="72"/>
    </w:p>
    <w:p w:rsidR="003A710D" w:rsidRPr="000800AE" w:rsidRDefault="003A710D" w:rsidP="003A710D">
      <w:pPr>
        <w:jc w:val="center"/>
        <w:rPr>
          <w:rFonts w:ascii="Arial" w:hAnsi="Arial" w:cs="Arial"/>
          <w:caps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A1B7D">
        <w:rPr>
          <w:rFonts w:ascii="Times New Roman" w:hAnsi="Times New Roman" w:cs="Times New Roman"/>
        </w:rPr>
        <w:t xml:space="preserve">1. </w:t>
      </w:r>
      <w:r w:rsidRPr="000800AE">
        <w:rPr>
          <w:rFonts w:ascii="Arial" w:hAnsi="Arial" w:cs="Arial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Y="1"/>
        <w:tblOverlap w:val="never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127"/>
        <w:gridCol w:w="2517"/>
      </w:tblGrid>
      <w:tr w:rsidR="003A710D" w:rsidRPr="000800AE" w:rsidTr="006837A4">
        <w:trPr>
          <w:trHeight w:val="551"/>
          <w:tblHeader/>
        </w:trPr>
        <w:tc>
          <w:tcPr>
            <w:tcW w:w="5211" w:type="dxa"/>
            <w:gridSpan w:val="3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ВИДЫ РАЗРЕШЕННОГО ИСПОЛЬЗОВАНИЯ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551"/>
          <w:tblHeader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Социальное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социального обслуживания. Предприятия связи. Благотворительные организации, клубы по интересам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Минимальная площадь земельного участка 0,05 га. Максимальная площадь земельного участка 0,15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 xml:space="preserve">, Максимальное количество этажей – 3 </w:t>
            </w:r>
            <w:proofErr w:type="spellStart"/>
            <w:r w:rsidRPr="000800AE">
              <w:rPr>
                <w:rFonts w:ascii="Courier New" w:hAnsi="Courier New" w:cs="Courier New"/>
              </w:rPr>
              <w:t>эт</w:t>
            </w:r>
            <w:proofErr w:type="spellEnd"/>
            <w:r w:rsidRPr="000800AE">
              <w:rPr>
                <w:rFonts w:ascii="Courier New" w:hAnsi="Courier New" w:cs="Courier New"/>
              </w:rPr>
              <w:t>. Максимальная высота оград – 1,5 м.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9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Оказание социальной помощи населению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</w:t>
            </w:r>
            <w:r w:rsidRPr="000800AE">
              <w:rPr>
                <w:rFonts w:ascii="Courier New" w:hAnsi="Courier New" w:cs="Courier New"/>
              </w:rPr>
              <w:lastRenderedPageBreak/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Оказание услуг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Гостиничное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4.7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Гостиницы, объекты временного проживания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0,15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СП 42.13330.2016, СП 118.13330.2012, 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другие действующие нормативные документы и технические регламенты, СП, по утвержденному проекту планировки, </w:t>
            </w:r>
            <w:r w:rsidRPr="000800AE">
              <w:rPr>
                <w:rFonts w:ascii="Courier New" w:hAnsi="Courier New" w:cs="Courier New"/>
              </w:rPr>
              <w:lastRenderedPageBreak/>
              <w:t>проекту межевания территории</w:t>
            </w: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Магазины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4.4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розничной и мелкооптовой торговли.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мелкорозничной торговли во временных сооружениях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(киоски, павильоны, палатки)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0,005 га 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</w:rPr>
                <w:t xml:space="preserve">0,3 га. </w:t>
              </w:r>
            </w:smartTag>
            <w:r w:rsidRPr="000800AE">
              <w:rPr>
                <w:rFonts w:ascii="Courier New" w:hAnsi="Courier New" w:cs="Courier New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>. Максимальное количество этажей- 1эт. Максимальный процент застройки - не устанавливается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Бытовое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0800AE">
              <w:rPr>
                <w:rFonts w:ascii="Courier New" w:hAnsi="Courier New" w:cs="Courier New"/>
              </w:rPr>
              <w:lastRenderedPageBreak/>
              <w:t>похоронные бюро)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Минимальная площадь земельных участков – 0,2 га. Максимальная площадь земельных участков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Минимальный отступ от границ земельного участка при новом строительстве – 1 м. Максимальное количество этажей – 3. Максимальный </w:t>
            </w:r>
            <w:r w:rsidRPr="000800AE">
              <w:rPr>
                <w:rFonts w:ascii="Courier New" w:hAnsi="Courier New" w:cs="Courier New"/>
              </w:rPr>
              <w:lastRenderedPageBreak/>
              <w:t>процент застройки – 70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1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Банковская и страховая деятельность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4.5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Организации, оказывающие банковские и страховые услуги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Минимальная площадь земельных участков – 0,15 га. Минимальный отступ от границ земельного участка при новом строительстве – 5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0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Общественное питание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4.6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Максимальный 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02A333" wp14:editId="1E3BB5E5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-8261985</wp:posOffset>
                      </wp:positionV>
                      <wp:extent cx="17878425" cy="8270240"/>
                      <wp:effectExtent l="0" t="0" r="2540" b="1270"/>
                      <wp:wrapNone/>
                      <wp:docPr id="174" name="Прямая со стрелкой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78425" cy="827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4" o:spid="_x0000_s1026" type="#_x0000_t32" style="position:absolute;margin-left:91.3pt;margin-top:-650.55pt;width:1407.75pt;height:651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размер земельного участка – 0,2 га. Предельная высота зданий, строений, сооружений - 12 м. Максимальный процент за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BDC7EA" wp14:editId="52AB3EEA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1905" t="4445" r="0" b="0"/>
                      <wp:wrapNone/>
                      <wp:docPr id="175" name="Прямая со стрелкой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5" o:spid="_x0000_s1026" type="#_x0000_t32" style="position:absolute;margin-left:93.9pt;margin-top:.35pt;width:13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стройки – 80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Рынки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сооружений, предназначенных для организации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0800AE">
              <w:rPr>
                <w:rFonts w:ascii="Courier New" w:hAnsi="Courier New" w:cs="Courier New"/>
              </w:rPr>
              <w:t>кв.м</w:t>
            </w:r>
            <w:proofErr w:type="spellEnd"/>
            <w:r w:rsidRPr="000800AE">
              <w:rPr>
                <w:rFonts w:ascii="Courier New" w:hAnsi="Courier New" w:cs="Courier New"/>
              </w:rPr>
              <w:t>. 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Сооружения, предназначенные для организации постоянной или временной торговли. Гаражи и </w:t>
            </w:r>
            <w:r w:rsidRPr="000800AE">
              <w:rPr>
                <w:rFonts w:ascii="Courier New" w:hAnsi="Courier New" w:cs="Courier New"/>
              </w:rPr>
              <w:lastRenderedPageBreak/>
              <w:t>(или) стоянок для автомобилей сотрудников и посетителей рынка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– 0,01 га. Максимальный размер земельного участка – 1,0 </w:t>
            </w:r>
            <w:r w:rsidRPr="000800AE">
              <w:rPr>
                <w:rFonts w:ascii="Courier New" w:hAnsi="Courier New" w:cs="Courier New"/>
              </w:rPr>
              <w:lastRenderedPageBreak/>
              <w:t>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Общественное управление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3.8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Органы государственной власти, органы местного самоуправления, суды. Организации, непосредственно обеспечивающих деятельность органов государственной власти, органов местного самоуправления, судов; Органы управления политических партий, профессиона</w:t>
            </w:r>
            <w:r w:rsidRPr="000800AE">
              <w:rPr>
                <w:rFonts w:ascii="Courier New" w:hAnsi="Courier New" w:cs="Courier New"/>
              </w:rPr>
              <w:lastRenderedPageBreak/>
              <w:t>льных и отраслевых союзов, творческих союзов и иных общественных объединений граждан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5,0 га. Этажность – не более 2 этажей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1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</w:t>
            </w:r>
            <w:r w:rsidRPr="000800AE">
              <w:rPr>
                <w:rFonts w:ascii="Courier New" w:hAnsi="Courier New" w:cs="Courier New"/>
              </w:rPr>
              <w:lastRenderedPageBreak/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Государственное управление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3.8.1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  <w:r w:rsidRPr="000800AE">
              <w:rPr>
                <w:rFonts w:ascii="Courier New" w:hAnsi="Courier New" w:cs="Courier New"/>
              </w:rPr>
              <w:lastRenderedPageBreak/>
              <w:t>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Ветеринарное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по оказанию помощи домашним животным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1,0 га. Предельная высота зданий, строений, сооружений - 12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70-80. Минимальный процент озеленения земельного участка – 10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Объекты торговли (торговые центры, торгово-развлекательные центры </w:t>
            </w:r>
            <w:r w:rsidRPr="000800AE">
              <w:rPr>
                <w:rFonts w:ascii="Courier New" w:hAnsi="Courier New" w:cs="Courier New"/>
              </w:rPr>
              <w:lastRenderedPageBreak/>
              <w:t>(комплексы)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0800AE">
              <w:rPr>
                <w:rFonts w:ascii="Courier New" w:hAnsi="Courier New" w:cs="Courier New"/>
              </w:rPr>
              <w:t>кв</w:t>
            </w:r>
            <w:proofErr w:type="gramStart"/>
            <w:r w:rsidRPr="000800AE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0800AE">
              <w:rPr>
                <w:rFonts w:ascii="Courier New" w:hAnsi="Courier New" w:cs="Courier New"/>
              </w:rPr>
              <w:t xml:space="preserve"> с целью размещения </w:t>
            </w:r>
            <w:r w:rsidRPr="000800AE">
              <w:rPr>
                <w:rFonts w:ascii="Courier New" w:hAnsi="Courier New" w:cs="Courier New"/>
              </w:rPr>
              <w:lastRenderedPageBreak/>
              <w:t>одной или нескольких организаций, осуществляющих продажу товаров, и (или) оказание услуг в соответствии с содержанием видов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Торговые центры. Торгово-развлекательные центры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0,8 га. Максимальный размер земельного участка – 6,5 </w:t>
            </w:r>
            <w:r w:rsidRPr="000800AE">
              <w:rPr>
                <w:rFonts w:ascii="Courier New" w:hAnsi="Courier New" w:cs="Courier New"/>
              </w:rPr>
              <w:lastRenderedPageBreak/>
              <w:t>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2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Развлечения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4.8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Дискотеки и танцевальные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Развлекательные мероприятия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4.8.1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</w:t>
            </w:r>
            <w:r w:rsidRPr="000800AE">
              <w:rPr>
                <w:rFonts w:ascii="Courier New" w:hAnsi="Courier New" w:cs="Courier New"/>
              </w:rPr>
              <w:lastRenderedPageBreak/>
              <w:t>площадок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Предпринимательство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Деловое управление, рынки, магазины, общественное питание, обслуживание автотранспорта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5,0 га. Предельная высота зданий, строений, сооружений – 30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100. Максимальный процент застройки надземной части – 80. Минимальный процент озеленения земельного участка – 10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932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Коммунальное обслуживание код: 3.1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(Котельные, водозаборы, очистные сооружения, насосные станции, водопроводы, линии электропередач, </w:t>
            </w:r>
            <w:r w:rsidRPr="000800AE">
              <w:rPr>
                <w:rFonts w:ascii="Courier New" w:hAnsi="Courier New" w:cs="Courier New"/>
              </w:rPr>
              <w:lastRenderedPageBreak/>
              <w:t>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код: </w:t>
            </w:r>
            <w:r w:rsidRPr="000800AE">
              <w:rPr>
                <w:rFonts w:ascii="Courier New" w:hAnsi="Courier New" w:cs="Courier New"/>
              </w:rPr>
              <w:lastRenderedPageBreak/>
              <w:t>3.1.1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зданий и сооружений, обеспечивающих поставку воды, тепла, </w:t>
            </w:r>
            <w:r w:rsidRPr="000800AE">
              <w:rPr>
                <w:rFonts w:ascii="Courier New" w:hAnsi="Courier New" w:cs="Courier New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Земельные участки (территории) общего 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Пешеходные тротуары</w:t>
            </w:r>
            <w:proofErr w:type="gramEnd"/>
            <w:r w:rsidRPr="000800AE">
              <w:rPr>
                <w:rFonts w:ascii="Courier New" w:hAnsi="Courier New" w:cs="Courier New"/>
              </w:rPr>
              <w:t>; пешеходные переходы; бульвары; велосипедные дорожки; набережные и др.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СанПиН 2.1.7.1322-03 Параметры земельных участков и объектов капитального строительства определяются в соответствии с требованиями технических </w:t>
            </w:r>
            <w:r w:rsidRPr="000800AE">
              <w:rPr>
                <w:rFonts w:ascii="Courier New" w:hAnsi="Courier New" w:cs="Courier New"/>
              </w:rPr>
              <w:lastRenderedPageBreak/>
              <w:t>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1984"/>
        <w:gridCol w:w="2693"/>
      </w:tblGrid>
      <w:tr w:rsidR="003A710D" w:rsidRPr="000800AE" w:rsidTr="006837A4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РАЗРЕШЕННОГО ИСПОЛЬЗОВАНИЯ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801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Хранение автотранспорта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Гаражи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от красных линий – не менее 5 м. Максимальный процент застройки - 10. Предельная высота здания не устанавливается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</w:t>
      </w:r>
    </w:p>
    <w:p w:rsidR="003A710D" w:rsidRPr="000A1B7D" w:rsidRDefault="003A710D" w:rsidP="003A710D">
      <w:pPr>
        <w:rPr>
          <w:rFonts w:ascii="Times New Roman" w:hAnsi="Times New Roman" w:cs="Times New Roman"/>
        </w:rPr>
      </w:pPr>
    </w:p>
    <w:tbl>
      <w:tblPr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85"/>
        <w:gridCol w:w="2534"/>
      </w:tblGrid>
      <w:tr w:rsidR="003A710D" w:rsidRPr="000800AE" w:rsidTr="006837A4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Дошкольное, начальное и среднее общее образование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3.5.1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</w:t>
            </w:r>
            <w:r w:rsidRPr="000800AE">
              <w:rPr>
                <w:rFonts w:ascii="Courier New" w:hAnsi="Courier New" w:cs="Courier New"/>
              </w:rPr>
              <w:lastRenderedPageBreak/>
              <w:t>ных для занятия обучающихся физической культурой и спортом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дошкольного образования,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начального и среднего общего образования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1,63 га. Этажность – не более 3 этажей. Максимальный процент застройки – 50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3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Служебные гаражи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Гаражи</w:t>
            </w:r>
          </w:p>
        </w:tc>
        <w:tc>
          <w:tcPr>
            <w:tcW w:w="2285" w:type="dxa"/>
            <w:vMerge w:val="restart"/>
            <w:shd w:val="clear" w:color="auto" w:fill="FFFFFF" w:themeFill="background1"/>
            <w:vAlign w:val="bottom"/>
          </w:tcPr>
          <w:p w:rsidR="003A710D" w:rsidRPr="000800AE" w:rsidRDefault="003A710D" w:rsidP="006837A4">
            <w:pPr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Параметры не устанавливаются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Обеспечение внутреннего правопор</w:t>
            </w:r>
            <w:r w:rsidRPr="000800AE">
              <w:rPr>
                <w:rFonts w:ascii="Courier New" w:hAnsi="Courier New" w:cs="Courier New"/>
              </w:rPr>
              <w:lastRenderedPageBreak/>
              <w:t>ядка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8.3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необходимых для подготовки и поддержания в готовности органов внутренних дел, </w:t>
            </w:r>
            <w:proofErr w:type="spellStart"/>
            <w:r w:rsidRPr="000800AE">
              <w:rPr>
                <w:rFonts w:ascii="Courier New" w:hAnsi="Courier New" w:cs="Courier New"/>
              </w:rPr>
              <w:t>Росгвардии</w:t>
            </w:r>
            <w:proofErr w:type="spellEnd"/>
            <w:r w:rsidRPr="000800AE">
              <w:rPr>
                <w:rFonts w:ascii="Courier New" w:hAnsi="Courier New" w:cs="Courier New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Министерства чрезвычайных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ситуаций, Министерство внутренних дел, объекты гражданской обороны, пожарно-спасательный гарнизон, и иные объекты спасательных служб 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Использование земельных участков и объектов капитального </w:t>
            </w:r>
            <w:r w:rsidRPr="000800AE">
              <w:rPr>
                <w:rFonts w:ascii="Courier New" w:hAnsi="Courier New" w:cs="Courier New"/>
              </w:rPr>
              <w:lastRenderedPageBreak/>
              <w:t>строительства осуществлять с учетом режимов зон с особыми условиями использования территорий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Амбулаторное ветеринарное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3.10.1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Предельная высота зданий, строений, сооружений - 12 м. </w:t>
            </w:r>
            <w:r w:rsidRPr="000800AE">
              <w:rPr>
                <w:rFonts w:ascii="Courier New" w:hAnsi="Courier New" w:cs="Courier New"/>
              </w:rPr>
              <w:lastRenderedPageBreak/>
              <w:t>Максимальный процент застройки – 80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дорожного сервиса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дорожного сервиса</w:t>
            </w:r>
          </w:p>
        </w:tc>
        <w:tc>
          <w:tcPr>
            <w:tcW w:w="1701" w:type="dxa"/>
            <w:vMerge w:val="restart"/>
            <w:vAlign w:val="bottom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Автозаправочные станции.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Магазины сопутствующей торговли.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общественного питания. Автомобильные мойки и прачечные. Мастерские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– 15 м. Максимальный процент застройки – 100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Заправка транспортных средств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Обеспечение дорожного отдыха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4.9.1.2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</w:t>
            </w:r>
            <w:r w:rsidRPr="000800AE">
              <w:rPr>
                <w:rFonts w:ascii="Courier New" w:hAnsi="Courier New" w:cs="Courier New"/>
              </w:rPr>
              <w:lastRenderedPageBreak/>
              <w:t>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Автомобильные мойки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4.9.1.3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Ремонт автомобилей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4.9.1.4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Культурное развитие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Учреждения культуры и искусства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Предельные параметры разрешенного </w:t>
            </w:r>
            <w:r w:rsidRPr="000800AE">
              <w:rPr>
                <w:rFonts w:ascii="Courier New" w:hAnsi="Courier New" w:cs="Courier New"/>
              </w:rPr>
              <w:lastRenderedPageBreak/>
              <w:t>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СП 42.13330.2016 (Актуализированная редакция СНиП </w:t>
            </w:r>
            <w:r w:rsidRPr="000800AE">
              <w:rPr>
                <w:rFonts w:ascii="Courier New" w:hAnsi="Courier New" w:cs="Courier New"/>
              </w:rPr>
              <w:lastRenderedPageBreak/>
              <w:t>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4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Объекты культурно-досуговой </w:t>
            </w:r>
            <w:r w:rsidRPr="000800AE">
              <w:rPr>
                <w:rFonts w:ascii="Courier New" w:hAnsi="Courier New" w:cs="Courier New"/>
              </w:rPr>
              <w:lastRenderedPageBreak/>
              <w:t>деятельности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зданий, предназначенных для размещения </w:t>
            </w:r>
            <w:r w:rsidRPr="000800AE">
              <w:rPr>
                <w:rFonts w:ascii="Courier New" w:hAnsi="Courier New" w:cs="Courier New"/>
              </w:rPr>
              <w:lastRenderedPageBreak/>
              <w:t>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Парки культуры и отдыха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парков культуры и отдыха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Религиозное использование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 религиозного использования</w:t>
            </w:r>
          </w:p>
        </w:tc>
        <w:tc>
          <w:tcPr>
            <w:tcW w:w="1701" w:type="dxa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Предельная высота зданий, строений, сооружений – 55 м. Максимальный </w:t>
            </w:r>
            <w:r w:rsidRPr="000800AE">
              <w:rPr>
                <w:rFonts w:ascii="Courier New" w:hAnsi="Courier New" w:cs="Courier New"/>
              </w:rPr>
              <w:lastRenderedPageBreak/>
              <w:t>процент застройки – 50.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процент озеленения – 20. Габариты </w:t>
            </w:r>
            <w:proofErr w:type="spellStart"/>
            <w:r w:rsidRPr="000800AE">
              <w:rPr>
                <w:rFonts w:ascii="Courier New" w:hAnsi="Courier New" w:cs="Courier New"/>
              </w:rPr>
              <w:t>машино</w:t>
            </w:r>
            <w:proofErr w:type="spellEnd"/>
            <w:r w:rsidRPr="000800AE">
              <w:rPr>
                <w:rFonts w:ascii="Courier New" w:hAnsi="Courier New" w:cs="Courier New"/>
              </w:rPr>
              <w:t>-места - 5,3х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>,5 м, а для инвалидов, пользующихся креслами колясками, - 6,0х3,6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и застройка городских и сельских поселений»); СП 118.13330.2012 (Актуализированная редакция </w:t>
            </w:r>
            <w:hyperlink r:id="rId35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3A710D" w:rsidRPr="000800AE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73" w:name="_Toc125046096"/>
      <w:bookmarkStart w:id="74" w:name="_Toc125459387"/>
      <w:r w:rsidRPr="000800AE">
        <w:rPr>
          <w:rFonts w:ascii="Arial" w:hAnsi="Arial" w:cs="Arial"/>
        </w:rPr>
        <w:lastRenderedPageBreak/>
        <w:t>Зона размещения объектов культуры и культовых зданий (ОД-7)</w:t>
      </w:r>
      <w:bookmarkEnd w:id="73"/>
      <w:bookmarkEnd w:id="74"/>
    </w:p>
    <w:p w:rsidR="003A710D" w:rsidRPr="000800AE" w:rsidRDefault="003A710D" w:rsidP="003A710D">
      <w:pPr>
        <w:jc w:val="center"/>
        <w:rPr>
          <w:rFonts w:ascii="Arial" w:hAnsi="Arial" w:cs="Arial"/>
          <w:caps/>
        </w:rPr>
      </w:pPr>
    </w:p>
    <w:p w:rsidR="003A710D" w:rsidRPr="000800AE" w:rsidRDefault="003A710D" w:rsidP="003A710D">
      <w:pPr>
        <w:rPr>
          <w:rFonts w:ascii="Arial" w:hAnsi="Arial" w:cs="Arial"/>
        </w:rPr>
      </w:pPr>
      <w:r w:rsidRPr="000800AE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Y="1"/>
        <w:tblOverlap w:val="never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127"/>
        <w:gridCol w:w="2517"/>
      </w:tblGrid>
      <w:tr w:rsidR="003A710D" w:rsidRPr="000800AE" w:rsidTr="006837A4">
        <w:trPr>
          <w:trHeight w:val="551"/>
          <w:tblHeader/>
        </w:trPr>
        <w:tc>
          <w:tcPr>
            <w:tcW w:w="5211" w:type="dxa"/>
            <w:gridSpan w:val="3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ОСОБЫЕ УСЛОВИЯ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РЕАЛИЗАЦИИ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0800AE" w:rsidTr="006837A4">
        <w:trPr>
          <w:trHeight w:val="551"/>
          <w:tblHeader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ОПИСАНИЕ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Социальное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зданий, предназначенных для оказания </w:t>
            </w:r>
            <w:r w:rsidRPr="000800AE">
              <w:rPr>
                <w:rFonts w:ascii="Courier New" w:hAnsi="Courier New" w:cs="Courier New"/>
              </w:rPr>
              <w:lastRenderedPageBreak/>
              <w:t>гражданам социальной помощи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социального обслуживания. Предприятия </w:t>
            </w:r>
            <w:r w:rsidRPr="000800AE">
              <w:rPr>
                <w:rFonts w:ascii="Courier New" w:hAnsi="Courier New" w:cs="Courier New"/>
              </w:rPr>
              <w:lastRenderedPageBreak/>
              <w:t>связи. Благотворительные организации, клубы по интересам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Минимальная площадь земельного участка 0,05 га.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Максимальная площадь земельного участка 0,15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 xml:space="preserve">, Максимальное количество этажей – 3 </w:t>
            </w:r>
            <w:proofErr w:type="spellStart"/>
            <w:r w:rsidRPr="000800AE">
              <w:rPr>
                <w:rFonts w:ascii="Courier New" w:hAnsi="Courier New" w:cs="Courier New"/>
              </w:rPr>
              <w:t>эт</w:t>
            </w:r>
            <w:proofErr w:type="spellEnd"/>
            <w:r w:rsidRPr="000800AE">
              <w:rPr>
                <w:rFonts w:ascii="Courier New" w:hAnsi="Courier New" w:cs="Courier New"/>
              </w:rPr>
              <w:t>. Максимальная высота оград – 1,5 м.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6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Оказание социальной помощи населению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3.2.2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Оказание услуг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код: 3.2.3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Размещение зданий, предназначен</w:t>
            </w:r>
            <w:r w:rsidRPr="000800AE">
              <w:rPr>
                <w:rFonts w:ascii="Courier New" w:hAnsi="Courier New" w:cs="Courier New"/>
              </w:rPr>
              <w:lastRenderedPageBreak/>
              <w:t>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Предприятия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9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Гостиничное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4.7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Гостиницы, объекты временного проживания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0,15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СП 42.13330.2016, СП 118.13330.2012, 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Магазины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4.4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розничной и мелкооптовой торговли.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мелкорозничной торговли во временных сооружениях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(киоски, павильоны, </w:t>
            </w:r>
            <w:r w:rsidRPr="000800AE">
              <w:rPr>
                <w:rFonts w:ascii="Courier New" w:hAnsi="Courier New" w:cs="Courier New"/>
              </w:rPr>
              <w:lastRenderedPageBreak/>
              <w:t>палатки)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– 0,005 га 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</w:rPr>
                <w:t xml:space="preserve">0,3 га. </w:t>
              </w:r>
            </w:smartTag>
            <w:r w:rsidRPr="000800AE">
              <w:rPr>
                <w:rFonts w:ascii="Courier New" w:hAnsi="Courier New" w:cs="Courier New"/>
              </w:rPr>
              <w:t xml:space="preserve">Отступ от красной линии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</w:rPr>
                <w:t>5 м</w:t>
              </w:r>
            </w:smartTag>
            <w:r w:rsidRPr="000800AE">
              <w:rPr>
                <w:rFonts w:ascii="Courier New" w:hAnsi="Courier New" w:cs="Courier New"/>
              </w:rPr>
              <w:t>. Максимальное количество этажей- 1эт. Максимальный процент застройки - не устанавливается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</w:t>
            </w:r>
            <w:r w:rsidRPr="000800AE">
              <w:rPr>
                <w:rFonts w:ascii="Courier New" w:hAnsi="Courier New" w:cs="Courier New"/>
              </w:rPr>
              <w:lastRenderedPageBreak/>
              <w:t>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Бытовое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Минимальная площадь земельных участков – 0,2 га. Максимальная площадь земельных участков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 Минимальный отступ от границ земельного участка при новом строительстве – 1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311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Банковская и страховая деятельность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4.5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  <w:r w:rsidRPr="000800AE">
              <w:rPr>
                <w:rFonts w:ascii="Courier New" w:hAnsi="Courier New" w:cs="Courier New"/>
              </w:rPr>
              <w:lastRenderedPageBreak/>
              <w:t>услуги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Организации, оказывающие банковские и страховые услуги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Минимальная площадь земельных участков – 0,15 га. Минимальный отступ от границ земельного участка при новом строительстве </w:t>
            </w:r>
            <w:r w:rsidRPr="000800AE">
              <w:rPr>
                <w:rFonts w:ascii="Courier New" w:hAnsi="Courier New" w:cs="Courier New"/>
              </w:rPr>
              <w:lastRenderedPageBreak/>
              <w:t>– 5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</w:t>
            </w:r>
            <w:r w:rsidRPr="000800AE">
              <w:rPr>
                <w:rFonts w:ascii="Courier New" w:hAnsi="Courier New" w:cs="Courier New"/>
              </w:rPr>
              <w:lastRenderedPageBreak/>
              <w:t>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7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Общественное питание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4.6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Максимальный 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54397C" wp14:editId="622E33EB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-8261985</wp:posOffset>
                      </wp:positionV>
                      <wp:extent cx="17878425" cy="8270240"/>
                      <wp:effectExtent l="0" t="0" r="2540" b="1270"/>
                      <wp:wrapNone/>
                      <wp:docPr id="176" name="Прямая со стрелкой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78425" cy="827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6" o:spid="_x0000_s1026" type="#_x0000_t32" style="position:absolute;margin-left:91.3pt;margin-top:-650.55pt;width:1407.75pt;height:651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размер земельного участка – 0,2 га. Предельная высота зданий, строений, сооружений - 12 м. Максимальный процент за</w:t>
            </w:r>
            <w:r w:rsidRPr="000800AE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8AB177" wp14:editId="60C6D5B4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1905" t="4445" r="0" b="0"/>
                      <wp:wrapNone/>
                      <wp:docPr id="177" name="Прямая со стрелкой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7" o:spid="_x0000_s1026" type="#_x0000_t32" style="position:absolute;margin-left:93.9pt;margin-top:.35pt;width:13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стройки – 80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Рынки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4.3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0800AE">
              <w:rPr>
                <w:rFonts w:ascii="Courier New" w:hAnsi="Courier New" w:cs="Courier New"/>
              </w:rPr>
              <w:lastRenderedPageBreak/>
              <w:t>кв.м</w:t>
            </w:r>
            <w:proofErr w:type="spellEnd"/>
            <w:r w:rsidRPr="000800AE">
              <w:rPr>
                <w:rFonts w:ascii="Courier New" w:hAnsi="Courier New" w:cs="Courier New"/>
              </w:rPr>
              <w:t>. 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Сооружения, предназначенные для организации постоянной или временной торговли. Гаражи и (или) стоянок для автомобилей сотрудников и посетителей рынка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1,0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Общественное управление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3.8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Органы государственной власти, органы местного самоуправления, суды. Организации, непосредственно обеспечивающих деятельность органов государственной власти, органов местного самоуправления, судов; Органы управления политических партий, профессиональных и отраслевых союзов, творческих союзов и иных общественных объединений граждан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5,0 га. Этажность – не более 2 этажей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8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Государственное управление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3.8.1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Ветеринарное обслуживание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код: 3.10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</w:t>
            </w:r>
            <w:r w:rsidRPr="000800AE">
              <w:rPr>
                <w:rFonts w:ascii="Courier New" w:hAnsi="Courier New" w:cs="Courier New"/>
              </w:rPr>
              <w:lastRenderedPageBreak/>
              <w:t>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по оказанию помощи домашним </w:t>
            </w:r>
            <w:r w:rsidRPr="000800AE">
              <w:rPr>
                <w:rFonts w:ascii="Courier New" w:hAnsi="Courier New" w:cs="Courier New"/>
              </w:rPr>
              <w:lastRenderedPageBreak/>
              <w:t>животным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– </w:t>
            </w:r>
            <w:r w:rsidRPr="000800AE">
              <w:rPr>
                <w:rFonts w:ascii="Courier New" w:hAnsi="Courier New" w:cs="Courier New"/>
              </w:rPr>
              <w:lastRenderedPageBreak/>
              <w:t>0,08 га. Максимальный размер земельного участка – 1,0 га. Предельная высота зданий, строений, сооружений - 12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70-80. Минимальный процент озеленения земельного участка – 10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4.2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0800AE">
              <w:rPr>
                <w:rFonts w:ascii="Courier New" w:hAnsi="Courier New" w:cs="Courier New"/>
              </w:rPr>
              <w:t>кв</w:t>
            </w:r>
            <w:proofErr w:type="gramStart"/>
            <w:r w:rsidRPr="000800AE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0800AE">
              <w:rPr>
                <w:rFonts w:ascii="Courier New" w:hAnsi="Courier New" w:cs="Courier New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Торговые центры. Торгово-развлекательные центры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0,8 га. Максимальный размер земельного участка – 6,5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0800AE" w:rsidRDefault="003A710D" w:rsidP="006837A4">
            <w:pPr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9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Развлечения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код: 4.8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Размещение зданий и </w:t>
            </w:r>
            <w:r w:rsidRPr="000800AE">
              <w:rPr>
                <w:rFonts w:ascii="Courier New" w:hAnsi="Courier New" w:cs="Courier New"/>
              </w:rPr>
              <w:lastRenderedPageBreak/>
              <w:t>сооружений, предназначенных для развлечения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>Дискотеки и танцевальны</w:t>
            </w:r>
            <w:r w:rsidRPr="000800AE">
              <w:rPr>
                <w:rFonts w:ascii="Courier New" w:hAnsi="Courier New" w:cs="Courier New"/>
              </w:rPr>
              <w:lastRenderedPageBreak/>
              <w:t>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Развлекательные мероприятия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4.8.1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Предпринимательство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4.0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Деловое управление, рынки, магазины, общественное питание, обслуживание автотранспорта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0,08 га. Максимальный размер земельного участка – 5,0 га. Предельная высота зданий, строений, </w:t>
            </w:r>
            <w:r w:rsidRPr="000800AE">
              <w:rPr>
                <w:rFonts w:ascii="Courier New" w:hAnsi="Courier New" w:cs="Courier New"/>
              </w:rPr>
              <w:lastRenderedPageBreak/>
              <w:t>сооружений – 30 м.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100. Максимальный процент застройки надземной части – 80. Минимальный процент озеленения земельного участка – 10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2932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842" w:type="dxa"/>
            <w:vMerge w:val="restart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</w:t>
            </w:r>
            <w:r w:rsidRPr="000800AE">
              <w:rPr>
                <w:rFonts w:ascii="Courier New" w:hAnsi="Courier New" w:cs="Courier New"/>
              </w:rPr>
              <w:lastRenderedPageBreak/>
              <w:t>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0800AE" w:rsidTr="006837A4">
        <w:trPr>
          <w:trHeight w:val="673"/>
        </w:trPr>
        <w:tc>
          <w:tcPr>
            <w:tcW w:w="1384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Земельные участки (территории) общего пользования 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985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t>Пешеходные тротуары</w:t>
            </w:r>
            <w:proofErr w:type="gramEnd"/>
            <w:r w:rsidRPr="000800AE">
              <w:rPr>
                <w:rFonts w:ascii="Courier New" w:hAnsi="Courier New" w:cs="Courier New"/>
              </w:rPr>
              <w:t>; пешеходные переходы; бульвары; велосипедные дорожки; набережные и др.</w:t>
            </w:r>
          </w:p>
        </w:tc>
        <w:tc>
          <w:tcPr>
            <w:tcW w:w="212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shd w:val="clear" w:color="auto" w:fill="auto"/>
          </w:tcPr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0800AE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0A1B7D" w:rsidRDefault="003A710D" w:rsidP="003A710D">
      <w:pPr>
        <w:rPr>
          <w:rFonts w:ascii="Times New Roman" w:hAnsi="Times New Roman" w:cs="Times New Roman"/>
        </w:rPr>
      </w:pPr>
      <w:r w:rsidRPr="000A1B7D">
        <w:rPr>
          <w:rFonts w:ascii="Times New Roman" w:hAnsi="Times New Roman" w:cs="Times New Roman"/>
        </w:rPr>
        <w:t>2</w:t>
      </w:r>
      <w:r w:rsidRPr="008A65BB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68"/>
        <w:gridCol w:w="2517"/>
      </w:tblGrid>
      <w:tr w:rsidR="003A710D" w:rsidRPr="008A65BB" w:rsidTr="006837A4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ВИДЫ РАЗРЕШЕННОГО ИСПОЛЬЗОВАНИЯ</w:t>
            </w:r>
          </w:p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 xml:space="preserve"> ЗЕМЕЛЬНЫХ УЧАСТКОВ И ОБЪЕКТОВ </w:t>
            </w:r>
          </w:p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8A65BB" w:rsidTr="006837A4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1985" w:type="dxa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8A65BB" w:rsidTr="006837A4">
        <w:trPr>
          <w:trHeight w:val="801"/>
        </w:trPr>
        <w:tc>
          <w:tcPr>
            <w:tcW w:w="1384" w:type="dxa"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Хранение автотранспорта</w:t>
            </w:r>
          </w:p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A65BB">
              <w:rPr>
                <w:rFonts w:ascii="Courier New" w:hAnsi="Courier New" w:cs="Courier New"/>
              </w:rPr>
              <w:t>машино</w:t>
            </w:r>
            <w:proofErr w:type="spellEnd"/>
            <w:r w:rsidRPr="008A65BB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1701" w:type="dxa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Гаражи</w:t>
            </w:r>
          </w:p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от красных линий – не менее 5 м. Максимальный процент застройки - 10. Предельная высота здания не устанавливается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8A65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8A65BB">
              <w:rPr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8A65BB">
              <w:rPr>
                <w:rFonts w:ascii="Courier New" w:hAnsi="Courier New" w:cs="Courier New"/>
              </w:rPr>
              <w:t>машино</w:t>
            </w:r>
            <w:proofErr w:type="spellEnd"/>
            <w:r w:rsidRPr="008A65BB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8A65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A65BB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85"/>
        <w:gridCol w:w="2534"/>
      </w:tblGrid>
      <w:tr w:rsidR="003A710D" w:rsidRPr="001A2381" w:rsidTr="006837A4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1A2381" w:rsidTr="006837A4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Дошкольное, начальное и среднее общее образование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3.5.1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</w:t>
            </w:r>
            <w:r w:rsidRPr="001A2381">
              <w:rPr>
                <w:rFonts w:ascii="Courier New" w:hAnsi="Courier New" w:cs="Courier New"/>
              </w:rPr>
              <w:lastRenderedPageBreak/>
              <w:t>спортом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Объекты дошкольного образования,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начального и среднего общего образования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1,63 га. Этажность – не более 3 этажей. Максимальный процент застройки – 50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0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Служебные гаражи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Гаражи</w:t>
            </w:r>
          </w:p>
        </w:tc>
        <w:tc>
          <w:tcPr>
            <w:tcW w:w="2285" w:type="dxa"/>
            <w:vMerge w:val="restart"/>
            <w:shd w:val="clear" w:color="auto" w:fill="FFFFFF" w:themeFill="background1"/>
            <w:vAlign w:val="bottom"/>
          </w:tcPr>
          <w:p w:rsidR="003A710D" w:rsidRPr="001A2381" w:rsidRDefault="003A710D" w:rsidP="006837A4">
            <w:pPr>
              <w:jc w:val="center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Параметры не устанавливаются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Обеспечение внутреннего правопорядка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8.3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необходимых для подготовки и поддержания в готовности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органов внутренних дел, </w:t>
            </w:r>
            <w:proofErr w:type="spellStart"/>
            <w:r w:rsidRPr="001A2381">
              <w:rPr>
                <w:rFonts w:ascii="Courier New" w:hAnsi="Courier New" w:cs="Courier New"/>
              </w:rPr>
              <w:t>Росгвардии</w:t>
            </w:r>
            <w:proofErr w:type="spellEnd"/>
            <w:r w:rsidRPr="001A2381">
              <w:rPr>
                <w:rFonts w:ascii="Courier New" w:hAnsi="Courier New" w:cs="Courier New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Объекты Министерства чрезвычайных ситуаций, Министерство внутренних дел,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объекты гражданской обороны, пожарно-спасательный гарнизон, и иные объекты спасательных служб 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1A2381">
              <w:rPr>
                <w:rFonts w:ascii="Courier New" w:hAnsi="Courier New" w:cs="Courier New"/>
              </w:rPr>
              <w:lastRenderedPageBreak/>
              <w:t>использования территорий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Амбулаторное ветеринарное обслуживание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3.10.1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дорожног</w:t>
            </w:r>
            <w:r w:rsidRPr="001A2381">
              <w:rPr>
                <w:rFonts w:ascii="Courier New" w:hAnsi="Courier New" w:cs="Courier New"/>
              </w:rPr>
              <w:lastRenderedPageBreak/>
              <w:t>о сервиса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4.9.1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Объекты дорожного </w:t>
            </w:r>
            <w:r w:rsidRPr="001A2381">
              <w:rPr>
                <w:rFonts w:ascii="Courier New" w:hAnsi="Courier New" w:cs="Courier New"/>
              </w:rPr>
              <w:lastRenderedPageBreak/>
              <w:t>сервиса</w:t>
            </w:r>
          </w:p>
        </w:tc>
        <w:tc>
          <w:tcPr>
            <w:tcW w:w="1701" w:type="dxa"/>
            <w:vMerge w:val="restart"/>
            <w:vAlign w:val="bottom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Автозаправочные </w:t>
            </w:r>
            <w:r w:rsidRPr="001A2381">
              <w:rPr>
                <w:rFonts w:ascii="Courier New" w:hAnsi="Courier New" w:cs="Courier New"/>
              </w:rPr>
              <w:lastRenderedPageBreak/>
              <w:t>станции.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Магазины сопутствующей торговли.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общественного питания. Автомобильные мойки и прачечные. Мастерские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Минимальный размер </w:t>
            </w:r>
            <w:r w:rsidRPr="001A2381">
              <w:rPr>
                <w:rFonts w:ascii="Courier New" w:hAnsi="Courier New" w:cs="Courier New"/>
              </w:rPr>
              <w:lastRenderedPageBreak/>
              <w:t>земельного участка – 0,08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Предельная высота зданий, строений, сооружений – 15 м. Максимальный процент застройки – 100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Предельные параметры </w:t>
            </w:r>
            <w:r w:rsidRPr="001A2381">
              <w:rPr>
                <w:rFonts w:ascii="Courier New" w:hAnsi="Courier New" w:cs="Courier New"/>
              </w:rPr>
              <w:lastRenderedPageBreak/>
              <w:t>разрешенного строительства принимаются в соответствии с утвержденной документацией по планировке территории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Заправка транспортных средств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4.9.1.1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Обеспечение дорожного отдыха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4.9.1.2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Автомобильные мойки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4.9.1.3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Ремонт автомобилей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4.9.1.4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Культурное развитие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Учреждения культуры и искусства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</w:t>
            </w:r>
            <w:r w:rsidRPr="001A2381">
              <w:rPr>
                <w:rFonts w:ascii="Courier New" w:hAnsi="Courier New" w:cs="Courier New"/>
              </w:rPr>
              <w:lastRenderedPageBreak/>
              <w:t>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сельских поселений»); СП 118.13330.2012 (Актуализированная редакция </w:t>
            </w:r>
            <w:hyperlink r:id="rId41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культурно-досуговой деятельности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зданий, предназначенных для размещения музеев, выставочных залов, художественных галерей, </w:t>
            </w:r>
            <w:r w:rsidRPr="001A2381">
              <w:rPr>
                <w:rFonts w:ascii="Courier New" w:hAnsi="Courier New" w:cs="Courier New"/>
              </w:rPr>
              <w:lastRenderedPageBreak/>
              <w:t>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Парки культуры и отдыха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парков культуры и отдыха</w:t>
            </w:r>
          </w:p>
        </w:tc>
        <w:tc>
          <w:tcPr>
            <w:tcW w:w="1701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Религиозное использование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 религиозного использования</w:t>
            </w:r>
          </w:p>
        </w:tc>
        <w:tc>
          <w:tcPr>
            <w:tcW w:w="1701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Предельная высота зданий, строений, сооружений – 55 м. Максимальный процент застройки – 50.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Минимальный процент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озеленения – 20. Габариты </w:t>
            </w:r>
            <w:proofErr w:type="spellStart"/>
            <w:r w:rsidRPr="001A2381">
              <w:rPr>
                <w:rFonts w:ascii="Courier New" w:hAnsi="Courier New" w:cs="Courier New"/>
              </w:rPr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>-места - 5,3х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>,5 м, а для инвалидов, пользующихся креслами колясками, - 6,0х3,6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(Актуализированная редакция </w:t>
            </w:r>
            <w:hyperlink r:id="rId42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3A710D" w:rsidRPr="001A2381" w:rsidRDefault="003A710D" w:rsidP="003A710D">
      <w:pPr>
        <w:rPr>
          <w:rFonts w:ascii="Arial" w:hAnsi="Arial" w:cs="Arial"/>
        </w:rPr>
      </w:pPr>
    </w:p>
    <w:p w:rsidR="003A710D" w:rsidRPr="001A2381" w:rsidRDefault="003A710D" w:rsidP="003A710D">
      <w:pPr>
        <w:rPr>
          <w:rFonts w:ascii="Arial" w:hAnsi="Arial" w:cs="Arial"/>
        </w:rPr>
      </w:pPr>
    </w:p>
    <w:p w:rsidR="003A710D" w:rsidRPr="001A2381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75" w:name="_Toc125046097"/>
      <w:bookmarkStart w:id="76" w:name="_Toc125459388"/>
      <w:r w:rsidRPr="001A2381">
        <w:rPr>
          <w:rFonts w:ascii="Arial" w:hAnsi="Arial" w:cs="Arial"/>
        </w:rPr>
        <w:t>Зона размещения объектов дошкольного образования (Д)</w:t>
      </w:r>
      <w:bookmarkEnd w:id="75"/>
      <w:bookmarkEnd w:id="76"/>
    </w:p>
    <w:p w:rsidR="003A710D" w:rsidRPr="001A2381" w:rsidRDefault="003A710D" w:rsidP="003A710D">
      <w:pPr>
        <w:jc w:val="center"/>
        <w:rPr>
          <w:rFonts w:ascii="Arial" w:hAnsi="Arial" w:cs="Arial"/>
          <w:caps/>
        </w:rPr>
      </w:pPr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8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983"/>
        <w:gridCol w:w="1699"/>
        <w:gridCol w:w="2273"/>
        <w:gridCol w:w="2524"/>
      </w:tblGrid>
      <w:tr w:rsidR="003A710D" w:rsidRPr="001A2381" w:rsidTr="006837A4">
        <w:trPr>
          <w:trHeight w:val="910"/>
          <w:tblHeader/>
          <w:jc w:val="center"/>
        </w:trPr>
        <w:tc>
          <w:tcPr>
            <w:tcW w:w="5072" w:type="dxa"/>
            <w:gridSpan w:val="3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ЗЕМЕЛЬНЫХ УЧАСТКОВ И ОБЪЕКТОВ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 КАПИТАЛЬНОГО СТРОИТЕЛЬСТВА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ПАРАМЕТРЫ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РАЗРЕШЕННОГО 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ИСПОЛЬЗОВАНИЯ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1A2381" w:rsidTr="006837A4">
        <w:trPr>
          <w:trHeight w:val="910"/>
          <w:tblHeader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Образование и просвещение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3.5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</w:t>
            </w:r>
            <w:r w:rsidRPr="001A2381">
              <w:rPr>
                <w:rFonts w:ascii="Courier New" w:hAnsi="Courier New" w:cs="Courier New"/>
              </w:rPr>
              <w:lastRenderedPageBreak/>
              <w:t>воспитания, образования и просвещения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Внешкольные учреждения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0,8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Для нового строительства: </w:t>
            </w:r>
            <w:r w:rsidRPr="001A2381">
              <w:rPr>
                <w:rFonts w:ascii="Courier New" w:hAnsi="Courier New" w:cs="Courier New"/>
              </w:rPr>
              <w:lastRenderedPageBreak/>
              <w:t>при вместимости ДОУ до 100 мест – 44 м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Максимальный размер земельного участка – от задания на проектирование и количества мест. Максимальное количество этажей до 3 </w:t>
            </w:r>
            <w:proofErr w:type="spellStart"/>
            <w:r w:rsidRPr="001A2381">
              <w:rPr>
                <w:rFonts w:ascii="Courier New" w:hAnsi="Courier New" w:cs="Courier New"/>
              </w:rPr>
              <w:t>эт</w:t>
            </w:r>
            <w:proofErr w:type="spellEnd"/>
            <w:r w:rsidRPr="001A2381">
              <w:rPr>
                <w:rFonts w:ascii="Courier New" w:hAnsi="Courier New" w:cs="Courier New"/>
              </w:rPr>
              <w:t xml:space="preserve">. Минимальный процент спортивно-игровых площадок – 20; Предельные параметры разрешенного </w:t>
            </w:r>
            <w:r w:rsidRPr="001A2381">
              <w:rPr>
                <w:rFonts w:ascii="Courier New" w:hAnsi="Courier New" w:cs="Courier New"/>
              </w:rPr>
              <w:lastRenderedPageBreak/>
              <w:t>строительства принимаются в соответствии с утвержденной документацией по планировке территории. Предельная высота зданий, строений, сооружений - 12 м. Максимальный процент застройки – 50. Озеленение территории участков детских дошкольных учреждений - 50 % территории участка;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Территория участка огораживается по периметру забором высотой не менее 1,6 м. Минимальный процент озеленения – 20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3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</w:t>
            </w:r>
            <w:r w:rsidRPr="001A2381">
              <w:rPr>
                <w:rFonts w:ascii="Courier New" w:hAnsi="Courier New" w:cs="Courier New"/>
              </w:rPr>
              <w:lastRenderedPageBreak/>
              <w:t>межевания территории</w:t>
            </w:r>
            <w:proofErr w:type="gramEnd"/>
          </w:p>
        </w:tc>
      </w:tr>
      <w:tr w:rsidR="003A710D" w:rsidRPr="001A2381" w:rsidTr="006837A4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Дошкольное, начальное и среднее общее образование код: 3.5.1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</w:t>
            </w:r>
            <w:r w:rsidRPr="001A2381">
              <w:rPr>
                <w:rFonts w:ascii="Courier New" w:hAnsi="Courier New" w:cs="Courier New"/>
              </w:rPr>
              <w:lastRenderedPageBreak/>
              <w:t>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Объекты дошкольного образования.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начального и среднего общего образования.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Внешкольное образование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Среднее и </w:t>
            </w:r>
            <w:proofErr w:type="gramStart"/>
            <w:r w:rsidRPr="001A2381">
              <w:rPr>
                <w:rFonts w:ascii="Courier New" w:hAnsi="Courier New" w:cs="Courier New"/>
              </w:rPr>
              <w:t>высшее профессиональное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образование код: 3.5.2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</w:t>
            </w:r>
            <w:r w:rsidRPr="001A2381">
              <w:rPr>
                <w:rFonts w:ascii="Courier New" w:hAnsi="Courier New" w:cs="Courier New"/>
              </w:rPr>
              <w:lastRenderedPageBreak/>
              <w:t>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Объекты образования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9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Общежития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3.2.4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Общежития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Дополнительные требования к параметрам сооружений и границам земельных участков в соответствии со следующими документами: СП 42.13330.2016, СП 118.13330.2012, 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3A710D" w:rsidRPr="001A2381" w:rsidTr="006837A4">
        <w:trPr>
          <w:trHeight w:val="19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Культурное развитие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Учреждения культуры и искусства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4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культурно-досуговой деятельности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25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Парки культуры и отдыха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парков культуры и отдыха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6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Религиозное использование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3.7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 религиозного использования</w:t>
            </w:r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– 55 м. Максимальный процент застройки – 50. Минимальный процент озеленения – 20.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r w:rsidRPr="001A2381">
              <w:rPr>
                <w:rFonts w:ascii="Courier New" w:hAnsi="Courier New" w:cs="Courier New"/>
              </w:rPr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 xml:space="preserve">-мест определяется согласно п. 3 статьи 22. Габариты </w:t>
            </w:r>
            <w:proofErr w:type="spellStart"/>
            <w:r w:rsidRPr="001A2381">
              <w:rPr>
                <w:rFonts w:ascii="Courier New" w:hAnsi="Courier New" w:cs="Courier New"/>
              </w:rPr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>-места - 5,3х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>,5 м, а для инвалидов, пользующихся креслами-</w:t>
            </w:r>
            <w:r w:rsidRPr="001A2381">
              <w:rPr>
                <w:rFonts w:ascii="Courier New" w:hAnsi="Courier New" w:cs="Courier New"/>
              </w:rPr>
              <w:lastRenderedPageBreak/>
              <w:t>колясками, - 6,0х3,6 м. 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5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Осуществление религиозных обрядов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3.7.1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Религиозное управление и образование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3.7.2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</w:t>
            </w:r>
            <w:r w:rsidRPr="001A2381">
              <w:rPr>
                <w:rFonts w:ascii="Courier New" w:hAnsi="Courier New" w:cs="Courier New"/>
              </w:rPr>
              <w:lastRenderedPageBreak/>
              <w:t>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074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Спорт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Размещение зданий и сооружений для занятия спортом)</w:t>
            </w:r>
            <w:proofErr w:type="gramEnd"/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Объекты капитального строительства в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качестве </w:t>
            </w:r>
            <w:proofErr w:type="gramStart"/>
            <w:r w:rsidRPr="001A2381">
              <w:rPr>
                <w:rFonts w:ascii="Courier New" w:hAnsi="Courier New" w:cs="Courier New"/>
              </w:rPr>
              <w:t>спортивных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Минимальный размер земельного участка – 0,04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Максимальный размер земельного участка – 0,2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Этажность - не более 3 этажей. Предельная высота зданий, строений, сооружений - 12 м.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не устанавливается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Предельные параметры разрешенного строительства принимаются в </w:t>
            </w:r>
            <w:r w:rsidRPr="001A2381">
              <w:rPr>
                <w:rFonts w:ascii="Courier New" w:hAnsi="Courier New" w:cs="Courier New"/>
              </w:rPr>
              <w:lastRenderedPageBreak/>
              <w:t>соответствии с утвержденной документацией по планировке территории.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6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</w:t>
            </w:r>
            <w:r w:rsidRPr="001A2381">
              <w:rPr>
                <w:rFonts w:ascii="Courier New" w:hAnsi="Courier New" w:cs="Courier New"/>
              </w:rPr>
              <w:lastRenderedPageBreak/>
              <w:t>межевания территории</w:t>
            </w:r>
            <w:proofErr w:type="gramEnd"/>
          </w:p>
        </w:tc>
      </w:tr>
      <w:tr w:rsidR="003A710D" w:rsidRPr="001A2381" w:rsidTr="006837A4">
        <w:trPr>
          <w:trHeight w:val="293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Обеспечение спортивно-зрелищных мероприятий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39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Обеспечение занятий спортом в помещениях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709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Площадки для занятий спортом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5.1.3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</w:t>
            </w:r>
            <w:r w:rsidRPr="001A2381">
              <w:rPr>
                <w:rFonts w:ascii="Courier New" w:hAnsi="Courier New" w:cs="Courier New"/>
              </w:rPr>
              <w:lastRenderedPageBreak/>
              <w:t>игры)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63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Оборудованные площадки для занятий спортом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5.1.4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53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Здравоохранение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3.4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Аптеки, молочные кухни и раздаточные пункты. Фельдшерско-акушерский пункт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50 коек – 300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150 коек – 200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300-400 коек – 150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500-600 коек – 100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800 коек – 80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1000 коек – 60 кв. м на 1 койку.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12,0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Этажность – до 3 этажей, предельная высота зданий, строений, сооружений – 30 м.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60.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СП 42.13330.2016 </w:t>
            </w:r>
            <w:r w:rsidRPr="001A2381">
              <w:rPr>
                <w:rFonts w:ascii="Courier New" w:hAnsi="Courier New" w:cs="Courier New"/>
              </w:rPr>
              <w:lastRenderedPageBreak/>
              <w:t>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7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Амбулаторно-поликлиническое обслуживание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3.4.1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641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Стационарное медицинское обслуживание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3.4.2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1A2381">
              <w:rPr>
                <w:rFonts w:ascii="Courier New" w:hAnsi="Courier New" w:cs="Courier New"/>
              </w:rPr>
              <w:lastRenderedPageBreak/>
              <w:t>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  <w:r w:rsidRPr="001A2381">
              <w:rPr>
                <w:rFonts w:ascii="Courier New" w:hAnsi="Courier New" w:cs="Courier New"/>
              </w:rPr>
              <w:br/>
              <w:t>размещение площадок санитарной авиации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2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Бытовое обслуживание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3.3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1A2381">
              <w:rPr>
                <w:rFonts w:ascii="Courier New" w:hAnsi="Courier New" w:cs="Courier New"/>
              </w:rPr>
              <w:lastRenderedPageBreak/>
              <w:t>парикмахерские, прачечные, похоронные бюро)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</w:t>
            </w:r>
            <w:r w:rsidRPr="001A2381">
              <w:rPr>
                <w:rFonts w:ascii="Courier New" w:hAnsi="Courier New" w:cs="Courier New"/>
              </w:rPr>
              <w:lastRenderedPageBreak/>
              <w:t>Предельная высота зданий, строений, сооружений - 12 м.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сельских поселений»); СП 118.13330.2012 (Актуализированная редакция </w:t>
            </w:r>
            <w:hyperlink r:id="rId48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</w:t>
            </w:r>
            <w:proofErr w:type="gramEnd"/>
          </w:p>
        </w:tc>
      </w:tr>
      <w:tr w:rsidR="003A710D" w:rsidRPr="001A2381" w:rsidTr="006837A4">
        <w:trPr>
          <w:trHeight w:val="2208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(Котельные, водозаборы, очистные сооружения, насосные станции, водопроводы, линии электропередач, трансформаторные подстанции, </w:t>
            </w:r>
            <w:r w:rsidRPr="001A2381">
              <w:rPr>
                <w:rFonts w:ascii="Courier New" w:hAnsi="Courier New" w:cs="Courier New"/>
              </w:rPr>
              <w:lastRenderedPageBreak/>
              <w:t>газопроводы, линии связи, телефонные станции, канализация)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Минимальный размер земельного участка – 0,0001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</w:t>
            </w:r>
            <w:r w:rsidRPr="001A2381">
              <w:rPr>
                <w:rFonts w:ascii="Courier New" w:hAnsi="Courier New" w:cs="Courier New"/>
              </w:rPr>
              <w:lastRenderedPageBreak/>
              <w:t>строительных норм и правил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9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</w:t>
            </w:r>
            <w:r w:rsidRPr="001A2381">
              <w:rPr>
                <w:rFonts w:ascii="Courier New" w:hAnsi="Courier New" w:cs="Courier New"/>
              </w:rPr>
              <w:lastRenderedPageBreak/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 w:rsidRPr="001A2381">
              <w:rPr>
                <w:rFonts w:ascii="Courier New" w:hAnsi="Courier New" w:cs="Courier New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6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 код: 12.0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тротуары;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переходы;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набережные и др.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0,0001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СанПиН 2.1.7.1322-03 Параметры земельных участков и объектов капитального строительства определяются в соответствии с требованиями технических </w:t>
            </w:r>
            <w:r w:rsidRPr="001A2381">
              <w:rPr>
                <w:rFonts w:ascii="Courier New" w:hAnsi="Courier New" w:cs="Courier New"/>
              </w:rPr>
              <w:lastRenderedPageBreak/>
              <w:t>регламентов, строительных норм и правил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38"/>
        <w:gridCol w:w="2547"/>
      </w:tblGrid>
      <w:tr w:rsidR="003A710D" w:rsidRPr="001A2381" w:rsidTr="006837A4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1A2381" w:rsidTr="006837A4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Хранение автотранспорта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2381">
              <w:rPr>
                <w:rFonts w:ascii="Courier New" w:hAnsi="Courier New" w:cs="Courier New"/>
              </w:rPr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1701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Гаражи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Расстояние от площадок до окон не менее - 10 м. Отступ от красных линий – не менее 5 м. Максимальный процент застройки - </w:t>
            </w:r>
            <w:r w:rsidRPr="001A2381">
              <w:rPr>
                <w:rFonts w:ascii="Courier New" w:hAnsi="Courier New" w:cs="Courier New"/>
              </w:rPr>
              <w:lastRenderedPageBreak/>
              <w:t>10.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1A2381">
              <w:rPr>
                <w:rFonts w:ascii="Courier New" w:hAnsi="Courier New" w:cs="Courier New"/>
              </w:rPr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</w:t>
            </w:r>
            <w:r w:rsidRPr="001A2381">
              <w:rPr>
                <w:rFonts w:ascii="Courier New" w:hAnsi="Courier New" w:cs="Courier New"/>
              </w:rPr>
              <w:lastRenderedPageBreak/>
              <w:t>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640"/>
        <w:gridCol w:w="2292"/>
        <w:gridCol w:w="2554"/>
      </w:tblGrid>
      <w:tr w:rsidR="003A710D" w:rsidRPr="001A2381" w:rsidTr="006837A4">
        <w:trPr>
          <w:trHeight w:val="387"/>
          <w:tblHeader/>
          <w:jc w:val="center"/>
        </w:trPr>
        <w:tc>
          <w:tcPr>
            <w:tcW w:w="5009" w:type="dxa"/>
            <w:gridSpan w:val="3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ВИДЫ РАЗРЕШЕННОГО ИСПОЛЬЗОВАНИЯ ЗЕМЕЛЬНЫХ УЧАСТКОВ И ОБЪЕКТОВ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1A2381" w:rsidTr="006837A4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640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Общественное питание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4.6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0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общественного питания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(рестораны, кафе, столовые, закусочные, бары)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0,2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Предельная </w:t>
            </w:r>
            <w:r w:rsidRPr="001A2381">
              <w:rPr>
                <w:rFonts w:ascii="Courier New" w:hAnsi="Courier New" w:cs="Courier New"/>
              </w:rPr>
              <w:lastRenderedPageBreak/>
              <w:t>высота зданий, строений, сооружений - 12 м. Максимальный процент застройки – 80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поселений»); СП 118.13330.2012 (Актуализированная редакция </w:t>
            </w:r>
            <w:hyperlink r:id="rId50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3A710D" w:rsidRPr="001A2381" w:rsidRDefault="003A710D" w:rsidP="003A710D">
      <w:pPr>
        <w:pStyle w:val="1"/>
        <w:rPr>
          <w:rFonts w:ascii="Arial" w:hAnsi="Arial" w:cs="Arial"/>
        </w:rPr>
      </w:pPr>
      <w:bookmarkStart w:id="77" w:name="_Toc125046098"/>
      <w:bookmarkStart w:id="78" w:name="_Toc125459389"/>
      <w:r w:rsidRPr="001A2381">
        <w:rPr>
          <w:rFonts w:ascii="Arial" w:hAnsi="Arial" w:cs="Arial"/>
        </w:rPr>
        <w:lastRenderedPageBreak/>
        <w:t>Зона размещения объектов школьного и дополнительного образования (ШД)</w:t>
      </w:r>
      <w:bookmarkEnd w:id="77"/>
      <w:bookmarkEnd w:id="78"/>
    </w:p>
    <w:p w:rsidR="003A710D" w:rsidRPr="001A2381" w:rsidRDefault="003A710D" w:rsidP="003A710D">
      <w:pPr>
        <w:jc w:val="center"/>
        <w:rPr>
          <w:rFonts w:ascii="Arial" w:hAnsi="Arial" w:cs="Arial"/>
          <w:caps/>
        </w:rPr>
      </w:pPr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3A710D" w:rsidRDefault="003A710D" w:rsidP="003A710D">
      <w:pPr>
        <w:rPr>
          <w:rFonts w:ascii="Times New Roman" w:hAnsi="Times New Roman" w:cs="Times New Roman"/>
        </w:rPr>
      </w:pPr>
    </w:p>
    <w:tbl>
      <w:tblPr>
        <w:tblW w:w="98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983"/>
        <w:gridCol w:w="1699"/>
        <w:gridCol w:w="2273"/>
        <w:gridCol w:w="2524"/>
      </w:tblGrid>
      <w:tr w:rsidR="003A710D" w:rsidRPr="001A2381" w:rsidTr="006837A4">
        <w:trPr>
          <w:trHeight w:val="910"/>
          <w:tblHeader/>
          <w:jc w:val="center"/>
        </w:trPr>
        <w:tc>
          <w:tcPr>
            <w:tcW w:w="5072" w:type="dxa"/>
            <w:gridSpan w:val="3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ЗЕМЕЛЬНЫХ УЧАСТКОВ И ОБЪЕКТОВ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 КАПИТАЛЬНОГО СТРОИТЕЛЬСТВА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ПАРАМЕТРЫ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РАЗРЕШЕННОГО 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ИСПОЛЬЗОВАНИЯ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1A2381" w:rsidTr="006837A4">
        <w:trPr>
          <w:trHeight w:val="910"/>
          <w:tblHeader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Образование и просвеще</w:t>
            </w:r>
            <w:r w:rsidRPr="001A2381">
              <w:rPr>
                <w:rFonts w:ascii="Courier New" w:hAnsi="Courier New" w:cs="Courier New"/>
              </w:rPr>
              <w:lastRenderedPageBreak/>
              <w:t>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3.5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</w:t>
            </w:r>
            <w:r w:rsidRPr="001A2381">
              <w:rPr>
                <w:rFonts w:ascii="Courier New" w:hAnsi="Courier New" w:cs="Courier New"/>
              </w:rPr>
              <w:lastRenderedPageBreak/>
              <w:t>строительства, предназначенных для воспитания, образования и просвещения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Внешкольные учреждения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Минимальный размер земельного </w:t>
            </w:r>
            <w:r w:rsidRPr="001A2381">
              <w:rPr>
                <w:rFonts w:ascii="Courier New" w:hAnsi="Courier New" w:cs="Courier New"/>
              </w:rPr>
              <w:lastRenderedPageBreak/>
              <w:t>участка – 0,8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Максимальный размер земельного участка – от задания на проектирование и количества мест. Максимальное количество этажей до 3 </w:t>
            </w:r>
            <w:proofErr w:type="spellStart"/>
            <w:r w:rsidRPr="001A2381">
              <w:rPr>
                <w:rFonts w:ascii="Courier New" w:hAnsi="Courier New" w:cs="Courier New"/>
              </w:rPr>
              <w:t>эт</w:t>
            </w:r>
            <w:proofErr w:type="spellEnd"/>
            <w:r w:rsidRPr="001A2381">
              <w:rPr>
                <w:rFonts w:ascii="Courier New" w:hAnsi="Courier New" w:cs="Courier New"/>
              </w:rPr>
              <w:t xml:space="preserve">. Минимальный процент спортивно-игровых </w:t>
            </w:r>
            <w:r w:rsidRPr="001A2381">
              <w:rPr>
                <w:rFonts w:ascii="Courier New" w:hAnsi="Courier New" w:cs="Courier New"/>
              </w:rPr>
              <w:lastRenderedPageBreak/>
              <w:t>площадок – 20; Предельные параметры разрешенного строительства принимаются в соответствии с утвержденной документацией по планировке территории. Предельная высота зданий, строений, сооружений - 12 м. Максимальный процент застройки – 50. Озеленение территории участков детских дошкольных учреждений - 50 % территории участка;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Территория участка огораживается по периметру забором высотой не менее 1,6 м. Минимальный процент озеленения – 20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1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</w:t>
            </w:r>
            <w:r w:rsidRPr="001A2381">
              <w:rPr>
                <w:rFonts w:ascii="Courier New" w:hAnsi="Courier New" w:cs="Courier New"/>
              </w:rPr>
              <w:lastRenderedPageBreak/>
              <w:t>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Дошкольное, начальное и среднее общее образование код: 3.5.1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1A2381">
              <w:rPr>
                <w:rFonts w:ascii="Courier New" w:hAnsi="Courier New" w:cs="Courier New"/>
              </w:rPr>
              <w:lastRenderedPageBreak/>
              <w:t>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Объекты дошкольного образования.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начального и среднего общего образования.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Внешкольное образование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Среднее и </w:t>
            </w:r>
            <w:proofErr w:type="gramStart"/>
            <w:r w:rsidRPr="001A2381">
              <w:rPr>
                <w:rFonts w:ascii="Courier New" w:hAnsi="Courier New" w:cs="Courier New"/>
              </w:rPr>
              <w:t>высшее профессиональное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образование код: 3.5.2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1A2381">
              <w:rPr>
                <w:rFonts w:ascii="Courier New" w:hAnsi="Courier New" w:cs="Courier New"/>
              </w:rPr>
              <w:lastRenderedPageBreak/>
              <w:t>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Объекты образования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9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Общежития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3.2.4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Общежития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Дополнительные требования к параметрам сооружений и границам земельных участков в соответствии со следующими документами: СП 42.13330.2016, СП 118.13330.2012, 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другие действующие нормативные документы и технические регламенты, СП, по утвержденному проекту планировки, проекту </w:t>
            </w:r>
            <w:r w:rsidRPr="001A2381">
              <w:rPr>
                <w:rFonts w:ascii="Courier New" w:hAnsi="Courier New" w:cs="Courier New"/>
              </w:rPr>
              <w:lastRenderedPageBreak/>
              <w:t>межевания территории</w:t>
            </w:r>
          </w:p>
        </w:tc>
      </w:tr>
      <w:tr w:rsidR="003A710D" w:rsidRPr="001A2381" w:rsidTr="006837A4">
        <w:trPr>
          <w:trHeight w:val="19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Культурное развитие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Учреждения культуры и искусства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2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</w:t>
            </w:r>
            <w:r w:rsidRPr="001A2381">
              <w:rPr>
                <w:rFonts w:ascii="Courier New" w:hAnsi="Courier New" w:cs="Courier New"/>
              </w:rPr>
              <w:lastRenderedPageBreak/>
              <w:t>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культурно-досуговой деятельности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25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Парки культуры и отдыха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3.6.2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парков культуры и отдыха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6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Религиозное использование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3.7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 религиозного использования</w:t>
            </w:r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– 55 м. Максимальный процент застройки – 50. Минимальный процент озеленения – 20.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r w:rsidRPr="001A2381">
              <w:rPr>
                <w:rFonts w:ascii="Courier New" w:hAnsi="Courier New" w:cs="Courier New"/>
              </w:rPr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 xml:space="preserve">-мест определяется согласно п. 3 статьи 22. Габариты </w:t>
            </w:r>
            <w:proofErr w:type="spellStart"/>
            <w:r w:rsidRPr="001A2381">
              <w:rPr>
                <w:rFonts w:ascii="Courier New" w:hAnsi="Courier New" w:cs="Courier New"/>
              </w:rPr>
              <w:lastRenderedPageBreak/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>-места - 5,3х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>,5 м, а для инвалидов, пользующихся креслами-колясками, - 6,0х3,6 м. 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3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</w:t>
            </w:r>
            <w:r w:rsidRPr="001A2381">
              <w:rPr>
                <w:rFonts w:ascii="Courier New" w:hAnsi="Courier New" w:cs="Courier New"/>
              </w:rPr>
              <w:lastRenderedPageBreak/>
              <w:t>межевания территории</w:t>
            </w:r>
            <w:proofErr w:type="gramEnd"/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Осуществление религиозных обрядов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3.7.1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Религиозное управление и образование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3.7.2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 w:rsidRPr="001A2381">
              <w:rPr>
                <w:rFonts w:ascii="Courier New" w:hAnsi="Courier New" w:cs="Courier New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074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Спорт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Размещение зданий и сооружений для занятия спортом)</w:t>
            </w:r>
            <w:proofErr w:type="gramEnd"/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Объекты капитального строительства в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качестве </w:t>
            </w:r>
            <w:proofErr w:type="gramStart"/>
            <w:r w:rsidRPr="001A2381">
              <w:rPr>
                <w:rFonts w:ascii="Courier New" w:hAnsi="Courier New" w:cs="Courier New"/>
              </w:rPr>
              <w:t>спортивных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Минимальный размер земельного участка – 0,04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Максимальный размер земельного участка – 0,2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Этажность - не более 3 этажей. Предельная высота зданий, строений, сооружений - 12 м.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не устанавливается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Предельные параметры разрешенного строительства принимаются в </w:t>
            </w:r>
            <w:r w:rsidRPr="001A2381">
              <w:rPr>
                <w:rFonts w:ascii="Courier New" w:hAnsi="Courier New" w:cs="Courier New"/>
              </w:rPr>
              <w:lastRenderedPageBreak/>
              <w:t>соответствии с утвержденной документацией по планировке территории.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4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</w:t>
            </w:r>
            <w:r w:rsidRPr="001A2381">
              <w:rPr>
                <w:rFonts w:ascii="Courier New" w:hAnsi="Courier New" w:cs="Courier New"/>
              </w:rPr>
              <w:lastRenderedPageBreak/>
              <w:t>межевания территории</w:t>
            </w:r>
            <w:proofErr w:type="gramEnd"/>
          </w:p>
        </w:tc>
      </w:tr>
      <w:tr w:rsidR="003A710D" w:rsidRPr="001A2381" w:rsidTr="006837A4">
        <w:trPr>
          <w:trHeight w:val="293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Обеспечение спортивно-зрелищных мероприятий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39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Обеспечение занятий спортом в помещениях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709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Площадки для занятий спортом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5.1.3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</w:t>
            </w:r>
            <w:r w:rsidRPr="001A2381">
              <w:rPr>
                <w:rFonts w:ascii="Courier New" w:hAnsi="Courier New" w:cs="Courier New"/>
              </w:rPr>
              <w:lastRenderedPageBreak/>
              <w:t>игры)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63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Оборудованные площадки для занятий спортом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5.1.4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53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Здравоохранение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3.4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Аптеки, молочные кухни и раздаточные пункты. Фельдшерско-акушерский пункт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50 коек – 300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150 коек – 200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300-400 коек – 150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500-600 коек – 100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800 коек – 80 кв. м на 1 койку,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1000 коек – 60 кв. м на 1 койку.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12,0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Этажность – до 3 этажей, предельная высота зданий, строений, сооружений – 30 м.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60.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СП 42.13330.2016 </w:t>
            </w:r>
            <w:r w:rsidRPr="001A2381">
              <w:rPr>
                <w:rFonts w:ascii="Courier New" w:hAnsi="Courier New" w:cs="Courier New"/>
              </w:rPr>
              <w:lastRenderedPageBreak/>
              <w:t>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5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Амбулаторно-поликлиническое обслуживание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3.4.1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641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Стационарное медицинское обслуживание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3.4.2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1A2381">
              <w:rPr>
                <w:rFonts w:ascii="Courier New" w:hAnsi="Courier New" w:cs="Courier New"/>
              </w:rPr>
              <w:lastRenderedPageBreak/>
              <w:t>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  <w:r w:rsidRPr="001A2381">
              <w:rPr>
                <w:rFonts w:ascii="Courier New" w:hAnsi="Courier New" w:cs="Courier New"/>
              </w:rPr>
              <w:br/>
              <w:t>размещение площадок санитарной авиации</w:t>
            </w:r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2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Бытовое обслуживание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3.3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1A2381">
              <w:rPr>
                <w:rFonts w:ascii="Courier New" w:hAnsi="Courier New" w:cs="Courier New"/>
              </w:rPr>
              <w:lastRenderedPageBreak/>
              <w:t>парикмахерские, прачечные, похоронные бюро)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</w:t>
            </w:r>
            <w:r w:rsidRPr="001A2381">
              <w:rPr>
                <w:rFonts w:ascii="Courier New" w:hAnsi="Courier New" w:cs="Courier New"/>
              </w:rPr>
              <w:lastRenderedPageBreak/>
              <w:t>Предельная высота зданий, строений, сооружений - 12 м.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сельских поселений»); СП 118.13330.2012 (Актуализированная редакция </w:t>
            </w:r>
            <w:hyperlink r:id="rId56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</w:t>
            </w:r>
            <w:proofErr w:type="gramEnd"/>
          </w:p>
        </w:tc>
      </w:tr>
      <w:tr w:rsidR="003A710D" w:rsidRPr="001A2381" w:rsidTr="006837A4">
        <w:trPr>
          <w:trHeight w:val="2208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699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(Котельные, водозаборы, очистные сооружения, насосные станции, водопроводы, линии электропередач, трансформаторные подстанции, </w:t>
            </w:r>
            <w:r w:rsidRPr="001A2381">
              <w:rPr>
                <w:rFonts w:ascii="Courier New" w:hAnsi="Courier New" w:cs="Courier New"/>
              </w:rPr>
              <w:lastRenderedPageBreak/>
              <w:t>газопроводы, линии связи, телефонные станции, канализация)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Минимальный размер земельного участка – 0,0001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</w:t>
            </w:r>
            <w:r w:rsidRPr="001A2381">
              <w:rPr>
                <w:rFonts w:ascii="Courier New" w:hAnsi="Courier New" w:cs="Courier New"/>
              </w:rPr>
              <w:lastRenderedPageBreak/>
              <w:t>строительных норм и правил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7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</w:t>
            </w:r>
            <w:r w:rsidRPr="001A2381">
              <w:rPr>
                <w:rFonts w:ascii="Courier New" w:hAnsi="Courier New" w:cs="Courier New"/>
              </w:rPr>
              <w:lastRenderedPageBreak/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 w:rsidRPr="001A2381">
              <w:rPr>
                <w:rFonts w:ascii="Courier New" w:hAnsi="Courier New" w:cs="Courier New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6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 код: 12.0</w:t>
            </w:r>
          </w:p>
        </w:tc>
        <w:tc>
          <w:tcPr>
            <w:tcW w:w="198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699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тротуары;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переходы;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набережные и др.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0,0001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СанПиН 2.1.7.1322-03 Параметры земельных участков и объектов капитального строительства определяются в соответствии с требованиями технических </w:t>
            </w:r>
            <w:r w:rsidRPr="001A2381">
              <w:rPr>
                <w:rFonts w:ascii="Courier New" w:hAnsi="Courier New" w:cs="Courier New"/>
              </w:rPr>
              <w:lastRenderedPageBreak/>
              <w:t>регламентов, строительных норм и правил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Default="003A710D" w:rsidP="003A710D">
      <w:pPr>
        <w:rPr>
          <w:rFonts w:ascii="Times New Roman" w:hAnsi="Times New Roman" w:cs="Times New Roman"/>
        </w:rPr>
      </w:pPr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38"/>
        <w:gridCol w:w="2547"/>
      </w:tblGrid>
      <w:tr w:rsidR="003A710D" w:rsidRPr="001A2381" w:rsidTr="006837A4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1A2381" w:rsidTr="006837A4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Хранение автотранспорта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2381">
              <w:rPr>
                <w:rFonts w:ascii="Courier New" w:hAnsi="Courier New" w:cs="Courier New"/>
              </w:rPr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1701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Гаражи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Расстояние от площадок до окон не менее - 10 м. Отступ от красных линий – не менее 5 м. Максимальный процент застройки - </w:t>
            </w:r>
            <w:r w:rsidRPr="001A2381">
              <w:rPr>
                <w:rFonts w:ascii="Courier New" w:hAnsi="Courier New" w:cs="Courier New"/>
              </w:rPr>
              <w:lastRenderedPageBreak/>
              <w:t>10.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1A2381">
              <w:rPr>
                <w:rFonts w:ascii="Courier New" w:hAnsi="Courier New" w:cs="Courier New"/>
              </w:rPr>
              <w:t>машино</w:t>
            </w:r>
            <w:proofErr w:type="spellEnd"/>
            <w:r w:rsidRPr="001A2381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</w:t>
            </w:r>
            <w:r w:rsidRPr="001A2381">
              <w:rPr>
                <w:rFonts w:ascii="Courier New" w:hAnsi="Courier New" w:cs="Courier New"/>
              </w:rPr>
              <w:lastRenderedPageBreak/>
              <w:t>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640"/>
        <w:gridCol w:w="2292"/>
        <w:gridCol w:w="2554"/>
      </w:tblGrid>
      <w:tr w:rsidR="003A710D" w:rsidRPr="001A2381" w:rsidTr="006837A4">
        <w:trPr>
          <w:trHeight w:val="387"/>
          <w:tblHeader/>
          <w:jc w:val="center"/>
        </w:trPr>
        <w:tc>
          <w:tcPr>
            <w:tcW w:w="5009" w:type="dxa"/>
            <w:gridSpan w:val="3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ВИДЫ РАЗРЕШЕННОГО ИСПОЛЬЗОВАНИЯ ЗЕМЕЛЬНЫХ УЧАСТКОВ И ОБЪЕКТОВ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1A2381" w:rsidTr="006837A4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640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Общественное питание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4.6</w:t>
            </w:r>
          </w:p>
        </w:tc>
        <w:tc>
          <w:tcPr>
            <w:tcW w:w="1985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0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общественного питания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(рестораны, кафе, столовые, закусочные, бары)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0,2 га.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Предельная </w:t>
            </w:r>
            <w:r w:rsidRPr="001A2381">
              <w:rPr>
                <w:rFonts w:ascii="Courier New" w:hAnsi="Courier New" w:cs="Courier New"/>
              </w:rPr>
              <w:lastRenderedPageBreak/>
              <w:t>высота зданий, строений, сооружений - 12 м. Максимальный процент застройки – 80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поселений»); СП 118.13330.2012 (Актуализированная редакция </w:t>
            </w:r>
            <w:hyperlink r:id="rId58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3A710D" w:rsidRPr="001A2381" w:rsidRDefault="003A710D" w:rsidP="003A710D">
      <w:pPr>
        <w:rPr>
          <w:rFonts w:ascii="Arial" w:hAnsi="Arial" w:cs="Arial"/>
        </w:rPr>
      </w:pPr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>ПРОИЗВОДСТВЕННЫЕ ЗОНЫ, ЗОНЫ ИНЖЕНЕРНОЙ И ТРАНСПОРТНОЙ ИНФРАСТРУКТУР</w:t>
      </w:r>
    </w:p>
    <w:p w:rsidR="003A710D" w:rsidRPr="001A2381" w:rsidRDefault="003A710D" w:rsidP="003A710D">
      <w:pPr>
        <w:rPr>
          <w:rFonts w:ascii="Arial" w:hAnsi="Arial" w:cs="Arial"/>
        </w:rPr>
      </w:pPr>
    </w:p>
    <w:p w:rsidR="003A710D" w:rsidRPr="001A2381" w:rsidRDefault="003A710D" w:rsidP="003A710D">
      <w:pPr>
        <w:ind w:firstLine="426"/>
        <w:rPr>
          <w:rFonts w:ascii="Arial" w:hAnsi="Arial" w:cs="Arial"/>
        </w:rPr>
      </w:pPr>
      <w:proofErr w:type="gramStart"/>
      <w:r w:rsidRPr="001A2381">
        <w:rPr>
          <w:rFonts w:ascii="Arial" w:hAnsi="Arial" w:cs="Arial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связи.</w:t>
      </w:r>
      <w:proofErr w:type="gramEnd"/>
    </w:p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1A2381" w:rsidRDefault="003A710D" w:rsidP="003A710D">
      <w:pPr>
        <w:pStyle w:val="1"/>
        <w:rPr>
          <w:rFonts w:ascii="Arial" w:hAnsi="Arial" w:cs="Arial"/>
        </w:rPr>
      </w:pPr>
      <w:bookmarkStart w:id="79" w:name="_Toc125046099"/>
      <w:bookmarkStart w:id="80" w:name="_Toc125459390"/>
      <w:r w:rsidRPr="001A2381">
        <w:rPr>
          <w:rFonts w:ascii="Arial" w:hAnsi="Arial" w:cs="Arial"/>
        </w:rPr>
        <w:t>Зона размещения производственных объектов 4, 5 класса опасности (ПК-2)</w:t>
      </w:r>
      <w:bookmarkEnd w:id="79"/>
      <w:bookmarkEnd w:id="80"/>
    </w:p>
    <w:p w:rsidR="003A710D" w:rsidRPr="001A2381" w:rsidRDefault="003A710D" w:rsidP="003A710D">
      <w:pPr>
        <w:rPr>
          <w:rFonts w:ascii="Arial" w:hAnsi="Arial" w:cs="Arial"/>
        </w:rPr>
      </w:pPr>
      <w:r w:rsidRPr="001A2381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268"/>
        <w:gridCol w:w="2517"/>
      </w:tblGrid>
      <w:tr w:rsidR="003A710D" w:rsidRPr="001A2381" w:rsidTr="006837A4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1A2381" w:rsidTr="006837A4">
        <w:trPr>
          <w:trHeight w:val="552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2171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bookmarkStart w:id="81" w:name="sub_1060"/>
            <w:r w:rsidRPr="001A2381">
              <w:rPr>
                <w:rFonts w:ascii="Courier New" w:hAnsi="Courier New" w:cs="Courier New"/>
              </w:rPr>
              <w:t>Производственная деятельность</w:t>
            </w:r>
            <w:bookmarkEnd w:id="81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6.0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843" w:type="dxa"/>
            <w:vMerge w:val="restart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и сооружения капитального строительства, предназначенные для добычи, переработки и транспортировки недр. Объекты добычи руд и нерудных ископаемых. Объекты капитального строительства, предназначенные для проживания в них сотрудников</w:t>
            </w:r>
            <w:r w:rsidRPr="001A2381">
              <w:rPr>
                <w:rFonts w:ascii="Courier New" w:hAnsi="Courier New" w:cs="Courier New"/>
              </w:rPr>
              <w:lastRenderedPageBreak/>
              <w:t>. Вспомогательные строения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Минимальный размер земельного участка – не менее 0,02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A2381">
                <w:rPr>
                  <w:rFonts w:ascii="Courier New" w:hAnsi="Courier New" w:cs="Courier New"/>
                </w:rPr>
                <w:t>5 м</w:t>
              </w:r>
            </w:smartTag>
            <w:r w:rsidRPr="001A2381">
              <w:rPr>
                <w:rFonts w:ascii="Courier New" w:hAnsi="Courier New" w:cs="Courier New"/>
              </w:rPr>
              <w:t xml:space="preserve">, при новом строительстве. Максимальное количество этажей - до 2 </w:t>
            </w:r>
            <w:proofErr w:type="spellStart"/>
            <w:r w:rsidRPr="001A2381">
              <w:rPr>
                <w:rFonts w:ascii="Courier New" w:hAnsi="Courier New" w:cs="Courier New"/>
              </w:rPr>
              <w:t>эт</w:t>
            </w:r>
            <w:proofErr w:type="spellEnd"/>
            <w:r w:rsidRPr="001A2381">
              <w:rPr>
                <w:rFonts w:ascii="Courier New" w:hAnsi="Courier New" w:cs="Courier New"/>
              </w:rPr>
              <w:t>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A2381">
                <w:rPr>
                  <w:rFonts w:ascii="Courier New" w:hAnsi="Courier New" w:cs="Courier New"/>
                </w:rPr>
                <w:t>15 м.</w:t>
              </w:r>
            </w:smartTag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A2381">
                <w:rPr>
                  <w:rFonts w:ascii="Courier New" w:hAnsi="Courier New" w:cs="Courier New"/>
                </w:rPr>
                <w:t>1,5 м.</w:t>
              </w:r>
            </w:smartTag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Максимальный процент застройки – 60. Минимальный процент озеленения – 10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Строительство осуществлять в соответствии со СП 42.13330.2016 (Актуализирован</w:t>
            </w:r>
            <w:r w:rsidRPr="001A2381">
              <w:rPr>
                <w:rFonts w:ascii="Courier New" w:hAnsi="Courier New" w:cs="Courier New"/>
              </w:rPr>
              <w:lastRenderedPageBreak/>
              <w:t>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СП, техническими регламентами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trHeight w:val="109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bookmarkStart w:id="82" w:name="sub_1061"/>
            <w:r w:rsidRPr="001A2381">
              <w:rPr>
                <w:rFonts w:ascii="Courier New" w:hAnsi="Courier New" w:cs="Courier New"/>
              </w:rPr>
              <w:t>Недропользование</w:t>
            </w:r>
            <w:bookmarkEnd w:id="82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6.1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Осуществление геологических изысканий;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</w:t>
            </w:r>
            <w:r w:rsidRPr="001A2381">
              <w:rPr>
                <w:rFonts w:ascii="Courier New" w:hAnsi="Courier New" w:cs="Courier New"/>
              </w:rPr>
              <w:lastRenderedPageBreak/>
              <w:t>необходимых для подготовки сырья к транспортировке и (или) промышленной переработке;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843" w:type="dxa"/>
            <w:vMerge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3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bookmarkStart w:id="83" w:name="sub_1064"/>
            <w:r w:rsidRPr="001A2381">
              <w:rPr>
                <w:rFonts w:ascii="Courier New" w:hAnsi="Courier New" w:cs="Courier New"/>
              </w:rPr>
              <w:lastRenderedPageBreak/>
              <w:t>Пищевая промышленность</w:t>
            </w:r>
            <w:bookmarkEnd w:id="83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6.4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объектов пищевой промышленно</w:t>
            </w:r>
            <w:r w:rsidRPr="001A2381">
              <w:rPr>
                <w:rFonts w:ascii="Courier New" w:hAnsi="Courier New" w:cs="Courier New"/>
              </w:rPr>
              <w:lastRenderedPageBreak/>
              <w:t>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Промышленные объекты и производства по </w:t>
            </w:r>
            <w:r w:rsidRPr="001A2381">
              <w:rPr>
                <w:rFonts w:ascii="Courier New" w:hAnsi="Courier New" w:cs="Courier New"/>
              </w:rPr>
              <w:lastRenderedPageBreak/>
              <w:t>обработке пищевых продуктов и вкусовых веществ IV, V и более низкого класса опасности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35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bookmarkStart w:id="84" w:name="sub_1066"/>
            <w:r w:rsidRPr="001A2381">
              <w:rPr>
                <w:rFonts w:ascii="Courier New" w:hAnsi="Courier New" w:cs="Courier New"/>
              </w:rPr>
              <w:lastRenderedPageBreak/>
              <w:t>Строительная промышленность</w:t>
            </w:r>
            <w:bookmarkEnd w:id="84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6.6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</w:t>
            </w:r>
            <w:r w:rsidRPr="001A2381">
              <w:rPr>
                <w:rFonts w:ascii="Courier New" w:hAnsi="Courier New" w:cs="Courier New"/>
              </w:rPr>
              <w:lastRenderedPageBreak/>
              <w:t>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Объекты строительной промышленности и II, III и более низкого класса опасности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01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bookmarkStart w:id="85" w:name="sub_1067"/>
            <w:r w:rsidRPr="001A2381">
              <w:rPr>
                <w:rFonts w:ascii="Courier New" w:hAnsi="Courier New" w:cs="Courier New"/>
              </w:rPr>
              <w:lastRenderedPageBreak/>
              <w:t>Энергетика</w:t>
            </w:r>
            <w:bookmarkEnd w:id="85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6.7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</w:t>
            </w:r>
            <w:r w:rsidRPr="001A2381">
              <w:rPr>
                <w:rFonts w:ascii="Courier New" w:hAnsi="Courier New" w:cs="Courier New"/>
              </w:rPr>
              <w:lastRenderedPageBreak/>
              <w:t>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A2381">
              <w:rPr>
                <w:rFonts w:ascii="Courier New" w:hAnsi="Courier New" w:cs="Courier New"/>
              </w:rPr>
              <w:t>золотоотвалов</w:t>
            </w:r>
            <w:proofErr w:type="spellEnd"/>
            <w:r w:rsidRPr="001A2381">
              <w:rPr>
                <w:rFonts w:ascii="Courier New" w:hAnsi="Courier New" w:cs="Courier New"/>
              </w:rPr>
              <w:t xml:space="preserve">, </w:t>
            </w:r>
            <w:r w:rsidRPr="001A2381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ABB8C" wp14:editId="67E99EAF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-9525</wp:posOffset>
                      </wp:positionV>
                      <wp:extent cx="3094355" cy="635"/>
                      <wp:effectExtent l="12700" t="9525" r="17145" b="18415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4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7" o:spid="_x0000_s1026" type="#_x0000_t32" style="position:absolute;margin-left:174.25pt;margin-top:-.75pt;width:243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" strokecolor="black [3213]" strokeweight="1.5pt"/>
                  </w:pict>
                </mc:Fallback>
              </mc:AlternateContent>
            </w:r>
            <w:r w:rsidRPr="001A2381">
              <w:rPr>
                <w:rFonts w:ascii="Courier New" w:hAnsi="Courier New" w:cs="Courier New"/>
              </w:rPr>
              <w:t xml:space="preserve">гидротехнических </w:t>
            </w:r>
            <w:proofErr w:type="gramStart"/>
            <w:r w:rsidRPr="001A2381">
              <w:rPr>
                <w:rFonts w:ascii="Courier New" w:hAnsi="Courier New" w:cs="Courier New"/>
              </w:rPr>
              <w:t>сооруже</w:t>
            </w:r>
            <w:r w:rsidRPr="001A2381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797B97" wp14:editId="3787056E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-19685</wp:posOffset>
                      </wp:positionV>
                      <wp:extent cx="3094355" cy="635"/>
                      <wp:effectExtent l="16510" t="18415" r="13335" b="9525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4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6" o:spid="_x0000_s1026" type="#_x0000_t32" style="position:absolute;margin-left:174.55pt;margin-top:-1.55pt;width:243.6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" strokecolor="black [3213]" strokeweight="1.5pt"/>
                  </w:pict>
                </mc:Fallback>
              </mc:AlternateContent>
            </w:r>
            <w:r w:rsidRPr="001A2381">
              <w:rPr>
                <w:rFonts w:ascii="Courier New" w:hAnsi="Courier New" w:cs="Courier New"/>
              </w:rPr>
              <w:t>ний</w:t>
            </w:r>
            <w:proofErr w:type="gramEnd"/>
            <w:r w:rsidRPr="001A2381">
              <w:rPr>
                <w:rFonts w:ascii="Courier New" w:hAnsi="Courier New" w:cs="Courier New"/>
              </w:rPr>
              <w:t>); размещение объектов электросетевого хозяйства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Объекты электросетевого хозяйства, станции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36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bookmarkStart w:id="86" w:name="sub_1068"/>
            <w:r w:rsidRPr="001A2381">
              <w:rPr>
                <w:rFonts w:ascii="Courier New" w:hAnsi="Courier New" w:cs="Courier New"/>
              </w:rPr>
              <w:lastRenderedPageBreak/>
              <w:t>Связь</w:t>
            </w:r>
            <w:bookmarkEnd w:id="86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6.8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1A2381">
              <w:rPr>
                <w:rFonts w:ascii="Courier New" w:hAnsi="Courier New" w:cs="Courier New"/>
              </w:rPr>
              <w:lastRenderedPageBreak/>
              <w:t>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Объекты связи, радиовещания, телевидения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trHeight w:val="102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bookmarkStart w:id="87" w:name="sub_1069"/>
            <w:r w:rsidRPr="001A2381">
              <w:rPr>
                <w:rFonts w:ascii="Courier New" w:hAnsi="Courier New" w:cs="Courier New"/>
              </w:rPr>
              <w:lastRenderedPageBreak/>
              <w:t>Склады</w:t>
            </w:r>
            <w:bookmarkEnd w:id="87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6.9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</w:t>
            </w:r>
            <w:r w:rsidRPr="001A2381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71E8A8" wp14:editId="0BF76EF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-12700</wp:posOffset>
                      </wp:positionV>
                      <wp:extent cx="3037840" cy="0"/>
                      <wp:effectExtent l="16510" t="15875" r="12700" b="1270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5" o:spid="_x0000_s1026" type="#_x0000_t32" style="position:absolute;margin-left:179.05pt;margin-top:-1pt;width:239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1A2381">
              <w:rPr>
                <w:rFonts w:ascii="Courier New" w:hAnsi="Courier New" w:cs="Courier New"/>
              </w:rPr>
              <w:t xml:space="preserve">базы, склады, погрузочные терминалы и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доки, нефтехранилища и нефтеналивные станции, газовые </w:t>
            </w:r>
            <w:proofErr w:type="gramStart"/>
            <w:r w:rsidRPr="001A2381">
              <w:rPr>
                <w:rFonts w:ascii="Courier New" w:hAnsi="Courier New" w:cs="Courier New"/>
              </w:rPr>
              <w:t>храни</w:t>
            </w:r>
            <w:r w:rsidRPr="001A2381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7DB69" wp14:editId="6159060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-17145</wp:posOffset>
                      </wp:positionV>
                      <wp:extent cx="3094355" cy="635"/>
                      <wp:effectExtent l="10160" t="11430" r="10160" b="16510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4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4" o:spid="_x0000_s1026" type="#_x0000_t32" style="position:absolute;margin-left:174.8pt;margin-top:-1.35pt;width:243.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" strokecolor="black [3213]" strokeweight="1.5pt"/>
                  </w:pict>
                </mc:Fallback>
              </mc:AlternateContent>
            </w:r>
            <w:r w:rsidRPr="001A2381">
              <w:rPr>
                <w:rFonts w:ascii="Courier New" w:hAnsi="Courier New" w:cs="Courier New"/>
              </w:rPr>
              <w:t>лища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Коммунальные и складские объекты IV, V и более низкого класса опасности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(Котельные, водозаборы, очистные сооружения, насосные станции, водопроводы, линии </w:t>
            </w:r>
            <w:r w:rsidRPr="001A2381">
              <w:rPr>
                <w:rFonts w:ascii="Courier New" w:hAnsi="Courier New" w:cs="Courier New"/>
              </w:rPr>
              <w:lastRenderedPageBreak/>
              <w:t>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Минимальный размер земельного участка – не устанавливается. Максимальный размер земельного участка – 0,5 га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</w:t>
            </w:r>
            <w:r w:rsidRPr="001A2381">
              <w:rPr>
                <w:rFonts w:ascii="Courier New" w:hAnsi="Courier New" w:cs="Courier New"/>
              </w:rPr>
              <w:lastRenderedPageBreak/>
              <w:t xml:space="preserve">городских и сельских поселений»); СП 118.13330.2012 (Актуализированная редакция </w:t>
            </w:r>
            <w:hyperlink r:id="rId59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1A2381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тротуары;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переходы;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набережные и </w:t>
            </w:r>
            <w:proofErr w:type="spellStart"/>
            <w:proofErr w:type="gramStart"/>
            <w:r w:rsidRPr="001A2381">
              <w:rPr>
                <w:rFonts w:ascii="Courier New" w:hAnsi="Courier New" w:cs="Courier New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Минимальный размер земельного участка – 0,0001 га. Максимальный размер земельного участка – 0,5 га. Предельные параметры разрешенного строительства, реконструкции объектов капитального строительства. Параметры </w:t>
            </w:r>
            <w:r w:rsidRPr="001A2381">
              <w:rPr>
                <w:rFonts w:ascii="Courier New" w:hAnsi="Courier New" w:cs="Courier New"/>
              </w:rPr>
              <w:lastRenderedPageBreak/>
              <w:t>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1A2381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Деловое управление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4.1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их совершения между </w:t>
            </w:r>
            <w:r w:rsidRPr="001A2381">
              <w:rPr>
                <w:rFonts w:ascii="Courier New" w:hAnsi="Courier New" w:cs="Courier New"/>
              </w:rPr>
              <w:lastRenderedPageBreak/>
              <w:t>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</w:rPr>
              <w:lastRenderedPageBreak/>
              <w:t xml:space="preserve">Объекты управленческой деятельности, не связанной с государственным или муниципальным управлением и оказанием услуг, объекты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1A2381">
              <w:rPr>
                <w:rFonts w:ascii="Courier New" w:hAnsi="Courier New" w:cs="Courier New"/>
              </w:rPr>
              <w:lastRenderedPageBreak/>
              <w:t>банковской и страховой деятельности)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Минимальная площадь земельных участков – 0,01 га. Максимальный размер земельного участка – 0,5 га. Минимальный отступ от границ земельного участка при новом строительстве – 5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СП 42.13330.2016, СП 118.13330.2012, 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территории.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Использование земельных участков и </w:t>
            </w:r>
            <w:r w:rsidRPr="001A2381">
              <w:rPr>
                <w:rFonts w:ascii="Courier New" w:hAnsi="Courier New" w:cs="Courier New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</w:t>
            </w:r>
          </w:p>
        </w:tc>
      </w:tr>
      <w:tr w:rsidR="003A710D" w:rsidRPr="001A2381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Причалы для маломерных судов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5.4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Некапитальные строения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Параметры не устанавливаются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Не разрешается размещение объектов капитального строительства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</w:p>
        </w:tc>
      </w:tr>
      <w:tr w:rsidR="003A710D" w:rsidRPr="001A2381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Служебные гаражи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4.9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</w:t>
            </w:r>
            <w:r w:rsidRPr="001A2381">
              <w:rPr>
                <w:rFonts w:ascii="Courier New" w:hAnsi="Courier New" w:cs="Courier New"/>
              </w:rPr>
              <w:lastRenderedPageBreak/>
              <w:t>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3" w:type="dxa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Гаражи, размещение стоянок (парковок), открытые плоскостные стоянки краткосрочного хранения автомобилей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Параметры не устанавливаются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3A710D" w:rsidRPr="001A2381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640"/>
        <w:gridCol w:w="2292"/>
        <w:gridCol w:w="2554"/>
      </w:tblGrid>
      <w:tr w:rsidR="003A710D" w:rsidRPr="00A019BB" w:rsidTr="006837A4">
        <w:trPr>
          <w:trHeight w:val="387"/>
          <w:tblHeader/>
          <w:jc w:val="center"/>
        </w:trPr>
        <w:tc>
          <w:tcPr>
            <w:tcW w:w="5009" w:type="dxa"/>
            <w:gridSpan w:val="3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ВИДЫ РАЗРЕШЕННОГО ИСПОЛЬЗОВАНИЯ ЗЕМЕЛЬНЫХ УЧАСТКОВ И ОБЪЕКТОВ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A019BB" w:rsidTr="006837A4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640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Животноводство код: 1.7</w:t>
            </w:r>
          </w:p>
        </w:tc>
        <w:tc>
          <w:tcPr>
            <w:tcW w:w="1985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Осуществление хозяйственной деятельности, связанной с </w:t>
            </w:r>
            <w:r w:rsidRPr="00A019BB">
              <w:rPr>
                <w:rFonts w:ascii="Courier New" w:hAnsi="Courier New" w:cs="Courier New"/>
              </w:rPr>
              <w:lastRenderedPageBreak/>
              <w:t>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1640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Объекты животноводства II, III и более низкого класса </w:t>
            </w:r>
            <w:r w:rsidRPr="00A019BB">
              <w:rPr>
                <w:rFonts w:ascii="Courier New" w:hAnsi="Courier New" w:cs="Courier New"/>
              </w:rPr>
              <w:lastRenderedPageBreak/>
              <w:t>опасности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Минимальная площадь земельных участков – 0,02 га.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Минимальный отступ от </w:t>
            </w:r>
            <w:r w:rsidRPr="00A019BB">
              <w:rPr>
                <w:rFonts w:ascii="Courier New" w:hAnsi="Courier New" w:cs="Courier New"/>
              </w:rPr>
              <w:lastRenderedPageBreak/>
              <w:t>границ земельного участка при новом строительстве – 1 м.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Максимальное количество этажей – 2.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Максимальный процент застройки – 70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Использование земельных участков и объектов капитального строительства осуществлять с </w:t>
            </w:r>
            <w:r w:rsidRPr="00A019BB">
              <w:rPr>
                <w:rFonts w:ascii="Courier New" w:hAnsi="Courier New" w:cs="Courier New"/>
              </w:rPr>
              <w:lastRenderedPageBreak/>
              <w:t>учетом режимов зон с особыми условиями использования территорий</w:t>
            </w:r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Обеспечение сельск</w:t>
            </w:r>
            <w:proofErr w:type="gramStart"/>
            <w:r w:rsidRPr="00A019BB">
              <w:rPr>
                <w:rFonts w:ascii="Courier New" w:hAnsi="Courier New" w:cs="Courier New"/>
              </w:rPr>
              <w:t>о-</w:t>
            </w:r>
            <w:proofErr w:type="gramEnd"/>
            <w:r w:rsidRPr="00A019BB">
              <w:rPr>
                <w:rFonts w:ascii="Courier New" w:hAnsi="Courier New" w:cs="Courier New"/>
              </w:rPr>
              <w:br/>
              <w:t>хозяйственного производ</w:t>
            </w:r>
            <w:r w:rsidRPr="00A019BB">
              <w:rPr>
                <w:rFonts w:ascii="Courier New" w:hAnsi="Courier New" w:cs="Courier New"/>
              </w:rPr>
              <w:lastRenderedPageBreak/>
              <w:t>ства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1.18</w:t>
            </w:r>
          </w:p>
        </w:tc>
        <w:tc>
          <w:tcPr>
            <w:tcW w:w="1985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Размещение </w:t>
            </w:r>
            <w:proofErr w:type="spellStart"/>
            <w:r w:rsidRPr="00A019BB">
              <w:rPr>
                <w:rFonts w:ascii="Courier New" w:hAnsi="Courier New" w:cs="Courier New"/>
              </w:rPr>
              <w:t>машинотранспортных</w:t>
            </w:r>
            <w:proofErr w:type="spellEnd"/>
            <w:r w:rsidRPr="00A019BB">
              <w:rPr>
                <w:rFonts w:ascii="Courier New" w:hAnsi="Courier New" w:cs="Courier New"/>
              </w:rPr>
              <w:t xml:space="preserve"> и ремонтных станций, ангаров и </w:t>
            </w:r>
            <w:r w:rsidRPr="00A019BB">
              <w:rPr>
                <w:rFonts w:ascii="Courier New" w:hAnsi="Courier New" w:cs="Courier New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0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Машинно-транспортные и ремонтные станции, ангары и </w:t>
            </w:r>
            <w:r w:rsidRPr="00A019BB">
              <w:rPr>
                <w:rFonts w:ascii="Courier New" w:hAnsi="Courier New" w:cs="Courier New"/>
              </w:rPr>
              <w:lastRenderedPageBreak/>
              <w:t>гаражи для сельскохозяйственной техники, амбары, водонапорные башни, трансформаторные станции.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Минимальная площадь земельных участков – 0,02 га.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Минимальный </w:t>
            </w:r>
            <w:r w:rsidRPr="00A019BB">
              <w:rPr>
                <w:rFonts w:ascii="Courier New" w:hAnsi="Courier New" w:cs="Courier New"/>
              </w:rPr>
              <w:lastRenderedPageBreak/>
              <w:t>отступ от границ земельного участка при новом строительстве – 1 м.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Максимальное количество этажей – 2.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Максимальный процент застройки – 70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Использование земельных участков и объектов капитального строительства </w:t>
            </w:r>
            <w:r w:rsidRPr="00A019BB">
              <w:rPr>
                <w:rFonts w:ascii="Courier New" w:hAnsi="Courier New" w:cs="Courier New"/>
              </w:rPr>
              <w:lastRenderedPageBreak/>
              <w:t>осуществлять с учетом режимов зон с особыми условиями использования территорий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</w:t>
      </w:r>
    </w:p>
    <w:p w:rsidR="003A710D" w:rsidRPr="00A019BB" w:rsidRDefault="003A710D" w:rsidP="003A710D">
      <w:pPr>
        <w:rPr>
          <w:rFonts w:ascii="Arial" w:hAnsi="Arial" w:cs="Arial"/>
        </w:rPr>
      </w:pP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268"/>
        <w:gridCol w:w="2517"/>
      </w:tblGrid>
      <w:tr w:rsidR="003A710D" w:rsidRPr="00A019BB" w:rsidTr="006837A4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A019BB" w:rsidTr="006837A4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Хранение и переработка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Сельскохозяйственной продукции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код: 1.15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Размещение зданий, сооружений, используемых для производства, хранения, первичной и </w:t>
            </w:r>
            <w:r w:rsidRPr="00A019BB">
              <w:rPr>
                <w:rFonts w:ascii="Courier New" w:hAnsi="Courier New" w:cs="Courier New"/>
              </w:rPr>
              <w:lastRenderedPageBreak/>
              <w:t>глубокой переработки сельскохозяйственной продукции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Здания, сооружения, </w:t>
            </w:r>
            <w:proofErr w:type="gramStart"/>
            <w:r w:rsidRPr="00A019BB">
              <w:rPr>
                <w:rFonts w:ascii="Courier New" w:hAnsi="Courier New" w:cs="Courier New"/>
              </w:rPr>
              <w:t>используемых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для производства, хранения, первичной и глубокой </w:t>
            </w:r>
            <w:r w:rsidRPr="00A019BB">
              <w:rPr>
                <w:rFonts w:ascii="Courier New" w:hAnsi="Courier New" w:cs="Courier New"/>
              </w:rPr>
              <w:lastRenderedPageBreak/>
              <w:t>переработки сельскохозяйственной продукции IV, V и более низкого класса опасности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Этажность - до 2 </w:t>
            </w:r>
            <w:proofErr w:type="spellStart"/>
            <w:r w:rsidRPr="00A019BB">
              <w:rPr>
                <w:rFonts w:ascii="Courier New" w:hAnsi="Courier New" w:cs="Courier New"/>
              </w:rPr>
              <w:t>эт</w:t>
            </w:r>
            <w:proofErr w:type="spellEnd"/>
            <w:r w:rsidRPr="00A019BB">
              <w:rPr>
                <w:rFonts w:ascii="Courier New" w:hAnsi="Courier New" w:cs="Courier New"/>
              </w:rPr>
              <w:t>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Высот</w:t>
            </w:r>
            <w:proofErr w:type="gramStart"/>
            <w:r w:rsidRPr="00A019BB">
              <w:rPr>
                <w:rFonts w:ascii="Courier New" w:hAnsi="Courier New" w:cs="Courier New"/>
              </w:rPr>
              <w:t>а-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до 15 м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Расстояние от границ смежного земельного участка до </w:t>
            </w:r>
            <w:r w:rsidRPr="00A019BB">
              <w:rPr>
                <w:rFonts w:ascii="Courier New" w:hAnsi="Courier New" w:cs="Courier New"/>
              </w:rPr>
              <w:lastRenderedPageBreak/>
              <w:t>жилого дома - 3 м. Минимальная площадь земельных участков-0,04 га. Максимальный размер земельного участка - 0,2 га. Максимальный процент застройки – 70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В соответствии с техническими регламентами, СанПиН 2.2.1/2.1.1.</w:t>
            </w:r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Заправка транспортных средств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4.9.1.1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  <w:vMerge w:val="restart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Автозаправочные станции.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Магазины сопутствующей торговли.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общественного питания. Автомобильные мойки и прачечные. Мастерские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0,5 га. Предельная высота зданий, строений, сооружений – 15 м. Максимальный процент застройки – 100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Автомобильные мойки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4.9.1.3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3" w:type="dxa"/>
            <w:vMerge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Ремонт </w:t>
            </w:r>
            <w:r w:rsidRPr="00A019BB">
              <w:rPr>
                <w:rFonts w:ascii="Courier New" w:hAnsi="Courier New" w:cs="Courier New"/>
              </w:rPr>
              <w:lastRenderedPageBreak/>
              <w:t>автомобилей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4.9.1.4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Размещение </w:t>
            </w:r>
            <w:r w:rsidRPr="00A019BB">
              <w:rPr>
                <w:rFonts w:ascii="Courier New" w:hAnsi="Courier New" w:cs="Courier New"/>
              </w:rPr>
              <w:lastRenderedPageBreak/>
              <w:t>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3" w:type="dxa"/>
            <w:vMerge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Магазины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4.4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A019BB">
              <w:rPr>
                <w:rFonts w:ascii="Courier New" w:hAnsi="Courier New" w:cs="Courier New"/>
              </w:rPr>
              <w:t>кв</w:t>
            </w:r>
            <w:proofErr w:type="gramStart"/>
            <w:r w:rsidRPr="00A019BB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Предприятия розничной и мелкооптовой торговли.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Предприятия мелкорозничной торговли во временных сооружениях (киоски, павильоны, палатки)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Максимальная площадь земельных участков – 0,2 га. Минимальный отступ от границ земельного участка при новом строительстве 3 м. Максимальное количество этажей - 2 </w:t>
            </w:r>
            <w:proofErr w:type="spellStart"/>
            <w:r w:rsidRPr="00A019BB">
              <w:rPr>
                <w:rFonts w:ascii="Courier New" w:hAnsi="Courier New" w:cs="Courier New"/>
              </w:rPr>
              <w:t>эт</w:t>
            </w:r>
            <w:proofErr w:type="spellEnd"/>
            <w:r w:rsidRPr="00A019BB">
              <w:rPr>
                <w:rFonts w:ascii="Courier New" w:hAnsi="Courier New" w:cs="Courier New"/>
              </w:rPr>
              <w:t>. Максимальный процент застройки - не устанавливаетс</w:t>
            </w:r>
            <w:r w:rsidRPr="00A019BB">
              <w:rPr>
                <w:rFonts w:ascii="Courier New" w:hAnsi="Courier New" w:cs="Courier New"/>
              </w:rPr>
              <w:lastRenderedPageBreak/>
              <w:t>я. Минимальный процент озеленения – 10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Отдельно стоящие, для обслуживания зоны.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строительными нормами и правилами, СП, техническими регламентами, по </w:t>
            </w:r>
            <w:r w:rsidRPr="00A019BB">
              <w:rPr>
                <w:rFonts w:ascii="Courier New" w:hAnsi="Courier New" w:cs="Courier New"/>
              </w:rPr>
              <w:lastRenderedPageBreak/>
              <w:t>утвержденному проекту планировки, проекту межевания территории</w:t>
            </w:r>
            <w:proofErr w:type="gramEnd"/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Улично-дорожная сеть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12.0.1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19BB">
              <w:rPr>
                <w:rFonts w:ascii="Courier New" w:hAnsi="Courier New" w:cs="Courier New"/>
              </w:rPr>
              <w:t>велотранспортной</w:t>
            </w:r>
            <w:proofErr w:type="spellEnd"/>
            <w:r w:rsidRPr="00A019BB">
              <w:rPr>
                <w:rFonts w:ascii="Courier New" w:hAnsi="Courier New" w:cs="Courier New"/>
              </w:rPr>
              <w:t xml:space="preserve"> и инженерной инфраструктуры; размещение придорожных стоянок транспортных средств в границах улиц и дорог, за исключением </w:t>
            </w:r>
            <w:r w:rsidRPr="00A019BB">
              <w:rPr>
                <w:rFonts w:ascii="Courier New" w:hAnsi="Courier New" w:cs="Courier New"/>
              </w:rPr>
              <w:lastRenderedPageBreak/>
              <w:t>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Автомобильные дороги, </w:t>
            </w:r>
            <w:proofErr w:type="gramStart"/>
            <w:r w:rsidRPr="00A019BB">
              <w:rPr>
                <w:rFonts w:ascii="Courier New" w:hAnsi="Courier New" w:cs="Courier New"/>
              </w:rPr>
              <w:t>пешеходные тротуары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в границах населенных пунктов, пешеходные переходы, бульвары, площади, проезды, велодорожки, объекты </w:t>
            </w:r>
            <w:proofErr w:type="spellStart"/>
            <w:r w:rsidRPr="00A019BB">
              <w:rPr>
                <w:rFonts w:ascii="Courier New" w:hAnsi="Courier New" w:cs="Courier New"/>
              </w:rPr>
              <w:t>велотранспортной</w:t>
            </w:r>
            <w:proofErr w:type="spellEnd"/>
            <w:r w:rsidRPr="00A019BB">
              <w:rPr>
                <w:rFonts w:ascii="Courier New" w:hAnsi="Courier New" w:cs="Courier New"/>
              </w:rPr>
              <w:t xml:space="preserve"> и инженерной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не устанавливается.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Расстояние от площадок до окон не менее - 10 м. Отступ от красных линий – не менее 5 м.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Максимальный процент застройки - 10.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A019BB">
              <w:rPr>
                <w:rFonts w:ascii="Courier New" w:hAnsi="Courier New" w:cs="Courier New"/>
              </w:rPr>
              <w:t>машино</w:t>
            </w:r>
            <w:proofErr w:type="spellEnd"/>
            <w:r w:rsidRPr="00A019BB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СП, строительными нормами и правилами, техническими регламентами и по </w:t>
            </w:r>
            <w:r w:rsidRPr="00A019BB">
              <w:rPr>
                <w:rFonts w:ascii="Courier New" w:hAnsi="Courier New" w:cs="Courier New"/>
              </w:rPr>
              <w:lastRenderedPageBreak/>
              <w:t>утвержденному проекту планировки, проекту межевания территории</w:t>
            </w:r>
            <w:proofErr w:type="gramEnd"/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Благоустройство территории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12.0.2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A019BB">
              <w:rPr>
                <w:rFonts w:ascii="Courier New" w:hAnsi="Courier New" w:cs="Courier New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Некапитальные строения для благоустройства территории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ОКС и ЖКХ осуществлять обрезку и вырубку сухостоя и аварийных деревьев, вырезку сухих и поломанных сучьев и </w:t>
            </w:r>
            <w:r w:rsidRPr="00A019BB">
              <w:rPr>
                <w:rFonts w:ascii="Courier New" w:hAnsi="Courier New" w:cs="Courier New"/>
              </w:rPr>
              <w:lastRenderedPageBreak/>
              <w:t>вырезку веток, ограничивающих видимость технических средств регулирования дорожного движения</w:t>
            </w:r>
            <w:proofErr w:type="gramEnd"/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Нормы и правила по благоустройству территории</w:t>
            </w:r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Предоставление коммунальных услуг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</w:t>
            </w:r>
            <w:r w:rsidRPr="00A019BB">
              <w:rPr>
                <w:rFonts w:ascii="Courier New" w:hAnsi="Courier New" w:cs="Courier New"/>
              </w:rPr>
              <w:lastRenderedPageBreak/>
              <w:t>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Объекты инженерно-технического обеспечения, сооружения и коммуникации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0,5 га.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Отдельно стоящие.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A019BB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0" w:history="1">
              <w:r w:rsidRPr="00A019BB">
                <w:rPr>
                  <w:rFonts w:ascii="Courier New" w:hAnsi="Courier New" w:cs="Courier New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</w:t>
            </w:r>
            <w:r w:rsidRPr="00A019BB">
              <w:rPr>
                <w:rFonts w:ascii="Courier New" w:hAnsi="Courier New" w:cs="Courier New"/>
              </w:rPr>
              <w:lastRenderedPageBreak/>
              <w:t>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A019BB" w:rsidTr="006837A4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Административные здания организаций,</w:t>
            </w:r>
            <w:r w:rsidRPr="00A019BB">
              <w:rPr>
                <w:rFonts w:ascii="Courier New" w:hAnsi="Courier New" w:cs="Courier New"/>
              </w:rPr>
              <w:br/>
              <w:t>обеспечивающих предоставление коммунальных услуг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3.1.2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Здания для приема, объекты инженерно-технического обеспечения, сооружения и коммуникации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A019BB" w:rsidRDefault="003A710D" w:rsidP="003A710D">
      <w:pPr>
        <w:pStyle w:val="1"/>
        <w:rPr>
          <w:rFonts w:ascii="Arial" w:hAnsi="Arial" w:cs="Arial"/>
        </w:rPr>
      </w:pPr>
      <w:bookmarkStart w:id="88" w:name="_Toc125046100"/>
      <w:bookmarkStart w:id="89" w:name="_Toc125459391"/>
      <w:r w:rsidRPr="00A019BB">
        <w:rPr>
          <w:rFonts w:ascii="Arial" w:hAnsi="Arial" w:cs="Arial"/>
        </w:rPr>
        <w:t>Зона размещения объектов инженерной инфраструктуры (ИТ-1)</w:t>
      </w:r>
      <w:bookmarkEnd w:id="88"/>
      <w:bookmarkEnd w:id="89"/>
    </w:p>
    <w:p w:rsidR="003A710D" w:rsidRPr="00A019BB" w:rsidRDefault="003A710D" w:rsidP="003A710D">
      <w:pPr>
        <w:rPr>
          <w:rFonts w:ascii="Arial" w:hAnsi="Arial" w:cs="Arial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126"/>
        <w:gridCol w:w="2659"/>
      </w:tblGrid>
      <w:tr w:rsidR="003A710D" w:rsidRPr="00A019BB" w:rsidTr="006837A4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ЗЕМЕЛЬНЫХ УЧАСТКОВ И ОБЪЕКТОВ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 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A019BB" w:rsidTr="006837A4">
        <w:trPr>
          <w:trHeight w:val="552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Коммунальное обслуживание код: 3.1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Merge w:val="restart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A019BB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1" w:history="1">
              <w:r w:rsidRPr="00A019BB">
                <w:rPr>
                  <w:rFonts w:ascii="Courier New" w:hAnsi="Courier New" w:cs="Courier New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</w:t>
            </w:r>
            <w:r w:rsidRPr="00A019BB">
              <w:rPr>
                <w:rFonts w:ascii="Courier New" w:hAnsi="Courier New" w:cs="Courier New"/>
              </w:rPr>
              <w:lastRenderedPageBreak/>
              <w:t>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Земельные участки общего пользования.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тротуары;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переходы;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набережные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га. Параметры объектов капитального строительства определяются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Гидротехнические сооружен</w:t>
            </w:r>
            <w:r w:rsidRPr="00A019BB">
              <w:rPr>
                <w:rFonts w:ascii="Courier New" w:hAnsi="Courier New" w:cs="Courier New"/>
              </w:rPr>
              <w:lastRenderedPageBreak/>
              <w:t>ия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11.3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lastRenderedPageBreak/>
              <w:t xml:space="preserve">Размещение гидротехнических </w:t>
            </w:r>
            <w:r w:rsidRPr="00A019BB">
              <w:rPr>
                <w:rFonts w:ascii="Courier New" w:hAnsi="Courier New" w:cs="Courier New"/>
              </w:rPr>
              <w:lastRenderedPageBreak/>
              <w:t xml:space="preserve">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19BB">
              <w:rPr>
                <w:rFonts w:ascii="Courier New" w:hAnsi="Courier New" w:cs="Courier New"/>
              </w:rPr>
              <w:t>рыбозащитных</w:t>
            </w:r>
            <w:proofErr w:type="spellEnd"/>
            <w:r w:rsidRPr="00A019BB">
              <w:rPr>
                <w:rFonts w:ascii="Courier New" w:hAnsi="Courier New" w:cs="Courier New"/>
              </w:rPr>
              <w:t xml:space="preserve"> и рыбопропускных сооружений, берегозащитных сооружений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Гидротехнические сооружения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Минимальный размер земельного </w:t>
            </w:r>
            <w:r w:rsidRPr="00A019BB">
              <w:rPr>
                <w:rFonts w:ascii="Courier New" w:hAnsi="Courier New" w:cs="Courier New"/>
              </w:rPr>
              <w:lastRenderedPageBreak/>
              <w:t>участка – 0,01 га. Максимальный размер земельного участка – 55,0 га. Предельная высота зданий, строений, сооружений - 55 м.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Максимальный процент застройки не устанавливается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  <w:highlight w:val="red"/>
              </w:rPr>
            </w:pPr>
          </w:p>
        </w:tc>
      </w:tr>
    </w:tbl>
    <w:p w:rsidR="003A710D" w:rsidRPr="00A019BB" w:rsidRDefault="003A710D" w:rsidP="003A710D">
      <w:pPr>
        <w:rPr>
          <w:rFonts w:ascii="Arial" w:hAnsi="Arial" w:cs="Arial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3A710D" w:rsidRPr="00A019BB" w:rsidRDefault="003A710D" w:rsidP="003A710D">
      <w:pPr>
        <w:rPr>
          <w:rFonts w:ascii="Arial" w:hAnsi="Arial" w:cs="Arial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3A710D" w:rsidRPr="00A019BB" w:rsidRDefault="003A710D" w:rsidP="003A710D">
      <w:pPr>
        <w:pStyle w:val="1"/>
        <w:rPr>
          <w:rFonts w:ascii="Arial" w:hAnsi="Arial" w:cs="Arial"/>
        </w:rPr>
      </w:pPr>
      <w:bookmarkStart w:id="90" w:name="_Toc125046101"/>
      <w:bookmarkStart w:id="91" w:name="_Toc125459392"/>
      <w:r w:rsidRPr="00A019BB">
        <w:rPr>
          <w:rFonts w:ascii="Arial" w:hAnsi="Arial" w:cs="Arial"/>
        </w:rPr>
        <w:t>Зона размещения объектов транспорта (ИТ-2)</w:t>
      </w:r>
      <w:bookmarkEnd w:id="90"/>
      <w:bookmarkEnd w:id="91"/>
    </w:p>
    <w:p w:rsidR="003A710D" w:rsidRPr="00A019BB" w:rsidRDefault="003A710D" w:rsidP="003A710D">
      <w:pPr>
        <w:rPr>
          <w:rFonts w:ascii="Arial" w:hAnsi="Arial" w:cs="Arial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126"/>
        <w:gridCol w:w="2659"/>
      </w:tblGrid>
      <w:tr w:rsidR="003A710D" w:rsidRPr="00A019BB" w:rsidTr="006837A4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ВИДЫ РАЗРЕШЕННОГО ИСПОЛЬЗОВАНИЯ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 ЗЕМЕЛЬНЫХ УЧАСТКОВ И ОБЪЕКТОВ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ОСОБЫЕ УСЛОВИЯ РЕАЛИЗАЦИИ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 РЕГЛАМЕНТА</w:t>
            </w:r>
          </w:p>
        </w:tc>
      </w:tr>
      <w:tr w:rsidR="003A710D" w:rsidRPr="00A019BB" w:rsidTr="006837A4">
        <w:trPr>
          <w:trHeight w:val="552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trHeight w:val="463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Хранение автотранспорта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19BB">
              <w:rPr>
                <w:rFonts w:ascii="Courier New" w:hAnsi="Courier New" w:cs="Courier New"/>
              </w:rPr>
              <w:t>машино</w:t>
            </w:r>
            <w:proofErr w:type="spellEnd"/>
            <w:r w:rsidRPr="00A019BB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Гаражи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от красных линий – не менее 5 м. Максимальный процент застройки - 10. Предельная высота здания не устанавливается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A019BB">
              <w:rPr>
                <w:rFonts w:ascii="Courier New" w:hAnsi="Courier New" w:cs="Courier New"/>
              </w:rPr>
              <w:t>машино</w:t>
            </w:r>
            <w:proofErr w:type="spellEnd"/>
            <w:r w:rsidRPr="00A019BB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</w:t>
            </w:r>
            <w:proofErr w:type="gramEnd"/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Коммунальное обслуживание код: 3.1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Merge w:val="restart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(Котельные, водозаборы, </w:t>
            </w:r>
            <w:r w:rsidRPr="00A019BB">
              <w:rPr>
                <w:rFonts w:ascii="Courier New" w:hAnsi="Courier New" w:cs="Courier New"/>
              </w:rPr>
              <w:lastRenderedPageBreak/>
              <w:t>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Параметры объектов </w:t>
            </w:r>
            <w:r w:rsidRPr="00A019BB">
              <w:rPr>
                <w:rFonts w:ascii="Courier New" w:hAnsi="Courier New" w:cs="Courier New"/>
              </w:rPr>
              <w:lastRenderedPageBreak/>
              <w:t>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lastRenderedPageBreak/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>Планировка и застройка городских и сельских поселений»); СП 118.13330.2012 (Актуализированн</w:t>
            </w:r>
            <w:r w:rsidRPr="00A019BB">
              <w:rPr>
                <w:rFonts w:ascii="Courier New" w:hAnsi="Courier New" w:cs="Courier New"/>
              </w:rPr>
              <w:lastRenderedPageBreak/>
              <w:t xml:space="preserve">ая редакция </w:t>
            </w:r>
            <w:hyperlink r:id="rId62" w:history="1">
              <w:r w:rsidRPr="00A019BB">
                <w:rPr>
                  <w:rFonts w:ascii="Courier New" w:hAnsi="Courier New" w:cs="Courier New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Предоста</w:t>
            </w:r>
            <w:r w:rsidRPr="00A019BB">
              <w:rPr>
                <w:rFonts w:ascii="Courier New" w:hAnsi="Courier New" w:cs="Courier New"/>
              </w:rPr>
              <w:lastRenderedPageBreak/>
              <w:t>вление коммунальных услуг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lastRenderedPageBreak/>
              <w:t xml:space="preserve">Размещение </w:t>
            </w:r>
            <w:r w:rsidRPr="00A019BB">
              <w:rPr>
                <w:rFonts w:ascii="Courier New" w:hAnsi="Courier New" w:cs="Courier New"/>
              </w:rPr>
              <w:lastRenderedPageBreak/>
              <w:t xml:space="preserve">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</w:r>
            <w:r w:rsidRPr="00A019BB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B52EA3" wp14:editId="63CACE72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-13335</wp:posOffset>
                      </wp:positionV>
                      <wp:extent cx="3096260" cy="0"/>
                      <wp:effectExtent l="13335" t="15240" r="14605" b="13335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3" o:spid="_x0000_s1026" type="#_x0000_t32" style="position:absolute;margin-left:173.55pt;margin-top:-1.05pt;width:243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" strokecolor="black [3213]" strokeweight="1.5pt"/>
                  </w:pict>
                </mc:Fallback>
              </mc:AlternateContent>
            </w:r>
            <w:r w:rsidRPr="00A019BB">
              <w:rPr>
                <w:rFonts w:ascii="Courier New" w:hAnsi="Courier New" w:cs="Courier New"/>
              </w:rPr>
              <w:t xml:space="preserve">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A019BB">
              <w:rPr>
                <w:rFonts w:ascii="Courier New" w:hAnsi="Courier New" w:cs="Courier New"/>
              </w:rPr>
              <w:lastRenderedPageBreak/>
              <w:t>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Земельные участки (территории) общего пользования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тротуары;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переходы;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набережные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Размещение автомобильных дорог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7.2.1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</w:t>
            </w:r>
            <w:r w:rsidRPr="00A019BB">
              <w:rPr>
                <w:rFonts w:ascii="Courier New" w:hAnsi="Courier New" w:cs="Courier New"/>
              </w:rPr>
              <w:lastRenderedPageBreak/>
              <w:t>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Автомобильные дороги и связанные с ними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Размеры земельных участков определяются проектом, минимальный отступ строений от красной линии участка или границ участка - 5 метров: или на основании утвержденной документации по планировке территории для размещения промышленного предприятия, 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1517D9" wp14:editId="6840D05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-981075</wp:posOffset>
                      </wp:positionV>
                      <wp:extent cx="2926715" cy="0"/>
                      <wp:effectExtent l="12065" t="9525" r="13970" b="9525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" o:spid="_x0000_s1026" type="#_x0000_t32" style="position:absolute;margin-left:3.95pt;margin-top:-77.25pt;width:230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A019BB">
              <w:rPr>
                <w:rFonts w:ascii="Courier New" w:hAnsi="Courier New" w:cs="Courier New"/>
              </w:rPr>
              <w:t>высота технологических сооружений устанавливается в соответствии с проектной документацией, застройки в границах земельного участка – 80%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Обслуживание перевозок пассажиров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7.2.2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зданий и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0,005 га. Максимальный размер земельного участка – 1,0 га. Предельная высота зданий, строений, сооружений – 15 м. Максимальный процент застройки – 80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3" w:history="1">
              <w:r w:rsidRPr="00A019BB">
                <w:rPr>
                  <w:rFonts w:ascii="Courier New" w:hAnsi="Courier New" w:cs="Courier New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Стоянки транспорта общего пользования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код: 7.2.3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Размещение стоянок транспортных средств, осуществляющих </w:t>
            </w:r>
            <w:r w:rsidRPr="00A019BB">
              <w:rPr>
                <w:rFonts w:ascii="Courier New" w:hAnsi="Courier New" w:cs="Courier New"/>
              </w:rPr>
              <w:lastRenderedPageBreak/>
              <w:t>перевозки людей по установленному маршруту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Не предусматривается размещение объектов капитальног</w:t>
            </w:r>
            <w:r w:rsidRPr="00A019BB">
              <w:rPr>
                <w:rFonts w:ascii="Courier New" w:hAnsi="Courier New" w:cs="Courier New"/>
              </w:rPr>
              <w:lastRenderedPageBreak/>
              <w:t>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Размеры земельных участков определяются проектом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Объекты дорожного сервиса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4.9.1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зданий и сооружений дорожного сервиса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Автозаправочные станции.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Магазины сопутствующей торговли.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общественного питания. Автомобильные мойки и прачечные. Мастерские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0,5 га. Предельная высота зданий, строений, сооружений – 15 м. Максимальный процент застройки – 100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Автомобильный транспорт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7.2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зданий и сооружений автомобильного транспорта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Сооружения на автодорогах,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Здания и сооружения для обслуживания пассажиров; Депо автомобильного транспорта; иные объекты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5,0 га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Предельная высота зданий, строений, сооружений - 30 м. </w:t>
            </w:r>
            <w:r w:rsidRPr="00A019BB">
              <w:rPr>
                <w:rFonts w:ascii="Courier New" w:hAnsi="Courier New" w:cs="Courier New"/>
              </w:rPr>
              <w:lastRenderedPageBreak/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Водный транспорт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7.3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</w:t>
            </w:r>
            <w:proofErr w:type="gramStart"/>
            <w:r w:rsidRPr="00A019BB">
              <w:rPr>
                <w:rFonts w:ascii="Courier New" w:hAnsi="Courier New" w:cs="Courier New"/>
              </w:rPr>
              <w:lastRenderedPageBreak/>
              <w:t>капиталь</w:t>
            </w:r>
            <w:r w:rsidRPr="00A019BB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95F60" wp14:editId="12ACB29B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-17145</wp:posOffset>
                      </wp:positionV>
                      <wp:extent cx="1754505" cy="635"/>
                      <wp:effectExtent l="16510" t="11430" r="10160" b="16510"/>
                      <wp:wrapNone/>
                      <wp:docPr id="141" name="Прямая со стрелкой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45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1" o:spid="_x0000_s1026" type="#_x0000_t32" style="position:absolute;margin-left:281.05pt;margin-top:-1.35pt;width:138.1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" strokecolor="black [3213]" strokeweight="1.5pt"/>
                  </w:pict>
                </mc:Fallback>
              </mc:AlternateContent>
            </w:r>
            <w:r w:rsidRPr="00A019BB">
              <w:rPr>
                <w:rFonts w:ascii="Courier New" w:hAnsi="Courier New" w:cs="Courier New"/>
              </w:rPr>
              <w:t>ного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Причалы, пристани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Воздушный транспорт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7.4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</w:t>
            </w:r>
            <w:r w:rsidRPr="00A019BB">
              <w:rPr>
                <w:rFonts w:ascii="Courier New" w:hAnsi="Courier New" w:cs="Courier New"/>
              </w:rPr>
              <w:lastRenderedPageBreak/>
              <w:t xml:space="preserve">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</w:t>
            </w:r>
            <w:r w:rsidRPr="00A019BB">
              <w:rPr>
                <w:rFonts w:ascii="Courier New" w:hAnsi="Courier New" w:cs="Courier New"/>
              </w:rPr>
              <w:lastRenderedPageBreak/>
              <w:t>перемещаемых воздушным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Вертодромный комплекс.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Комплекс оперативного техобслуживания вертолетов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</w:t>
            </w:r>
            <w:r w:rsidRPr="00A019BB">
              <w:rPr>
                <w:rFonts w:ascii="Courier New" w:hAnsi="Courier New" w:cs="Courier New"/>
              </w:rPr>
              <w:lastRenderedPageBreak/>
              <w:t>норм и правил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</w:t>
            </w:r>
            <w:r w:rsidRPr="00A019BB">
              <w:rPr>
                <w:rFonts w:ascii="Courier New" w:hAnsi="Courier New" w:cs="Courier New"/>
              </w:rPr>
              <w:lastRenderedPageBreak/>
              <w:t>норм и правил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A019BB" w:rsidRDefault="003A710D" w:rsidP="003A710D">
      <w:pPr>
        <w:rPr>
          <w:rFonts w:ascii="Arial" w:hAnsi="Arial" w:cs="Arial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3A710D" w:rsidRPr="00A019BB" w:rsidRDefault="003A710D" w:rsidP="003A710D">
      <w:pPr>
        <w:rPr>
          <w:rFonts w:ascii="Arial" w:hAnsi="Arial" w:cs="Arial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3A710D" w:rsidRPr="00A019BB" w:rsidRDefault="003A710D" w:rsidP="003A710D">
      <w:pPr>
        <w:rPr>
          <w:rFonts w:ascii="Arial" w:hAnsi="Arial" w:cs="Arial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ЗОНЫ РЕКРЕАЦИОННОГО НАЗНАЧЕНИЯ</w:t>
      </w:r>
    </w:p>
    <w:p w:rsidR="003A710D" w:rsidRPr="00A019BB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92" w:name="_Toc125046102"/>
      <w:bookmarkStart w:id="93" w:name="_Toc125459393"/>
      <w:r w:rsidRPr="00A019BB">
        <w:rPr>
          <w:rFonts w:ascii="Arial" w:hAnsi="Arial" w:cs="Arial"/>
        </w:rPr>
        <w:t>Зона парков, скверов и бульваров (Р-2)</w:t>
      </w:r>
      <w:bookmarkEnd w:id="92"/>
      <w:bookmarkEnd w:id="93"/>
    </w:p>
    <w:p w:rsidR="003A710D" w:rsidRPr="00A019BB" w:rsidRDefault="003A710D" w:rsidP="003A710D">
      <w:pPr>
        <w:rPr>
          <w:rFonts w:ascii="Arial" w:hAnsi="Arial" w:cs="Arial"/>
        </w:rPr>
      </w:pPr>
    </w:p>
    <w:p w:rsidR="003A710D" w:rsidRPr="00A019BB" w:rsidRDefault="003A710D" w:rsidP="003A710D">
      <w:pPr>
        <w:rPr>
          <w:rFonts w:ascii="Arial" w:hAnsi="Arial" w:cs="Arial"/>
        </w:rPr>
      </w:pPr>
      <w:r w:rsidRPr="00A019BB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268"/>
        <w:gridCol w:w="2517"/>
      </w:tblGrid>
      <w:tr w:rsidR="003A710D" w:rsidRPr="00A019BB" w:rsidTr="006837A4">
        <w:trPr>
          <w:trHeight w:val="552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A019BB" w:rsidTr="006837A4">
        <w:trPr>
          <w:trHeight w:val="552"/>
          <w:tblHeader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Отдых (рекреация)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5.0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Обустройство мест для занятия спортом, </w:t>
            </w:r>
            <w:r w:rsidRPr="00A019BB">
              <w:rPr>
                <w:rFonts w:ascii="Courier New" w:hAnsi="Courier New" w:cs="Courier New"/>
              </w:rPr>
              <w:lastRenderedPageBreak/>
              <w:t>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A019BB">
              <w:rPr>
                <w:rFonts w:ascii="Courier New" w:hAnsi="Courier New" w:cs="Courier New"/>
              </w:rPr>
              <w:br/>
              <w:t>создание и уход за лесами, скверами, прудами, озерами, водохранилищами, пляжами, а также обустройство мест отдыха в них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Спортивные сооружения (открытые).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Оборудовани</w:t>
            </w:r>
            <w:r w:rsidRPr="00A019BB">
              <w:rPr>
                <w:rFonts w:ascii="Courier New" w:hAnsi="Courier New" w:cs="Courier New"/>
              </w:rPr>
              <w:lastRenderedPageBreak/>
              <w:t>е мест для туризма, пикников, охоты и рыбалки. Оборудование пляжей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Параметры не устанавливаются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В соответствии с техническими регламентами, СанПиН, СП, и </w:t>
            </w:r>
            <w:r w:rsidRPr="00A019BB">
              <w:rPr>
                <w:rFonts w:ascii="Courier New" w:hAnsi="Courier New" w:cs="Courier New"/>
              </w:rPr>
              <w:lastRenderedPageBreak/>
              <w:t>др. документами</w:t>
            </w:r>
          </w:p>
        </w:tc>
      </w:tr>
      <w:tr w:rsidR="003A710D" w:rsidRPr="00A019BB" w:rsidTr="006837A4"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Merge w:val="restart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(Котельные, </w:t>
            </w:r>
            <w:r w:rsidRPr="00A019BB">
              <w:rPr>
                <w:rFonts w:ascii="Courier New" w:hAnsi="Courier New" w:cs="Courier New"/>
              </w:rPr>
              <w:lastRenderedPageBreak/>
              <w:t>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Предельные </w:t>
            </w:r>
            <w:r w:rsidRPr="00A019BB">
              <w:rPr>
                <w:rFonts w:ascii="Courier New" w:hAnsi="Courier New" w:cs="Courier New"/>
              </w:rPr>
              <w:lastRenderedPageBreak/>
              <w:t>параметры разрешенного строительства, реконструкции объектов капитального строительства.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lastRenderedPageBreak/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</w:t>
            </w:r>
            <w:r w:rsidRPr="00A019BB">
              <w:rPr>
                <w:rFonts w:ascii="Courier New" w:hAnsi="Courier New" w:cs="Courier New"/>
              </w:rPr>
              <w:lastRenderedPageBreak/>
              <w:t xml:space="preserve">поселений»); СП 118.13330.2012 (Актуализированная редакция </w:t>
            </w:r>
            <w:hyperlink r:id="rId64" w:history="1">
              <w:r w:rsidRPr="00A019BB">
                <w:rPr>
                  <w:rFonts w:ascii="Courier New" w:hAnsi="Courier New" w:cs="Courier New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A019BB" w:rsidTr="006837A4"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Предоставление коммунальных услуг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A019BB">
              <w:rPr>
                <w:rFonts w:ascii="Courier New" w:hAnsi="Courier New" w:cs="Courier New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rPr>
          <w:trHeight w:val="193"/>
        </w:trPr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тротуары;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переходы;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набережные и </w:t>
            </w:r>
            <w:proofErr w:type="spellStart"/>
            <w:proofErr w:type="gramStart"/>
            <w:r w:rsidRPr="00A019BB">
              <w:rPr>
                <w:rFonts w:ascii="Courier New" w:hAnsi="Courier New" w:cs="Courier New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A019BB" w:rsidTr="006837A4">
        <w:tc>
          <w:tcPr>
            <w:tcW w:w="1384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Благоустройство </w:t>
            </w:r>
            <w:r w:rsidRPr="00A019BB">
              <w:rPr>
                <w:rFonts w:ascii="Courier New" w:hAnsi="Courier New" w:cs="Courier New"/>
              </w:rPr>
              <w:lastRenderedPageBreak/>
              <w:t>территории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  <w:lang w:val="en-US"/>
              </w:rPr>
            </w:pPr>
            <w:r w:rsidRPr="00A019BB">
              <w:rPr>
                <w:rFonts w:ascii="Courier New" w:hAnsi="Courier New" w:cs="Courier New"/>
              </w:rPr>
              <w:t>код: 12.0.2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>Размещение декоративны</w:t>
            </w:r>
            <w:r w:rsidRPr="00A019BB">
              <w:rPr>
                <w:rFonts w:ascii="Courier New" w:hAnsi="Courier New" w:cs="Courier New"/>
              </w:rPr>
              <w:lastRenderedPageBreak/>
              <w:t>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  <w:r w:rsidRPr="00A019BB">
              <w:rPr>
                <w:rFonts w:ascii="Courier New" w:hAnsi="Courier New" w:cs="Courier New"/>
                <w:lang w:eastAsia="ar-SA"/>
              </w:rPr>
              <w:lastRenderedPageBreak/>
              <w:t xml:space="preserve">Строительство объектов </w:t>
            </w:r>
            <w:r w:rsidRPr="00A019BB">
              <w:rPr>
                <w:rFonts w:ascii="Courier New" w:hAnsi="Courier New" w:cs="Courier New"/>
                <w:lang w:eastAsia="ar-SA"/>
              </w:rPr>
              <w:lastRenderedPageBreak/>
              <w:t>капитального строительства запрещено</w:t>
            </w:r>
          </w:p>
          <w:p w:rsidR="003A710D" w:rsidRPr="00A019BB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lastRenderedPageBreak/>
              <w:t xml:space="preserve">Новые посадки деревьев и </w:t>
            </w:r>
            <w:r w:rsidRPr="00A019BB">
              <w:rPr>
                <w:rFonts w:ascii="Courier New" w:hAnsi="Courier New" w:cs="Courier New"/>
              </w:rPr>
              <w:lastRenderedPageBreak/>
              <w:t>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ОКС и ЖКХ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</w:t>
            </w:r>
            <w:proofErr w:type="gramEnd"/>
          </w:p>
        </w:tc>
        <w:tc>
          <w:tcPr>
            <w:tcW w:w="2517" w:type="dxa"/>
            <w:shd w:val="clear" w:color="auto" w:fill="auto"/>
            <w:vAlign w:val="center"/>
          </w:tcPr>
          <w:p w:rsidR="003A710D" w:rsidRPr="00A019BB" w:rsidRDefault="003A710D" w:rsidP="006837A4">
            <w:pPr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В соответствии с техническими </w:t>
            </w:r>
            <w:r w:rsidRPr="00A019BB">
              <w:rPr>
                <w:rFonts w:ascii="Courier New" w:hAnsi="Courier New" w:cs="Courier New"/>
              </w:rPr>
              <w:lastRenderedPageBreak/>
              <w:t>регламентами, СанПиН, СП, и др. документами</w:t>
            </w:r>
          </w:p>
        </w:tc>
      </w:tr>
    </w:tbl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2. ВСПОМОГАТЕЛЬНЫЕ ВИДЫ И ПАРАМЕТРЫ РАЗРЕШЁННОГО </w:t>
      </w:r>
      <w:r w:rsidRPr="00942984">
        <w:rPr>
          <w:rFonts w:ascii="Arial" w:hAnsi="Arial" w:cs="Arial"/>
        </w:rPr>
        <w:lastRenderedPageBreak/>
        <w:t>ИСПОЛЬЗОВАНИЯ ЗЕМЕЛЬНЫХ УЧАСТКОВ И ОБЪЕКТОВ КАПИТАЛЬНОГО СТРОИТЕЛЬСТВА: нет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3A710D" w:rsidRPr="00942984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94" w:name="_Toc125046103"/>
      <w:bookmarkStart w:id="95" w:name="_Toc125459394"/>
      <w:r w:rsidRPr="00942984">
        <w:rPr>
          <w:rFonts w:ascii="Arial" w:hAnsi="Arial" w:cs="Arial"/>
        </w:rPr>
        <w:t>Зона размещения объектов физической культуры и массового спорта (Р-3)</w:t>
      </w:r>
      <w:bookmarkEnd w:id="94"/>
      <w:bookmarkEnd w:id="95"/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843"/>
        <w:gridCol w:w="2256"/>
        <w:gridCol w:w="2529"/>
      </w:tblGrid>
      <w:tr w:rsidR="003A710D" w:rsidRPr="00942984" w:rsidTr="006837A4">
        <w:trPr>
          <w:trHeight w:val="1125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1641"/>
          <w:tblHeader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trHeight w:val="480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Отдых (рекреация)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5.0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лесами, скверами, прудами, озерами, водохранилищами, пляжами, а также обустройство мест отдыха в них.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Спортивные сооружения (открытые). Оборудование мест для туризма, пикников, охоты и рыбалки. Оборудование пляжей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Максимальный размер земельного участка – 5 га. Минимальный отступ от границ земельного участка - 3 м. Предельная высота зданий - 3 </w:t>
            </w:r>
            <w:proofErr w:type="spellStart"/>
            <w:r w:rsidRPr="00942984">
              <w:rPr>
                <w:rFonts w:ascii="Courier New" w:hAnsi="Courier New" w:cs="Courier New"/>
              </w:rPr>
              <w:t>эт</w:t>
            </w:r>
            <w:proofErr w:type="spellEnd"/>
            <w:r w:rsidRPr="00942984">
              <w:rPr>
                <w:rFonts w:ascii="Courier New" w:hAnsi="Courier New" w:cs="Courier New"/>
              </w:rPr>
              <w:t>. Максимальный процент застройки – 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соответствии с техническими регламентами, СанПиН, СП, и др. документами</w:t>
            </w:r>
          </w:p>
        </w:tc>
      </w:tr>
      <w:tr w:rsidR="003A710D" w:rsidRPr="00942984" w:rsidTr="006837A4">
        <w:trPr>
          <w:trHeight w:val="480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Туристическое обслуживание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5.2.1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Дома отдыха, пансионаты; детские и спортивные лагеря; туристические базы, открытые места отдыха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размер земельного участка – 10 га. Минимальный отступ от границ земельного участка - 3 м. Предельная высота зданий - 20 м. Максимальный процент застройки – 60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соответствии с техническими регламентами, СанПиН, СП, и др. документами</w:t>
            </w:r>
          </w:p>
        </w:tc>
      </w:tr>
      <w:tr w:rsidR="003A710D" w:rsidRPr="00942984" w:rsidTr="006837A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Развлечения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4.8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Аттракционы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0,15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отступ от границ земельного участка при новом строительстве – 3 м.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Предельное количество этажей, предельная высота зданий, строений, сооружений не устанавливается.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процент застройки - 30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</w:t>
            </w:r>
            <w:r w:rsidRPr="00942984">
              <w:rPr>
                <w:rFonts w:ascii="Courier New" w:hAnsi="Courier New" w:cs="Courier New"/>
              </w:rPr>
              <w:lastRenderedPageBreak/>
              <w:t>строительных норм и правил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trHeight w:val="481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Земельные участки (территории) общего 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тротуары;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переходы;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набережные и </w:t>
            </w:r>
            <w:proofErr w:type="spellStart"/>
            <w:proofErr w:type="gramStart"/>
            <w:r w:rsidRPr="00942984">
              <w:rPr>
                <w:rFonts w:ascii="Courier New" w:hAnsi="Courier New" w:cs="Courier New"/>
              </w:rPr>
              <w:t>др</w:t>
            </w:r>
            <w:proofErr w:type="spellEnd"/>
            <w:proofErr w:type="gramEnd"/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7AAA6" wp14:editId="126A63F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-22860</wp:posOffset>
                      </wp:positionV>
                      <wp:extent cx="1803400" cy="635"/>
                      <wp:effectExtent l="17145" t="15240" r="17780" b="12700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9" o:spid="_x0000_s1026" type="#_x0000_t32" style="position:absolute;margin-left:92.85pt;margin-top:-1.8pt;width:14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" strokecolor="black [3213]" strokeweight="1.5pt"/>
                  </w:pict>
                </mc:Fallback>
              </mc:AlternateContent>
            </w:r>
            <w:r w:rsidRPr="00942984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га. 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trHeight w:val="499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Благоустройство территории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  <w:lang w:val="en-US"/>
              </w:rPr>
            </w:pPr>
            <w:r w:rsidRPr="00942984">
              <w:rPr>
                <w:rFonts w:ascii="Courier New" w:hAnsi="Courier New" w:cs="Courier New"/>
              </w:rPr>
              <w:t>код: 12.0.2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  <w:lang w:eastAsia="ar-SA"/>
              </w:rPr>
              <w:t>Строительство объектов капитального строительства запрещено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ОКС и ЖКХ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</w:t>
            </w:r>
            <w:proofErr w:type="gramEnd"/>
          </w:p>
        </w:tc>
        <w:tc>
          <w:tcPr>
            <w:tcW w:w="252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соответствии с техническими регламентами, СанПиН, СП, и др. документами</w:t>
            </w:r>
          </w:p>
        </w:tc>
      </w:tr>
      <w:tr w:rsidR="003A710D" w:rsidRPr="00942984" w:rsidTr="006837A4">
        <w:trPr>
          <w:trHeight w:val="2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Общественное питание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4.6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0,2 га. 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5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942984" w:rsidTr="006837A4">
        <w:trPr>
          <w:trHeight w:val="238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Причалы для маломерных судов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5.4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Причалы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Параметры не устанавливаются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Не разрешается размещение объектов капитального строительства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</w:p>
        </w:tc>
      </w:tr>
      <w:tr w:rsidR="003A710D" w:rsidRPr="00942984" w:rsidTr="006837A4">
        <w:trPr>
          <w:trHeight w:val="238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Общее пользование водными объектами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11.1</w:t>
            </w:r>
          </w:p>
        </w:tc>
        <w:tc>
          <w:tcPr>
            <w:tcW w:w="1985" w:type="dxa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</w:t>
            </w:r>
            <w:proofErr w:type="gramStart"/>
            <w:r w:rsidRPr="00942984">
              <w:rPr>
                <w:rFonts w:ascii="Courier New" w:hAnsi="Courier New" w:cs="Courier New"/>
              </w:rPr>
              <w:t>ре</w:t>
            </w:r>
            <w:r w:rsidRPr="00942984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2F18C8" wp14:editId="1FD6A1CD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-18415</wp:posOffset>
                      </wp:positionV>
                      <wp:extent cx="3068320" cy="0"/>
                      <wp:effectExtent l="15875" t="10160" r="11430" b="18415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8" o:spid="_x0000_s1026" type="#_x0000_t32" style="position:absolute;margin-left:182pt;margin-top:-1.45pt;width:24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" strokecolor="black [3213]" strokeweight="1.5pt"/>
                  </w:pict>
                </mc:Fallback>
              </mc:AlternateContent>
            </w:r>
            <w:r w:rsidRPr="00942984">
              <w:rPr>
                <w:rFonts w:ascii="Courier New" w:hAnsi="Courier New" w:cs="Courier New"/>
              </w:rPr>
              <w:t>сурсов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для целей питьевого и хозяйственно-бытового </w:t>
            </w:r>
            <w:r w:rsidRPr="00942984">
              <w:rPr>
                <w:rFonts w:ascii="Courier New" w:hAnsi="Courier New" w:cs="Courier New"/>
              </w:rPr>
              <w:lastRenderedPageBreak/>
      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trHeight w:val="238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Специальное пользование водными объектами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11.2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</w:t>
            </w:r>
            <w:r w:rsidRPr="00942984">
              <w:rPr>
                <w:rFonts w:ascii="Courier New" w:hAnsi="Courier New" w:cs="Courier New"/>
              </w:rPr>
              <w:lastRenderedPageBreak/>
              <w:t>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Параметры не устанавливаются</w:t>
            </w: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trHeight w:val="266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Водный спорт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5.1.5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43" w:type="dxa"/>
            <w:vMerge w:val="restar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F5227D" wp14:editId="3638F7DE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-2040890</wp:posOffset>
                      </wp:positionV>
                      <wp:extent cx="1443355" cy="635"/>
                      <wp:effectExtent l="12065" t="16510" r="11430" b="11430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7" o:spid="_x0000_s1026" type="#_x0000_t32" style="position:absolute;margin-left:87.95pt;margin-top:-160.7pt;width:113.6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" strokecolor="black [3213]" strokeweight="1.5pt"/>
                  </w:pict>
                </mc:Fallback>
              </mc:AlternateContent>
            </w:r>
            <w:r w:rsidRPr="00942984">
              <w:rPr>
                <w:rFonts w:ascii="Courier New" w:hAnsi="Courier New" w:cs="Courier New"/>
              </w:rPr>
              <w:t>Объекты капитального строительства в качестве спортивных сооружений для занятия спортом и физкультурой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Предельные параметры разрешенного строительства принимаются в соответствии с утвержденной документацией по планировке территории. Дополнительные требования к параметрам сооружений и границам земельных участков в соответствии со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6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942984" w:rsidTr="006837A4">
        <w:trPr>
          <w:trHeight w:val="238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Спортивные базы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5.1.7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3" w:type="dxa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0,04 га. Максимальный размер земельного участка – 0,2 га. Предельные параметры разрешенного строительства, реконструкции объектов капитального строительства. Этажность - не более 3 этажей. Предельная высота зданий, строений, сооружений - 12 м.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процент застройки – не устанавливается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843"/>
        <w:gridCol w:w="2256"/>
        <w:gridCol w:w="2529"/>
      </w:tblGrid>
      <w:tr w:rsidR="003A710D" w:rsidRPr="00942984" w:rsidTr="006837A4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552"/>
          <w:tblHeader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trHeight w:val="191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Коммунальное обслуживание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3.1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Merge w:val="restar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электро-, теплоснабжения, водоснабжения, водоотведения, объекты телефонизации и связи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0,01 га. 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7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</w:t>
            </w:r>
            <w:proofErr w:type="gramEnd"/>
          </w:p>
        </w:tc>
      </w:tr>
      <w:tr w:rsidR="003A710D" w:rsidRPr="00942984" w:rsidTr="006837A4">
        <w:trPr>
          <w:trHeight w:val="2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942984">
              <w:rPr>
                <w:rFonts w:ascii="Courier New" w:hAnsi="Courier New" w:cs="Courier New"/>
              </w:rPr>
              <w:lastRenderedPageBreak/>
              <w:t>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trHeight w:val="9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Улично-дорожная сеть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12.0.1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42984">
              <w:rPr>
                <w:rFonts w:ascii="Courier New" w:hAnsi="Courier New" w:cs="Courier New"/>
              </w:rPr>
              <w:t>велотранспортной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и инженерной инфраструктуры; размещение придорожных стоянок (парковок) </w:t>
            </w:r>
            <w:r w:rsidRPr="00942984">
              <w:rPr>
                <w:rFonts w:ascii="Courier New" w:hAnsi="Courier New" w:cs="Courier New"/>
              </w:rPr>
              <w:lastRenderedPageBreak/>
              <w:t>транспортных средств в границах улиц и дорог, за исключением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Парковки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Расстояние от площадок до окон не менее - 10 м. Отступ от красных линий – не менее 5 м.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процент застройки - 10.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СП, строительными нормами и правилами, техническими </w:t>
            </w:r>
            <w:r w:rsidRPr="00942984">
              <w:rPr>
                <w:rFonts w:ascii="Courier New" w:hAnsi="Courier New" w:cs="Courier New"/>
              </w:rPr>
              <w:lastRenderedPageBreak/>
              <w:t>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942984" w:rsidTr="006837A4">
        <w:trPr>
          <w:trHeight w:val="70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Религиозное использование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зданий и сооружений религиозного использования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Предельная высота зданий, строений, сооружений – 55 м. Максимальный процент застройки – 50. Минимальный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процент озеленения – 20. Количество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-мест определяется согласно п. 3 статьи 22. Габариты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>-места - 5,3х</w:t>
            </w:r>
            <w:proofErr w:type="gramStart"/>
            <w:r w:rsidRPr="00942984">
              <w:rPr>
                <w:rFonts w:ascii="Courier New" w:hAnsi="Courier New" w:cs="Courier New"/>
              </w:rPr>
              <w:t>2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,5 м, а для инвалидов, пользующихся креслами-колясками, - 6,0х3,6 м. 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</w:t>
            </w:r>
            <w:r w:rsidRPr="00942984">
              <w:rPr>
                <w:rFonts w:ascii="Courier New" w:hAnsi="Courier New" w:cs="Courier New"/>
              </w:rPr>
              <w:lastRenderedPageBreak/>
              <w:t>противопожарным требованиями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8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 и другие </w:t>
            </w:r>
            <w:r w:rsidRPr="00942984">
              <w:rPr>
                <w:rFonts w:ascii="Courier New" w:hAnsi="Courier New" w:cs="Courier New"/>
              </w:rPr>
              <w:lastRenderedPageBreak/>
              <w:t>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942984" w:rsidTr="006837A4">
        <w:trPr>
          <w:trHeight w:val="70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Служебные гаражи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4.9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Гаражи, размещение стоянок (парковок), открытые плоскостные стоянки краткосрочного хранения автомобилей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Параметры не устанавливаются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ЗОНЫ СПЕЦИАЛЬНОГО НАЗНАЧЕНИЯ</w:t>
      </w:r>
    </w:p>
    <w:p w:rsidR="003A710D" w:rsidRPr="00942984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96" w:name="_Toc125046104"/>
      <w:bookmarkStart w:id="97" w:name="_Toc125459395"/>
      <w:r w:rsidRPr="00942984">
        <w:rPr>
          <w:rFonts w:ascii="Arial" w:hAnsi="Arial" w:cs="Arial"/>
        </w:rPr>
        <w:t>Зоны озеленения специального назначения (СН-1)</w:t>
      </w:r>
      <w:bookmarkEnd w:id="96"/>
      <w:bookmarkEnd w:id="97"/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792"/>
        <w:gridCol w:w="1654"/>
        <w:gridCol w:w="2065"/>
        <w:gridCol w:w="2578"/>
      </w:tblGrid>
      <w:tr w:rsidR="003A710D" w:rsidRPr="00942984" w:rsidTr="006837A4">
        <w:trPr>
          <w:trHeight w:val="552"/>
          <w:tblHeader/>
          <w:jc w:val="center"/>
        </w:trPr>
        <w:tc>
          <w:tcPr>
            <w:tcW w:w="2574" w:type="pct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552"/>
          <w:tblHeader/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9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864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Обеспечение внутреннего правопорядка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</w:rPr>
              <w:t>код: 8.3</w:t>
            </w:r>
          </w:p>
        </w:tc>
        <w:tc>
          <w:tcPr>
            <w:tcW w:w="9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42984">
              <w:rPr>
                <w:rFonts w:ascii="Courier New" w:hAnsi="Courier New" w:cs="Courier New"/>
              </w:rPr>
              <w:t>Росгвардии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864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для создания необходимых условий для обеспечения общественной безопасности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Параметры не устанавливаются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соответствии с техническими регламентами, СНиПами, СП, СанПиН и др. документами</w:t>
            </w:r>
          </w:p>
        </w:tc>
      </w:tr>
      <w:tr w:rsidR="003A710D" w:rsidRPr="00942984" w:rsidTr="006837A4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Земельные участки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(территории) общего 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9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Земельные участки общего </w:t>
            </w:r>
            <w:r w:rsidRPr="00942984">
              <w:rPr>
                <w:rFonts w:ascii="Courier New" w:hAnsi="Courier New" w:cs="Courier New"/>
              </w:rPr>
              <w:lastRenderedPageBreak/>
              <w:t>пользования.</w:t>
            </w:r>
          </w:p>
        </w:tc>
        <w:tc>
          <w:tcPr>
            <w:tcW w:w="864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>Пешеходные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тротуары;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>пешеходные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переходы;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набережные и </w:t>
            </w:r>
            <w:proofErr w:type="spellStart"/>
            <w:proofErr w:type="gramStart"/>
            <w:r w:rsidRPr="00942984">
              <w:rPr>
                <w:rFonts w:ascii="Courier New" w:hAnsi="Courier New" w:cs="Courier New"/>
              </w:rPr>
              <w:t>др</w:t>
            </w:r>
            <w:proofErr w:type="spellEnd"/>
            <w:proofErr w:type="gramEnd"/>
          </w:p>
        </w:tc>
        <w:tc>
          <w:tcPr>
            <w:tcW w:w="1079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Минимальный размер земельного </w:t>
            </w:r>
            <w:r w:rsidRPr="00942984">
              <w:rPr>
                <w:rFonts w:ascii="Courier New" w:hAnsi="Courier New" w:cs="Courier New"/>
              </w:rPr>
              <w:lastRenderedPageBreak/>
              <w:t>участка – 0,0001 га. Максимальный размер земельного участка – 0,5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СанПиН 2.1.7.1322-03 Параметры </w:t>
            </w:r>
            <w:r w:rsidRPr="00942984">
              <w:rPr>
                <w:rFonts w:ascii="Courier New" w:hAnsi="Courier New" w:cs="Courier New"/>
              </w:rPr>
              <w:lastRenderedPageBreak/>
              <w:t>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Улично-дорожная сеть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12.0.1</w:t>
            </w:r>
          </w:p>
        </w:tc>
        <w:tc>
          <w:tcPr>
            <w:tcW w:w="9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к и объектов </w:t>
            </w:r>
            <w:proofErr w:type="spellStart"/>
            <w:r w:rsidRPr="00942984">
              <w:rPr>
                <w:rFonts w:ascii="Courier New" w:hAnsi="Courier New" w:cs="Courier New"/>
              </w:rPr>
              <w:t>велотранспортной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и инженерной инфраструктуры; размещение придорожных стоянок (парковок) транспортных средств в границах улиц и дорог, за исключением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864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Парковки, объекты дорожной сети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от красных линий – не менее 5 м. Максимальный </w:t>
            </w:r>
            <w:r w:rsidRPr="00942984">
              <w:rPr>
                <w:rFonts w:ascii="Courier New" w:hAnsi="Courier New" w:cs="Courier New"/>
              </w:rPr>
              <w:lastRenderedPageBreak/>
              <w:t>процент застройки - 10. Предельная высота здания не устанавливается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</w:t>
            </w:r>
            <w:r w:rsidRPr="00942984">
              <w:rPr>
                <w:rFonts w:ascii="Courier New" w:hAnsi="Courier New" w:cs="Courier New"/>
              </w:rPr>
              <w:lastRenderedPageBreak/>
              <w:t>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942984" w:rsidTr="006837A4">
        <w:trPr>
          <w:trHeight w:val="1099"/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Хранение автотранспорта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9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разделением на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>-места, за исключением гаражей</w:t>
            </w:r>
          </w:p>
        </w:tc>
        <w:tc>
          <w:tcPr>
            <w:tcW w:w="864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Гаражи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</w:t>
            </w:r>
            <w:r w:rsidRPr="00942984">
              <w:rPr>
                <w:rFonts w:ascii="Courier New" w:hAnsi="Courier New" w:cs="Courier New"/>
              </w:rPr>
              <w:lastRenderedPageBreak/>
              <w:t>м. Отступ от красных линий – не менее 5 м. Максимальный процент застройки - 10. Предельная высота здания не устанавливается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-мест осуществлять по утвержденному проекту планировки и межевания территории, в соответствии с требованиями к размещению таких </w:t>
            </w:r>
            <w:r w:rsidRPr="00942984">
              <w:rPr>
                <w:rFonts w:ascii="Courier New" w:hAnsi="Courier New" w:cs="Courier New"/>
              </w:rPr>
              <w:lastRenderedPageBreak/>
              <w:t>объектов, со 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942984" w:rsidTr="006837A4">
        <w:trPr>
          <w:trHeight w:val="1099"/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9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864" w:type="pct"/>
            <w:vMerge w:val="restar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электро-, теплоснабжения, водоснабжения, водоотведения, объекты телефонизации и связи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(Котельные, водозаборы, очистные сооружения, насосные </w:t>
            </w:r>
            <w:r w:rsidRPr="00942984">
              <w:rPr>
                <w:rFonts w:ascii="Courier New" w:hAnsi="Courier New" w:cs="Courier New"/>
              </w:rPr>
              <w:lastRenderedPageBreak/>
              <w:t>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Параметры </w:t>
            </w:r>
            <w:r w:rsidRPr="00942984">
              <w:rPr>
                <w:rFonts w:ascii="Courier New" w:hAnsi="Courier New" w:cs="Courier New"/>
              </w:rPr>
              <w:lastRenderedPageBreak/>
              <w:t>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9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</w:t>
            </w:r>
            <w:r w:rsidRPr="00942984">
              <w:rPr>
                <w:rFonts w:ascii="Courier New" w:hAnsi="Courier New" w:cs="Courier New"/>
              </w:rPr>
              <w:lastRenderedPageBreak/>
              <w:t>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942984" w:rsidTr="006837A4">
        <w:trPr>
          <w:trHeight w:val="1099"/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код: </w:t>
            </w:r>
            <w:r w:rsidRPr="00942984">
              <w:rPr>
                <w:rFonts w:ascii="Courier New" w:hAnsi="Courier New" w:cs="Courier New"/>
              </w:rPr>
              <w:lastRenderedPageBreak/>
              <w:t>3.1.1</w:t>
            </w:r>
          </w:p>
        </w:tc>
        <w:tc>
          <w:tcPr>
            <w:tcW w:w="9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 xml:space="preserve">Размещение зданий и сооружений, обеспечивающих </w:t>
            </w:r>
            <w:r w:rsidRPr="00942984">
              <w:rPr>
                <w:rFonts w:ascii="Courier New" w:hAnsi="Courier New" w:cs="Courier New"/>
              </w:rPr>
              <w:lastRenderedPageBreak/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</w:t>
            </w:r>
            <w:r w:rsidRPr="00942984">
              <w:rPr>
                <w:rFonts w:ascii="Courier New" w:hAnsi="Courier New" w:cs="Courier New"/>
              </w:rPr>
              <w:lastRenderedPageBreak/>
              <w:t>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864" w:type="pct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98" w:name="_Toc125046105"/>
      <w:bookmarkStart w:id="99" w:name="_Toc125459396"/>
      <w:r w:rsidRPr="00942984">
        <w:rPr>
          <w:rFonts w:ascii="Arial" w:hAnsi="Arial" w:cs="Arial"/>
        </w:rPr>
        <w:t>Зона кладбищ (СН-4)</w:t>
      </w:r>
      <w:bookmarkEnd w:id="98"/>
      <w:bookmarkEnd w:id="99"/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2126"/>
        <w:gridCol w:w="2659"/>
      </w:tblGrid>
      <w:tr w:rsidR="003A710D" w:rsidRPr="00942984" w:rsidTr="006837A4">
        <w:trPr>
          <w:trHeight w:val="552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552"/>
          <w:tblHeader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bookmarkStart w:id="100" w:name="sub_10121"/>
            <w:r w:rsidRPr="00942984">
              <w:rPr>
                <w:rFonts w:ascii="Courier New" w:hAnsi="Courier New" w:cs="Courier New"/>
              </w:rPr>
              <w:t>Ритуальная деятельность</w:t>
            </w:r>
            <w:bookmarkEnd w:id="100"/>
          </w:p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</w:rPr>
              <w:t>код: 12.1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Размещение кладбищ, крематориев и мест захоронения;</w:t>
            </w:r>
            <w:r w:rsidRPr="00942984">
              <w:rPr>
                <w:rFonts w:ascii="Courier New" w:hAnsi="Courier New" w:cs="Courier New"/>
              </w:rPr>
              <w:br/>
            </w:r>
            <w:r w:rsidRPr="00942984">
              <w:rPr>
                <w:rFonts w:ascii="Courier New" w:hAnsi="Courier New" w:cs="Courier New"/>
              </w:rPr>
              <w:lastRenderedPageBreak/>
              <w:t>размещение соответствующих культовых сооружений;</w:t>
            </w:r>
            <w:r w:rsidRPr="00942984">
              <w:rPr>
                <w:rFonts w:ascii="Courier New" w:hAnsi="Courier New" w:cs="Courier New"/>
              </w:rPr>
              <w:br/>
              <w:t xml:space="preserve">дополнить абзацем третьим следующего содержания: "осуществление деятельности по производству продукции </w:t>
            </w:r>
            <w:proofErr w:type="spellStart"/>
            <w:r w:rsidRPr="00942984">
              <w:rPr>
                <w:rFonts w:ascii="Courier New" w:hAnsi="Courier New" w:cs="Courier New"/>
              </w:rPr>
              <w:t>ритуальнообрядового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назначения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Открытые кладбища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  <w:lang w:eastAsia="ar-SA"/>
              </w:rPr>
              <w:t xml:space="preserve">Площадь захоронений – не менее 65-75%. Максимальная высота оград </w:t>
            </w:r>
            <w:r w:rsidRPr="00942984">
              <w:rPr>
                <w:rFonts w:ascii="Courier New" w:hAnsi="Courier New" w:cs="Courier New"/>
                <w:lang w:eastAsia="ar-SA"/>
              </w:rPr>
              <w:lastRenderedPageBreak/>
              <w:t>– 2 м. Ограждение прозрачное.</w:t>
            </w:r>
            <w:r w:rsidRPr="00942984">
              <w:rPr>
                <w:rFonts w:ascii="Courier New" w:hAnsi="Courier New" w:cs="Courier New"/>
              </w:rPr>
              <w:t xml:space="preserve">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Новое строительство осуществлять в соответствии с требованиями к размещению таких </w:t>
            </w:r>
            <w:r w:rsidRPr="00942984">
              <w:rPr>
                <w:rFonts w:ascii="Courier New" w:hAnsi="Courier New" w:cs="Courier New"/>
              </w:rPr>
              <w:lastRenderedPageBreak/>
              <w:t>объектов, Федеральным Законом № 8-ФЗ « О погребении и похоронном деле» от 12 января 1996г., СП, СНиП, технических регламентов, СанПиН, и др. документов.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Предусмотреть мероприятия по отводу поверхностных вод, санитарной очистке и ограждению территории</w:t>
            </w:r>
          </w:p>
        </w:tc>
      </w:tr>
      <w:tr w:rsidR="003A710D" w:rsidRPr="00942984" w:rsidTr="006837A4"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Земельные участки (территории) общего 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Земельные участки общего пользования.</w:t>
            </w: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тротуары;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переходы;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набережные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объектов капитального строительства определяются в соответствии с требованиями технических регламентов, строительных </w:t>
            </w:r>
            <w:r w:rsidRPr="00942984">
              <w:rPr>
                <w:rFonts w:ascii="Courier New" w:hAnsi="Courier New" w:cs="Courier New"/>
              </w:rPr>
              <w:lastRenderedPageBreak/>
              <w:t>норм и правил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2268"/>
        <w:gridCol w:w="2409"/>
      </w:tblGrid>
      <w:tr w:rsidR="003A710D" w:rsidRPr="00942984" w:rsidTr="006837A4">
        <w:trPr>
          <w:trHeight w:val="552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552"/>
          <w:tblHeader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Улично-дорожная сеть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12.0.1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42984">
              <w:rPr>
                <w:rFonts w:ascii="Courier New" w:hAnsi="Courier New" w:cs="Courier New"/>
              </w:rPr>
              <w:t>велотранспортной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и инженерной инфраструкт</w:t>
            </w:r>
            <w:r w:rsidRPr="00942984">
              <w:rPr>
                <w:rFonts w:ascii="Courier New" w:hAnsi="Courier New" w:cs="Courier New"/>
              </w:rPr>
              <w:lastRenderedPageBreak/>
              <w:t>уры; размещение придорожных стоянок (парковок) транспортных средств в границах улиц и дорог, за исключением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Парковки, объекты дорожной сети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Расстояние от площадок до окон не менее - 10 м. Отступ от красных линий – не менее 5 м.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процент застройки - 10.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Предельная </w:t>
            </w:r>
            <w:r>
              <w:rPr>
                <w:rFonts w:ascii="Courier New" w:hAnsi="Courier New" w:cs="Courier New"/>
              </w:rPr>
              <w:t xml:space="preserve">высота здания не </w:t>
            </w:r>
            <w:r>
              <w:rPr>
                <w:rFonts w:ascii="Courier New" w:hAnsi="Courier New" w:cs="Courier New"/>
              </w:rPr>
              <w:lastRenderedPageBreak/>
              <w:t>устанавливается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Планировка и застройка </w:t>
            </w:r>
            <w:r w:rsidRPr="00942984">
              <w:rPr>
                <w:rFonts w:ascii="Courier New" w:hAnsi="Courier New" w:cs="Courier New"/>
              </w:rPr>
              <w:lastRenderedPageBreak/>
              <w:t>городских и сельских поселений»)</w:t>
            </w:r>
            <w:proofErr w:type="gramStart"/>
            <w:r w:rsidRPr="00942984">
              <w:rPr>
                <w:rFonts w:ascii="Courier New" w:hAnsi="Courier New" w:cs="Courier New"/>
              </w:rPr>
              <w:t>,С</w:t>
            </w:r>
            <w:proofErr w:type="gramEnd"/>
            <w:r w:rsidRPr="00942984">
              <w:rPr>
                <w:rFonts w:ascii="Courier New" w:hAnsi="Courier New" w:cs="Courier New"/>
              </w:rPr>
              <w:t>П, строительными нормами и правилами, техническими регламентами и по утвержденному проекту планировки, проекту межевания территории</w:t>
            </w: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2126"/>
        <w:gridCol w:w="2551"/>
      </w:tblGrid>
      <w:tr w:rsidR="003A710D" w:rsidRPr="00942984" w:rsidTr="006837A4">
        <w:trPr>
          <w:trHeight w:val="552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552"/>
          <w:tblHeader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Осуществление религиозных обрядов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3.7.1.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Размещение зданий и сооружений, предназначенных для совершения религиозных обрядов и </w:t>
            </w:r>
            <w:r w:rsidRPr="00942984">
              <w:rPr>
                <w:rFonts w:ascii="Courier New" w:hAnsi="Courier New" w:cs="Courier New"/>
              </w:rPr>
              <w:lastRenderedPageBreak/>
              <w:t>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 xml:space="preserve">Церкви, соборы, храмы, часовни, монастыри, мечети, молельные дома, </w:t>
            </w:r>
            <w:r w:rsidRPr="00942984">
              <w:rPr>
                <w:rFonts w:ascii="Courier New" w:hAnsi="Courier New" w:cs="Courier New"/>
              </w:rPr>
              <w:lastRenderedPageBreak/>
              <w:t>монастыри, скиты, воскресные школы, семинарии, духовные училища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– 0,01 га. Максимальный размер земельного </w:t>
            </w:r>
            <w:r w:rsidRPr="00942984">
              <w:rPr>
                <w:rFonts w:ascii="Courier New" w:hAnsi="Courier New" w:cs="Courier New"/>
              </w:rPr>
              <w:lastRenderedPageBreak/>
              <w:t>участка – 0,5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Предельная высота зданий, строений, сооружений – 55 м. Максимальный процент застройки – 50. Минимальный процент озеленения – 20. 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</w:t>
            </w:r>
            <w:r w:rsidRPr="00942984">
              <w:rPr>
                <w:rFonts w:ascii="Courier New" w:hAnsi="Courier New" w:cs="Courier New"/>
              </w:rPr>
              <w:lastRenderedPageBreak/>
              <w:t>инсоляции, освещенности и противопожарным требованиями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0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ЗОНЫ СЕЛЬСКОХОЗЯЙСТВЕННОГО ИСПОЛЬЗОВАНИЯ</w:t>
      </w:r>
    </w:p>
    <w:p w:rsidR="003A710D" w:rsidRPr="00942984" w:rsidRDefault="003A710D" w:rsidP="003A710D">
      <w:pPr>
        <w:rPr>
          <w:rFonts w:ascii="Arial" w:hAnsi="Arial" w:cs="Arial"/>
        </w:rPr>
      </w:pPr>
      <w:proofErr w:type="gramStart"/>
      <w:r w:rsidRPr="00942984">
        <w:rPr>
          <w:rFonts w:ascii="Arial" w:hAnsi="Arial" w:cs="Arial"/>
        </w:rPr>
        <w:t>В состав территориальных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садоводства и огородничества, развития объектов сельскохозяйственного назначения</w:t>
      </w:r>
      <w:proofErr w:type="gramEnd"/>
    </w:p>
    <w:p w:rsidR="003A710D" w:rsidRPr="00942984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101" w:name="_Toc125046106"/>
      <w:bookmarkStart w:id="102" w:name="_Toc125459397"/>
      <w:r w:rsidRPr="00942984">
        <w:rPr>
          <w:rFonts w:ascii="Arial" w:hAnsi="Arial" w:cs="Arial"/>
        </w:rPr>
        <w:t>Зоны сельскохозяйственных угодий (СХ-1)</w:t>
      </w:r>
      <w:bookmarkEnd w:id="101"/>
      <w:bookmarkEnd w:id="102"/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2126"/>
        <w:gridCol w:w="2659"/>
      </w:tblGrid>
      <w:tr w:rsidR="003A710D" w:rsidRPr="00942984" w:rsidTr="006837A4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552"/>
          <w:tblHeader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Сельскохозяйственное использование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1.0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Ведение сельского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Параметры не устанавливаются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соответствии с техническими регламентами, СНиПами, СП, СанПиН и др. документами</w:t>
            </w:r>
          </w:p>
        </w:tc>
      </w:tr>
      <w:tr w:rsidR="003A710D" w:rsidRPr="00942984" w:rsidTr="006837A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Выращивание зерновых и иных сельскохо</w:t>
            </w:r>
            <w:r w:rsidRPr="00942984">
              <w:rPr>
                <w:rFonts w:ascii="Courier New" w:hAnsi="Courier New" w:cs="Courier New"/>
              </w:rPr>
              <w:lastRenderedPageBreak/>
              <w:t>зяйственных культур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1.2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Осуществление хозяйственной деятельност</w:t>
            </w:r>
            <w:r w:rsidRPr="00942984">
              <w:rPr>
                <w:rFonts w:ascii="Courier New" w:hAnsi="Courier New" w:cs="Courier New"/>
              </w:rPr>
              <w:lastRenderedPageBreak/>
              <w:t>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Сенокошение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1.19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Кошение трав, сбор и заготовка сена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Выпас сельскохозяйственных животных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1.20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Выпас сельскохозяйственных животных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Для ведения личного подсобного хозяйства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2.2</w:t>
            </w:r>
          </w:p>
        </w:tc>
        <w:tc>
          <w:tcPr>
            <w:tcW w:w="1843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</w:t>
            </w:r>
            <w:r w:rsidRPr="00942984">
              <w:rPr>
                <w:rFonts w:ascii="Courier New" w:hAnsi="Courier New" w:cs="Courier New"/>
              </w:rPr>
              <w:lastRenderedPageBreak/>
              <w:t>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выращивание иных декоративных или сельскохозяйственных культур;</w:t>
            </w:r>
            <w:r w:rsidRPr="00942984">
              <w:rPr>
                <w:rFonts w:ascii="Courier New" w:hAnsi="Courier New" w:cs="Courier New"/>
              </w:rPr>
              <w:br/>
              <w:t>размещение индивидуальных гаражей и хозяйственн</w:t>
            </w:r>
            <w:r w:rsidRPr="00942984">
              <w:rPr>
                <w:rFonts w:ascii="Courier New" w:hAnsi="Courier New" w:cs="Courier New"/>
              </w:rPr>
              <w:lastRenderedPageBreak/>
              <w:t>ых построек производства сельскохозяйственной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Параметры не устанавливаются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При проектировании руководствоваться СП 55.13330.2011 Дома жилые одноквартирные.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(Актуализированная редакция СНиП 31-02 2001), СП 42.13330.2011 (Актуализированная редакция СНиП </w:t>
            </w:r>
            <w:r w:rsidRPr="00942984">
              <w:rPr>
                <w:rFonts w:ascii="Courier New" w:hAnsi="Courier New" w:cs="Courier New"/>
              </w:rPr>
              <w:lastRenderedPageBreak/>
              <w:t>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>Планировка и застройка городских и сельских поселений») со строительными нормами и правилами, СП, техническими регламентами.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ограждениям земельных участков: со стороны улиц ограждения должны быть </w:t>
            </w:r>
            <w:r w:rsidRPr="00942984">
              <w:rPr>
                <w:rFonts w:ascii="Courier New" w:hAnsi="Courier New" w:cs="Courier New"/>
              </w:rPr>
              <w:lastRenderedPageBreak/>
              <w:t>прозрачными; 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</w:tbl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jc w:val="center"/>
        <w:rPr>
          <w:rFonts w:ascii="Arial" w:eastAsia="Times New Roman" w:hAnsi="Arial" w:cs="Arial"/>
        </w:rPr>
      </w:pPr>
      <w:r w:rsidRPr="00942984">
        <w:rPr>
          <w:rFonts w:ascii="Arial" w:eastAsia="Times New Roman" w:hAnsi="Arial" w:cs="Arial"/>
        </w:rPr>
        <w:t>Статья 45. Зоны сельскохозяйственных угодий (СХ-3)</w:t>
      </w:r>
    </w:p>
    <w:p w:rsidR="003A710D" w:rsidRPr="00942984" w:rsidRDefault="003A710D" w:rsidP="003A710D">
      <w:pPr>
        <w:rPr>
          <w:rFonts w:ascii="Arial" w:eastAsia="Times New Roman" w:hAnsi="Arial" w:cs="Arial"/>
        </w:rPr>
      </w:pPr>
    </w:p>
    <w:p w:rsidR="003A710D" w:rsidRPr="00942984" w:rsidRDefault="003A710D" w:rsidP="003A710D">
      <w:pPr>
        <w:ind w:firstLine="708"/>
        <w:jc w:val="both"/>
        <w:rPr>
          <w:rFonts w:ascii="Arial" w:eastAsia="Times New Roman" w:hAnsi="Arial" w:cs="Arial"/>
        </w:rPr>
      </w:pPr>
      <w:r w:rsidRPr="00942984">
        <w:rPr>
          <w:rFonts w:ascii="Arial" w:eastAsia="Times New Roman" w:hAnsi="Arial" w:cs="Arial"/>
        </w:rPr>
        <w:t>Зоны сельскохозяйственных угодий расположены за пределами населенных пунктов в составе земель сельскохозяйственного назначения. Градостроительные регламенты для зоны сельскохозяйственных угодий не устанавливаются.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pStyle w:val="1"/>
        <w:spacing w:before="0" w:line="240" w:lineRule="auto"/>
        <w:rPr>
          <w:rFonts w:ascii="Arial" w:hAnsi="Arial" w:cs="Arial"/>
        </w:rPr>
      </w:pPr>
      <w:bookmarkStart w:id="103" w:name="_Toc125046107"/>
      <w:bookmarkStart w:id="104" w:name="_Toc125459398"/>
      <w:r w:rsidRPr="00942984">
        <w:rPr>
          <w:rFonts w:ascii="Arial" w:hAnsi="Arial" w:cs="Arial"/>
        </w:rPr>
        <w:t>Зоны, занятые объектами сельскохозяйственного назначения (СХ-2)</w:t>
      </w:r>
      <w:bookmarkEnd w:id="103"/>
      <w:bookmarkEnd w:id="104"/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126"/>
        <w:gridCol w:w="2659"/>
      </w:tblGrid>
      <w:tr w:rsidR="003A710D" w:rsidRPr="00942984" w:rsidTr="006837A4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ЗЕМЕЛЬНЫХ УЧАСТКОВ И ОБЪЕКТОВ 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552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Ведение </w:t>
            </w:r>
            <w:r w:rsidRPr="00942984">
              <w:rPr>
                <w:rFonts w:ascii="Courier New" w:hAnsi="Courier New" w:cs="Courier New"/>
              </w:rPr>
              <w:lastRenderedPageBreak/>
              <w:t>огородничества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13.1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Осуществлени</w:t>
            </w:r>
            <w:r w:rsidRPr="00942984">
              <w:rPr>
                <w:rFonts w:ascii="Courier New" w:hAnsi="Courier New" w:cs="Courier New"/>
              </w:rPr>
              <w:lastRenderedPageBreak/>
              <w:t>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На данных </w:t>
            </w:r>
            <w:r w:rsidRPr="00942984">
              <w:rPr>
                <w:rFonts w:ascii="Courier New" w:hAnsi="Courier New" w:cs="Courier New"/>
              </w:rPr>
              <w:lastRenderedPageBreak/>
              <w:t>земельных участках запрещается размещение объектов капитального строительства и ограждение земельных участков капитальным забором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Минимальная </w:t>
            </w:r>
            <w:r w:rsidRPr="00942984">
              <w:rPr>
                <w:rFonts w:ascii="Courier New" w:hAnsi="Courier New" w:cs="Courier New"/>
              </w:rPr>
              <w:lastRenderedPageBreak/>
              <w:t>площадь земельных участков - 0,05 га. Максимальный размер земельного участка- 0,5 га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Дополнительные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1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3A710D" w:rsidRPr="00942984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Сельскохозяйственное использо</w:t>
            </w:r>
            <w:r w:rsidRPr="00942984">
              <w:rPr>
                <w:rFonts w:ascii="Courier New" w:hAnsi="Courier New" w:cs="Courier New"/>
              </w:rPr>
              <w:lastRenderedPageBreak/>
              <w:t>вание – КОД 1.0.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Ведение сельского хозяйства (в том числе </w:t>
            </w:r>
            <w:r w:rsidRPr="00942984">
              <w:rPr>
                <w:rFonts w:ascii="Courier New" w:hAnsi="Courier New" w:cs="Courier New"/>
              </w:rPr>
              <w:lastRenderedPageBreak/>
              <w:t>размещение зданий и сооружений, используемых для хранения и переработки сельскохозяйственной продукции)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Здания, сооружения, </w:t>
            </w:r>
            <w:proofErr w:type="gramStart"/>
            <w:r w:rsidRPr="00942984">
              <w:rPr>
                <w:rFonts w:ascii="Courier New" w:hAnsi="Courier New" w:cs="Courier New"/>
              </w:rPr>
              <w:t>используем</w:t>
            </w:r>
            <w:r w:rsidRPr="00942984">
              <w:rPr>
                <w:rFonts w:ascii="Courier New" w:hAnsi="Courier New" w:cs="Courier New"/>
              </w:rPr>
              <w:lastRenderedPageBreak/>
              <w:t>ых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для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производства, хранения, первичной и глубокой переработки сельскохозяйственной продукции IV, V и более низкого класса опасности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Этажность - до 2 </w:t>
            </w:r>
            <w:proofErr w:type="spellStart"/>
            <w:r w:rsidRPr="00942984">
              <w:rPr>
                <w:rFonts w:ascii="Courier New" w:hAnsi="Courier New" w:cs="Courier New"/>
              </w:rPr>
              <w:t>эт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. Высота - до 15 м.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Расстояние от границ смежного земельного участка до жилого дома - 3 м. Минимальная площадь земельных участков-0,04 га. Максимальный размер земельного участка - 0,2 га. Максимальный процент застройки – 70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В соответствии с техническими регламентами, СанПиН </w:t>
            </w:r>
            <w:r w:rsidRPr="00942984">
              <w:rPr>
                <w:rFonts w:ascii="Courier New" w:hAnsi="Courier New" w:cs="Courier New"/>
              </w:rPr>
              <w:lastRenderedPageBreak/>
              <w:t>2.2.1/2.1.1</w:t>
            </w:r>
          </w:p>
        </w:tc>
      </w:tr>
      <w:tr w:rsidR="003A710D" w:rsidRPr="00942984" w:rsidTr="006837A4">
        <w:trPr>
          <w:trHeight w:val="208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spellStart"/>
            <w:r w:rsidRPr="00942984">
              <w:rPr>
                <w:rFonts w:ascii="Courier New" w:hAnsi="Courier New" w:cs="Courier New"/>
                <w:lang w:val="en-US"/>
              </w:rPr>
              <w:lastRenderedPageBreak/>
              <w:t>Склады</w:t>
            </w:r>
            <w:proofErr w:type="spell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6.9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</w:t>
            </w:r>
            <w:r w:rsidRPr="00942984">
              <w:rPr>
                <w:rFonts w:ascii="Courier New" w:hAnsi="Courier New" w:cs="Courier New"/>
              </w:rPr>
              <w:lastRenderedPageBreak/>
              <w:t>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Коммунальные и складские объекты II, III и более низкого класса опасности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0,1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размер земельного участка – 2,0 га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Предельная высота зданий, строений, сооружений - 30 м. Максимальный процент застройки не устанавливается. </w:t>
            </w:r>
            <w:r w:rsidRPr="00942984">
              <w:rPr>
                <w:rFonts w:ascii="Courier New" w:hAnsi="Courier New" w:cs="Courier New"/>
              </w:rPr>
              <w:lastRenderedPageBreak/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Складские площадки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6.9.1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Временное хранение, распределение и перевалка грузов (за исключением хранения стратегических запасов) </w:t>
            </w:r>
            <w:r w:rsidRPr="00942984">
              <w:rPr>
                <w:rFonts w:ascii="Courier New" w:hAnsi="Courier New" w:cs="Courier New"/>
              </w:rPr>
              <w:lastRenderedPageBreak/>
              <w:t>на открытом воздухе</w:t>
            </w:r>
          </w:p>
        </w:tc>
        <w:tc>
          <w:tcPr>
            <w:tcW w:w="1701" w:type="dxa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Коммунальное обслуживание код: 3.1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701" w:type="dxa"/>
            <w:vMerge w:val="restar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0,0001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 документами: </w:t>
            </w: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2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межевания территории</w:t>
            </w:r>
            <w:proofErr w:type="gramEnd"/>
          </w:p>
        </w:tc>
      </w:tr>
      <w:tr w:rsidR="003A710D" w:rsidRPr="00942984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Предоставление коммунальных услуг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3.1.1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</w:t>
            </w:r>
            <w:r w:rsidRPr="00942984">
              <w:rPr>
                <w:rFonts w:ascii="Courier New" w:hAnsi="Courier New" w:cs="Courier New"/>
              </w:rPr>
              <w:lastRenderedPageBreak/>
              <w:t>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Земельные участки (территории) общего 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12.0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Земельные участки общего пользования</w:t>
            </w: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тротуары;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пешеходные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переходы;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бульвары; велосипедные дорожки;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набережные и </w:t>
            </w:r>
            <w:proofErr w:type="spellStart"/>
            <w:proofErr w:type="gramStart"/>
            <w:r w:rsidRPr="00942984">
              <w:rPr>
                <w:rFonts w:ascii="Courier New" w:hAnsi="Courier New" w:cs="Courier New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0,0001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объектов капитального строительства определяются </w:t>
            </w:r>
            <w:r w:rsidRPr="00942984">
              <w:rPr>
                <w:rFonts w:ascii="Courier New" w:hAnsi="Courier New" w:cs="Courier New"/>
              </w:rPr>
              <w:lastRenderedPageBreak/>
              <w:t>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</w:tr>
    </w:tbl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126"/>
        <w:gridCol w:w="2659"/>
      </w:tblGrid>
      <w:tr w:rsidR="003A710D" w:rsidRPr="00942984" w:rsidTr="006837A4">
        <w:trPr>
          <w:trHeight w:val="552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ВИДЫ РАЗРЕШЕННОГО ИСПОЛЬЗОВАНИЯ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ЗЕМЕЛЬНЫХ УЧАСТКОВ И ОБЪЕКТОВ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ОСОБЫЕ УСЛОВИЯ РЕАЛИЗАЦИИ 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РЕГЛАМЕНТА</w:t>
            </w:r>
          </w:p>
        </w:tc>
      </w:tr>
      <w:tr w:rsidR="003A710D" w:rsidRPr="00942984" w:rsidTr="006837A4">
        <w:trPr>
          <w:trHeight w:val="552"/>
        </w:trPr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</w:tr>
      <w:tr w:rsidR="003A710D" w:rsidRPr="00942984" w:rsidTr="006837A4">
        <w:tc>
          <w:tcPr>
            <w:tcW w:w="1384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Хранение автотранспорта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-места, за исключением </w:t>
            </w:r>
            <w:r w:rsidRPr="00942984">
              <w:rPr>
                <w:rFonts w:ascii="Courier New" w:hAnsi="Courier New" w:cs="Courier New"/>
              </w:rPr>
              <w:lastRenderedPageBreak/>
              <w:t>гаражей</w:t>
            </w:r>
          </w:p>
        </w:tc>
        <w:tc>
          <w:tcPr>
            <w:tcW w:w="1701" w:type="dxa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Гаражи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от красных линий </w:t>
            </w:r>
            <w:r w:rsidRPr="00942984">
              <w:rPr>
                <w:rFonts w:ascii="Courier New" w:hAnsi="Courier New" w:cs="Courier New"/>
              </w:rPr>
              <w:lastRenderedPageBreak/>
              <w:t>– не менее 5 м.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процент застройки - 10. Предельная высота здания не устанавливается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942984">
              <w:rPr>
                <w:rFonts w:ascii="Courier New" w:hAnsi="Courier New" w:cs="Courier New"/>
              </w:rPr>
              <w:t>машино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</w:t>
            </w:r>
            <w:r w:rsidRPr="00942984">
              <w:rPr>
                <w:rFonts w:ascii="Courier New" w:hAnsi="Courier New" w:cs="Courier New"/>
              </w:rPr>
              <w:lastRenderedPageBreak/>
              <w:t>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 </w:t>
            </w:r>
            <w:proofErr w:type="gramEnd"/>
          </w:p>
        </w:tc>
      </w:tr>
    </w:tbl>
    <w:p w:rsidR="003A710D" w:rsidRPr="00942984" w:rsidRDefault="003A710D" w:rsidP="003A710D">
      <w:pPr>
        <w:jc w:val="center"/>
        <w:rPr>
          <w:rFonts w:ascii="Arial" w:hAnsi="Arial" w:cs="Arial"/>
          <w:caps/>
        </w:rPr>
      </w:pPr>
    </w:p>
    <w:p w:rsidR="003A710D" w:rsidRPr="00942984" w:rsidRDefault="003A710D" w:rsidP="003A710D">
      <w:pPr>
        <w:jc w:val="center"/>
        <w:rPr>
          <w:rFonts w:ascii="Arial" w:hAnsi="Arial" w:cs="Arial"/>
          <w:caps/>
        </w:rPr>
      </w:pPr>
      <w:r w:rsidRPr="00942984">
        <w:rPr>
          <w:rFonts w:ascii="Arial" w:hAnsi="Arial" w:cs="Arial"/>
          <w:caps/>
        </w:rPr>
        <w:t>Зоны природных территорий</w:t>
      </w:r>
    </w:p>
    <w:p w:rsidR="003A710D" w:rsidRPr="00942984" w:rsidRDefault="003A710D" w:rsidP="003A710D">
      <w:pPr>
        <w:pStyle w:val="1"/>
        <w:rPr>
          <w:rFonts w:ascii="Arial" w:hAnsi="Arial" w:cs="Arial"/>
        </w:rPr>
      </w:pPr>
      <w:bookmarkStart w:id="105" w:name="_Toc125046108"/>
      <w:bookmarkStart w:id="106" w:name="_Toc125459399"/>
      <w:r w:rsidRPr="00942984">
        <w:rPr>
          <w:rFonts w:ascii="Arial" w:hAnsi="Arial" w:cs="Arial"/>
        </w:rPr>
        <w:t>Зона природного назначения (ПН-1), (ПН-2), (ПН-5) и зона водных объектов (ПН-6)</w:t>
      </w:r>
      <w:bookmarkEnd w:id="105"/>
      <w:bookmarkEnd w:id="106"/>
    </w:p>
    <w:p w:rsidR="003A710D" w:rsidRPr="00942984" w:rsidRDefault="003A710D" w:rsidP="003A710D">
      <w:pPr>
        <w:pStyle w:val="a9"/>
        <w:ind w:firstLine="851"/>
        <w:jc w:val="both"/>
        <w:rPr>
          <w:rFonts w:ascii="Arial" w:hAnsi="Arial" w:cs="Arial"/>
          <w:sz w:val="24"/>
          <w:szCs w:val="24"/>
        </w:rPr>
      </w:pPr>
      <w:r w:rsidRPr="00942984">
        <w:rPr>
          <w:rFonts w:ascii="Arial" w:hAnsi="Arial" w:cs="Arial"/>
          <w:sz w:val="24"/>
          <w:szCs w:val="24"/>
        </w:rPr>
        <w:t xml:space="preserve">Зоны природных территорий (ПН-1), (ПН-2), (ПН-5) и зоны водных объектов (ПН-6) выделены для обеспечения правовых </w:t>
      </w:r>
      <w:proofErr w:type="gramStart"/>
      <w:r w:rsidRPr="00942984">
        <w:rPr>
          <w:rFonts w:ascii="Arial" w:hAnsi="Arial" w:cs="Arial"/>
          <w:sz w:val="24"/>
          <w:szCs w:val="24"/>
        </w:rPr>
        <w:t>условий использования участков территории муниципального</w:t>
      </w:r>
      <w:proofErr w:type="gramEnd"/>
      <w:r w:rsidRPr="00942984">
        <w:rPr>
          <w:rFonts w:ascii="Arial" w:hAnsi="Arial" w:cs="Arial"/>
          <w:sz w:val="24"/>
          <w:szCs w:val="24"/>
        </w:rPr>
        <w:t xml:space="preserve"> образования «Ныгда»,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«Ныгда»,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pStyle w:val="1"/>
        <w:rPr>
          <w:rFonts w:ascii="Arial" w:hAnsi="Arial" w:cs="Arial"/>
        </w:rPr>
      </w:pPr>
      <w:bookmarkStart w:id="107" w:name="_Toc125046109"/>
      <w:bookmarkStart w:id="108" w:name="_Toc125459400"/>
      <w:r w:rsidRPr="00942984">
        <w:rPr>
          <w:rFonts w:ascii="Arial" w:hAnsi="Arial" w:cs="Arial"/>
        </w:rPr>
        <w:t>Ограничения использования земельных участков и объектов капитального строительства в зонах с особыми условиями использования территории</w:t>
      </w:r>
      <w:bookmarkEnd w:id="107"/>
      <w:bookmarkEnd w:id="108"/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1. Землепользование и застройка в зонах с особыми условиями использования территории осуществляются:</w:t>
      </w: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1) с соблюдением запретов и ограничений, установленных федеральным и региональным законодательством, нормами и правилами для зон с особыми условиями использования территорий;</w:t>
      </w: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</w:t>
      </w:r>
      <w:r w:rsidRPr="00942984">
        <w:rPr>
          <w:rFonts w:ascii="Arial" w:hAnsi="Arial" w:cs="Arial"/>
        </w:rPr>
        <w:lastRenderedPageBreak/>
        <w:t>использования территорий;</w:t>
      </w: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2. </w:t>
      </w:r>
      <w:proofErr w:type="gramStart"/>
      <w:r w:rsidRPr="00942984">
        <w:rPr>
          <w:rFonts w:ascii="Arial" w:hAnsi="Arial" w:cs="Arial"/>
        </w:rPr>
        <w:t>В случае если зоны с особыми условиями использования территории не установлены в соответствии с законодательством Российской Федерации,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территории.</w:t>
      </w:r>
      <w:proofErr w:type="gramEnd"/>
      <w:r w:rsidRPr="00942984">
        <w:rPr>
          <w:rFonts w:ascii="Arial" w:hAnsi="Arial" w:cs="Arial"/>
        </w:rPr>
        <w:t xml:space="preserve"> Настоящими правилами не утверждаются, не устанавливаются.</w:t>
      </w: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3. Нормативные зоны с особыми условиями использования территории отображаются на основе форм федерального законодательства, правил и порядков определения размеров таких зон, в случае, если такие нормы установлены.</w:t>
      </w: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В таблице представлен Сводный перечень Зон с особыми условиями использования территории:</w:t>
      </w:r>
    </w:p>
    <w:p w:rsidR="003A710D" w:rsidRPr="00942984" w:rsidRDefault="003A710D" w:rsidP="003A710D">
      <w:pPr>
        <w:rPr>
          <w:rFonts w:ascii="Arial" w:hAnsi="Arial" w:cs="Arial"/>
        </w:rPr>
      </w:pPr>
    </w:p>
    <w:p w:rsidR="003A710D" w:rsidRPr="00942984" w:rsidRDefault="003A710D" w:rsidP="003A710D">
      <w:pPr>
        <w:rPr>
          <w:rFonts w:ascii="Arial" w:hAnsi="Arial" w:cs="Arial"/>
        </w:rPr>
      </w:pPr>
      <w:r w:rsidRPr="00942984">
        <w:rPr>
          <w:rFonts w:ascii="Arial" w:hAnsi="Arial" w:cs="Arial"/>
        </w:rPr>
        <w:t>Ограничения использования земельных участков и объектов капитального строительства в зонах с особыми условиями использования территории</w:t>
      </w:r>
    </w:p>
    <w:p w:rsidR="003A710D" w:rsidRPr="00942984" w:rsidRDefault="003A710D" w:rsidP="003A710D">
      <w:pPr>
        <w:rPr>
          <w:rFonts w:ascii="Arial" w:hAnsi="Arial"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55"/>
        <w:gridCol w:w="1968"/>
        <w:gridCol w:w="5237"/>
      </w:tblGrid>
      <w:tr w:rsidR="003A710D" w:rsidRPr="00942984" w:rsidTr="006837A4">
        <w:tc>
          <w:tcPr>
            <w:tcW w:w="319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42984">
              <w:rPr>
                <w:rFonts w:ascii="Courier New" w:hAnsi="Courier New" w:cs="Courier New"/>
              </w:rPr>
              <w:t>п</w:t>
            </w:r>
            <w:proofErr w:type="gramEnd"/>
            <w:r w:rsidRPr="00942984">
              <w:rPr>
                <w:rFonts w:ascii="Courier New" w:hAnsi="Courier New" w:cs="Courier New"/>
              </w:rPr>
              <w:t>/п</w:t>
            </w:r>
          </w:p>
        </w:tc>
        <w:tc>
          <w:tcPr>
            <w:tcW w:w="917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 ЗОУИТ</w:t>
            </w:r>
          </w:p>
        </w:tc>
        <w:tc>
          <w:tcPr>
            <w:tcW w:w="1028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Нормативно-правовое обоснование</w:t>
            </w:r>
          </w:p>
        </w:tc>
        <w:tc>
          <w:tcPr>
            <w:tcW w:w="27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Режим использования ЗОУИТ</w:t>
            </w:r>
          </w:p>
        </w:tc>
      </w:tr>
      <w:tr w:rsidR="003A710D" w:rsidRPr="00942984" w:rsidTr="006837A4">
        <w:tc>
          <w:tcPr>
            <w:tcW w:w="319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1</w:t>
            </w:r>
          </w:p>
        </w:tc>
        <w:tc>
          <w:tcPr>
            <w:tcW w:w="917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Охранные зоны объектов электросетевого хозяйства</w:t>
            </w:r>
          </w:p>
        </w:tc>
        <w:tc>
          <w:tcPr>
            <w:tcW w:w="1028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и др.</w:t>
            </w:r>
          </w:p>
        </w:tc>
        <w:tc>
          <w:tcPr>
            <w:tcW w:w="27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 целях </w:t>
            </w:r>
            <w:proofErr w:type="gramStart"/>
            <w:r w:rsidRPr="00942984">
              <w:rPr>
                <w:rFonts w:ascii="Courier New" w:hAnsi="Courier New" w:cs="Courier New"/>
              </w:rPr>
              <w:t>обеспечения нормальных условий эксплуатации объектов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инженерной, транспортной и иной инфраструктуры, исключения возможности их повреждения устанавливаются охранные зоны таких объектов. Землепользование и застройка в охранных зонах указанных объектов регламентируется действующим законодательством Российской Федерации, санитарными нормами и правилами.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- размещать любые объекты в пределах, созданных в соответствии с требованиями нормативно-</w:t>
            </w:r>
            <w:r w:rsidRPr="00942984">
              <w:rPr>
                <w:rFonts w:ascii="Courier New" w:hAnsi="Courier New" w:cs="Courier New"/>
              </w:rPr>
              <w:lastRenderedPageBreak/>
              <w:t>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в охранных зонах, установленных для объектов электросетевого хозяйства напряжением свыше 1000 вольт, запрещается: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а) складировать или размещать хранилища любых, в том числе горюче-смазочных материалов;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 и иное.</w:t>
            </w:r>
            <w:proofErr w:type="gramEnd"/>
          </w:p>
        </w:tc>
      </w:tr>
      <w:tr w:rsidR="003A710D" w:rsidRPr="00942984" w:rsidTr="006837A4">
        <w:tc>
          <w:tcPr>
            <w:tcW w:w="319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917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Санитарно-защитные зоны предприятий, сооружений и иных объектов, санитарные разрывы</w:t>
            </w:r>
          </w:p>
        </w:tc>
        <w:tc>
          <w:tcPr>
            <w:tcW w:w="1028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Федеральный закон от 04.05.1999 г. № 96-ФЗ «Об охране атмосферного воздуха». СанПиН 2.2.1/2.1.1.1200-03 «Санитарно-защитные зоны и санитарная классификация предприятий, сооружений и иных объектов» и др.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</w:p>
        </w:tc>
        <w:tc>
          <w:tcPr>
            <w:tcW w:w="27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целях ограждения жилой зоны от неблагоприятного влияния промышленных (и/или сельскохозяйственных) предприятий, а также некоторых видов складов,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коммунальных и транспортных сооружений устанавливаются санитарно-защитные зоны таких объектов.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спортивные сооружения, детские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площадки, образовательные и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детские учреждения, лечебно-профилактические и оздоровительные учреждения общего пользования. </w:t>
            </w:r>
            <w:proofErr w:type="gramStart"/>
            <w:r w:rsidRPr="00942984">
              <w:rPr>
                <w:rFonts w:ascii="Courier New" w:hAnsi="Courier New" w:cs="Courier New"/>
              </w:rPr>
              <w:t>В границах санитарно-защитных зон допускается размещать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 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и транзитные коммуникации, ЛЭП, электроподстанции, </w:t>
            </w:r>
            <w:proofErr w:type="spellStart"/>
            <w:r w:rsidRPr="00942984">
              <w:rPr>
                <w:rFonts w:ascii="Courier New" w:hAnsi="Courier New" w:cs="Courier New"/>
              </w:rPr>
              <w:t>нефте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942984">
              <w:rPr>
                <w:rFonts w:ascii="Courier New" w:hAnsi="Courier New" w:cs="Courier New"/>
              </w:rPr>
              <w:t>водоохлаждающие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      </w:r>
          </w:p>
        </w:tc>
      </w:tr>
      <w:tr w:rsidR="003A710D" w:rsidRPr="00942984" w:rsidTr="006837A4">
        <w:tc>
          <w:tcPr>
            <w:tcW w:w="319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917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942984">
              <w:rPr>
                <w:rFonts w:ascii="Courier New" w:hAnsi="Courier New" w:cs="Courier New"/>
              </w:rPr>
              <w:t>Водоохранные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зоны;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- Прибрежно-защитные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полосы;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Первый пояс санитарной охраны</w:t>
            </w:r>
          </w:p>
        </w:tc>
        <w:tc>
          <w:tcPr>
            <w:tcW w:w="1028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Водный кодекс Российской Федерации от 03.06.2006 г. №74-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ФЗ и др.</w:t>
            </w:r>
          </w:p>
        </w:tc>
        <w:tc>
          <w:tcPr>
            <w:tcW w:w="27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</w:t>
            </w:r>
            <w:proofErr w:type="spellStart"/>
            <w:r w:rsidRPr="00942984">
              <w:rPr>
                <w:rFonts w:ascii="Courier New" w:hAnsi="Courier New" w:cs="Courier New"/>
              </w:rPr>
              <w:t>водоохранные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зоны.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 границах </w:t>
            </w:r>
            <w:proofErr w:type="spellStart"/>
            <w:r w:rsidRPr="00942984">
              <w:rPr>
                <w:rFonts w:ascii="Courier New" w:hAnsi="Courier New" w:cs="Courier New"/>
              </w:rPr>
              <w:t>водоохранных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зон запрещается: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использование сточных вод в целях регулирования плодородия почв;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- осуществление авиационных мер по борьбе с вредными организмами;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- размещение специализированных хранилищ пестицидов и </w:t>
            </w:r>
            <w:proofErr w:type="spellStart"/>
            <w:r w:rsidRPr="00942984">
              <w:rPr>
                <w:rFonts w:ascii="Courier New" w:hAnsi="Courier New" w:cs="Courier New"/>
              </w:rPr>
              <w:t>агрохимикатов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, применение пестицидов и </w:t>
            </w:r>
            <w:proofErr w:type="spellStart"/>
            <w:r w:rsidRPr="00942984">
              <w:rPr>
                <w:rFonts w:ascii="Courier New" w:hAnsi="Courier New" w:cs="Courier New"/>
              </w:rPr>
              <w:t>агрохимикатов</w:t>
            </w:r>
            <w:proofErr w:type="spellEnd"/>
            <w:r w:rsidRPr="00942984">
              <w:rPr>
                <w:rFonts w:ascii="Courier New" w:hAnsi="Courier New" w:cs="Courier New"/>
              </w:rPr>
              <w:t>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сброс сточных, в том числе дренажных, вод;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геологических отводов на основании утвержденного технического проекта в соответствии со ст. 19.1 Закона Российской Федерации от 21 февраля 1992 № 2395-1 «О недрах»). В границах </w:t>
            </w:r>
            <w:proofErr w:type="spellStart"/>
            <w:r w:rsidRPr="00942984">
              <w:rPr>
                <w:rFonts w:ascii="Courier New" w:hAnsi="Courier New" w:cs="Courier New"/>
              </w:rPr>
              <w:t>водоохранных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зон </w:t>
            </w:r>
            <w:r w:rsidRPr="00942984">
              <w:rPr>
                <w:rFonts w:ascii="Courier New" w:hAnsi="Courier New" w:cs="Courier New"/>
              </w:rPr>
              <w:lastRenderedPageBreak/>
              <w:t>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обеспечивающими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</w:t>
            </w:r>
            <w:proofErr w:type="gramStart"/>
            <w:r w:rsidRPr="00942984">
              <w:rPr>
                <w:rFonts w:ascii="Courier New" w:hAnsi="Courier New" w:cs="Courier New"/>
              </w:rPr>
              <w:t>охраны окружающей среды нормативов допустимых сбросов загрязняющих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веществ, иных веществ и микроорганизмов. В отношении территорий садоводческих, огороднических или дачных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некоммерческих объединений граждан, размещенных в границах </w:t>
            </w:r>
            <w:proofErr w:type="spellStart"/>
            <w:r w:rsidRPr="00942984">
              <w:rPr>
                <w:rFonts w:ascii="Courier New" w:hAnsi="Courier New" w:cs="Courier New"/>
              </w:rPr>
              <w:t>водоохранных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зон и не оборудованных сооружениями для очистки сточных вод, до момента их оборудования такими сооружениями и (или) подключения к централизованные системам водоотведения (канализации), централизованным ливневым системам водоотведения системам,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В границах прибрежных защитных полос наряду с ограничениями,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установленными пунктом 11, запрещается: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распашка земель;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размещение отвалов размываемых грунтов;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выпас сельскохозяйственных животных и организация для них летних лагерей, ванн.</w:t>
            </w:r>
          </w:p>
        </w:tc>
      </w:tr>
      <w:tr w:rsidR="003A710D" w:rsidRPr="00942984" w:rsidTr="006837A4">
        <w:tc>
          <w:tcPr>
            <w:tcW w:w="319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917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Шумовая зона</w:t>
            </w:r>
          </w:p>
        </w:tc>
        <w:tc>
          <w:tcPr>
            <w:tcW w:w="1028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СП 51.13330.2011 Защита от шума,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ГОСТ 22283-2014 «Шум авиационный. Допустимые уровни шума на территории жилой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застройки и методы его измерения», Дополнение № 1 </w:t>
            </w:r>
            <w:proofErr w:type="gramStart"/>
            <w:r w:rsidRPr="00942984">
              <w:rPr>
                <w:rFonts w:ascii="Courier New" w:hAnsi="Courier New" w:cs="Courier New"/>
              </w:rPr>
              <w:t>к</w:t>
            </w:r>
            <w:proofErr w:type="gramEnd"/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СанПиН 2.2.1./2.1.1.1200-03</w:t>
            </w:r>
          </w:p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«Санитарно-защитные зоны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санитарная классификация предприятий, сооружений и иных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объектов» и др.</w:t>
            </w:r>
          </w:p>
        </w:tc>
        <w:tc>
          <w:tcPr>
            <w:tcW w:w="2736" w:type="pct"/>
            <w:vAlign w:val="center"/>
          </w:tcPr>
          <w:p w:rsidR="003A710D" w:rsidRPr="00942984" w:rsidRDefault="003A710D" w:rsidP="006837A4">
            <w:pPr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Необходимо применение </w:t>
            </w:r>
            <w:proofErr w:type="spellStart"/>
            <w:r w:rsidRPr="00942984">
              <w:rPr>
                <w:rFonts w:ascii="Courier New" w:hAnsi="Courier New" w:cs="Courier New"/>
              </w:rPr>
              <w:t>шумозащитных</w:t>
            </w:r>
            <w:proofErr w:type="spellEnd"/>
            <w:r w:rsidRPr="00942984">
              <w:rPr>
                <w:rFonts w:ascii="Courier New" w:hAnsi="Courier New" w:cs="Courier New"/>
              </w:rPr>
              <w:t xml:space="preserve"> мероприятий при размещении жилой застройки вблизи автомобильных дорог. Установление шумовых зон от аэропорта, автомобильных дорог.</w:t>
            </w:r>
          </w:p>
        </w:tc>
      </w:tr>
    </w:tbl>
    <w:p w:rsidR="003A710D" w:rsidRPr="000A1B7D" w:rsidRDefault="003A710D" w:rsidP="003A710D">
      <w:pPr>
        <w:rPr>
          <w:rFonts w:ascii="Times New Roman" w:hAnsi="Times New Roman" w:cs="Times New Roman"/>
        </w:rPr>
      </w:pPr>
    </w:p>
    <w:p w:rsidR="003A710D" w:rsidRPr="00942984" w:rsidRDefault="003A710D" w:rsidP="003A710D">
      <w:pPr>
        <w:ind w:firstLine="709"/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>Ограничения использования земельных участков и объектов капитального строительства по условиям охраны объектов культурного наследия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>1. Ограничения, приведенные в настоящей статье, установлены в соответствии с Федеральным законом № 73-ФЗ «Об объектах культурного наследия (памятниках истории и культуры) народов Российской Федерации».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2. </w:t>
      </w:r>
      <w:proofErr w:type="gramStart"/>
      <w:r w:rsidRPr="00942984">
        <w:rPr>
          <w:rFonts w:ascii="Arial" w:hAnsi="Arial" w:cs="Arial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  <w:proofErr w:type="gramEnd"/>
      <w:r w:rsidRPr="00942984">
        <w:rPr>
          <w:rFonts w:ascii="Arial" w:hAnsi="Arial" w:cs="Arial"/>
        </w:rPr>
        <w:t xml:space="preserve"> Необходимый состав </w:t>
      </w:r>
      <w:proofErr w:type="gramStart"/>
      <w:r w:rsidRPr="00942984">
        <w:rPr>
          <w:rFonts w:ascii="Arial" w:hAnsi="Arial" w:cs="Arial"/>
        </w:rPr>
        <w:t>зон охраны объекта культурного наследия</w:t>
      </w:r>
      <w:proofErr w:type="gramEnd"/>
      <w:r w:rsidRPr="00942984">
        <w:rPr>
          <w:rFonts w:ascii="Arial" w:hAnsi="Arial" w:cs="Arial"/>
        </w:rPr>
        <w:t xml:space="preserve"> определяется проектом зон охраны объекта культурного наследия. 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3. </w:t>
      </w:r>
      <w:proofErr w:type="gramStart"/>
      <w:r w:rsidRPr="00942984">
        <w:rPr>
          <w:rFonts w:ascii="Arial" w:hAnsi="Arial" w:cs="Arial"/>
        </w:rPr>
        <w:t>Порядок разработки проекта зон охраны объектов культурного наследия, проекта объединенной зоны охраны объектов культурного наследия,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  <w:proofErr w:type="gramEnd"/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>4. В границах территории объекта культурного наследия: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proofErr w:type="gramStart"/>
      <w:r w:rsidRPr="00942984">
        <w:rPr>
          <w:rFonts w:ascii="Arial" w:hAnsi="Arial" w:cs="Arial"/>
        </w:rPr>
        <w:t xml:space="preserve"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</w:t>
      </w:r>
      <w:r w:rsidRPr="00942984">
        <w:rPr>
          <w:rFonts w:ascii="Arial" w:hAnsi="Arial" w:cs="Arial"/>
        </w:rPr>
        <w:lastRenderedPageBreak/>
        <w:t>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  <w:proofErr w:type="gramEnd"/>
    </w:p>
    <w:p w:rsidR="003A710D" w:rsidRPr="00942984" w:rsidRDefault="003A710D" w:rsidP="003A710D">
      <w:pPr>
        <w:jc w:val="both"/>
        <w:rPr>
          <w:rFonts w:ascii="Arial" w:hAnsi="Arial" w:cs="Arial"/>
        </w:rPr>
      </w:pPr>
      <w:proofErr w:type="gramStart"/>
      <w:r w:rsidRPr="00942984">
        <w:rPr>
          <w:rFonts w:ascii="Arial" w:hAnsi="Arial" w:cs="Arial"/>
        </w:rP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  <w:proofErr w:type="gramEnd"/>
      <w:r w:rsidRPr="00942984">
        <w:rPr>
          <w:rFonts w:ascii="Arial" w:hAnsi="Arial" w:cs="Arial"/>
        </w:rPr>
        <w:t xml:space="preserve"> </w:t>
      </w:r>
      <w:proofErr w:type="gramStart"/>
      <w:r w:rsidRPr="00942984">
        <w:rPr>
          <w:rFonts w:ascii="Arial" w:hAnsi="Arial" w:cs="Arial"/>
        </w:rPr>
        <w:t>строительство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  <w:proofErr w:type="gramEnd"/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3) на территории памятника, ансамбля или достопримечательного места разрешается ведение хозяйственной деятельности, не противоречащей требованиям </w:t>
      </w:r>
      <w:proofErr w:type="gramStart"/>
      <w:r w:rsidRPr="00942984">
        <w:rPr>
          <w:rFonts w:ascii="Arial" w:hAnsi="Arial" w:cs="Arial"/>
        </w:rPr>
        <w:t>обеспечения сохранности объекта культурного наследия</w:t>
      </w:r>
      <w:proofErr w:type="gramEnd"/>
      <w:r w:rsidRPr="00942984">
        <w:rPr>
          <w:rFonts w:ascii="Arial" w:hAnsi="Arial" w:cs="Arial"/>
        </w:rPr>
        <w:t xml:space="preserve"> и позволяющей обеспечить функционирование объекта культурного наследия в современных условиях.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5. </w:t>
      </w:r>
      <w:proofErr w:type="gramStart"/>
      <w:r w:rsidRPr="00942984">
        <w:rPr>
          <w:rFonts w:ascii="Arial" w:hAnsi="Arial" w:cs="Arial"/>
        </w:rPr>
        <w:t>Проектирование и проведение земляных, строительных, мелиоративных, хозяйственных работ, указанных в Федеральном законе «Об объектах культурного наследия (памятниках истории и культуры) народов Российской Федерации» работ по использованию лесов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либо при условии соблюдения техническим заказчиком (застройщиком</w:t>
      </w:r>
      <w:proofErr w:type="gramEnd"/>
      <w:r w:rsidRPr="00942984">
        <w:rPr>
          <w:rFonts w:ascii="Arial" w:hAnsi="Arial" w:cs="Arial"/>
        </w:rPr>
        <w:t>) объекта капитального строительства, заказчиками других видов работ, лицом, проводящим указанные работы, требований, установленных законодательством.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6. </w:t>
      </w:r>
      <w:proofErr w:type="gramStart"/>
      <w:r w:rsidRPr="00942984">
        <w:rPr>
          <w:rFonts w:ascii="Arial" w:hAnsi="Arial" w:cs="Arial"/>
        </w:rPr>
        <w:t>Изыскательские, проектные, земляные, строительные, мелиоративные, хозяйственные работы, указанные в Федеральном законе «Об объектах культурного наследия (памятниках истории и культуры) народов Российской Федерации» работы по использованию лесов и иные работы в границах территории объекта культурного наследия, включенного в реестр, проводятся при условии соблюдения требований, установленных Федеральным законом «Об объектах культурного наследия (памятниках истории и культуры) народов Российской Федерации».</w:t>
      </w:r>
      <w:proofErr w:type="gramEnd"/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7. </w:t>
      </w:r>
      <w:proofErr w:type="gramStart"/>
      <w:r w:rsidRPr="00942984">
        <w:rPr>
          <w:rFonts w:ascii="Arial" w:hAnsi="Arial" w:cs="Arial"/>
        </w:rPr>
        <w:t>Строительные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</w:t>
      </w:r>
      <w:proofErr w:type="gramEnd"/>
      <w:r w:rsidRPr="00942984">
        <w:rPr>
          <w:rFonts w:ascii="Arial" w:hAnsi="Arial" w:cs="Arial"/>
        </w:rPr>
        <w:t xml:space="preserve"> указанный объект культурного наследия, согласованных с региональным органом охраны объектов культурного наследия.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8. Строительные и иные работы на земельном участке в границах </w:t>
      </w:r>
      <w:proofErr w:type="gramStart"/>
      <w:r w:rsidRPr="00942984">
        <w:rPr>
          <w:rFonts w:ascii="Arial" w:hAnsi="Arial" w:cs="Arial"/>
        </w:rPr>
        <w:t>зоны охраны объекта культурного наследия</w:t>
      </w:r>
      <w:proofErr w:type="gramEnd"/>
      <w:r w:rsidRPr="00942984">
        <w:rPr>
          <w:rFonts w:ascii="Arial" w:hAnsi="Arial" w:cs="Arial"/>
        </w:rPr>
        <w:t xml:space="preserve"> проводятся в соответствии с режимами </w:t>
      </w:r>
      <w:r w:rsidRPr="00942984">
        <w:rPr>
          <w:rFonts w:ascii="Arial" w:hAnsi="Arial" w:cs="Arial"/>
        </w:rPr>
        <w:lastRenderedPageBreak/>
        <w:t>использования земель и градостроительными регламентами.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9. </w:t>
      </w:r>
      <w:proofErr w:type="gramStart"/>
      <w:r w:rsidRPr="00942984">
        <w:rPr>
          <w:rFonts w:ascii="Arial" w:hAnsi="Arial" w:cs="Arial"/>
        </w:rPr>
        <w:t>В случае обнаружения в ходе проведения изыскательских, проектных, земляных, строительных, мелиоративных, хозяйственных работ, указанных в Федеральном законе «Об объектах культурного наследия (памятниках истории и культуры) народов Российской Федерации»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</w:t>
      </w:r>
      <w:proofErr w:type="gramEnd"/>
      <w:r w:rsidRPr="00942984">
        <w:rPr>
          <w:rFonts w:ascii="Arial" w:hAnsi="Arial" w:cs="Arial"/>
        </w:rPr>
        <w:t>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10. </w:t>
      </w:r>
      <w:proofErr w:type="gramStart"/>
      <w:r w:rsidRPr="00942984">
        <w:rPr>
          <w:rFonts w:ascii="Arial" w:hAnsi="Arial" w:cs="Arial"/>
        </w:rPr>
        <w:t>Особый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настоящим Федеральным законом, земляных, строительных, мелиоративных, хозяйственных работ, указанных в Федеральном законе «Об объектах культурного наследия (памятниках истории и культуры) народов Российской Федерации» работ по использованию лесов и иных работ при условии обеспечения сохранности объекта археологического наследия, включенного в</w:t>
      </w:r>
      <w:proofErr w:type="gramEnd"/>
      <w:r w:rsidRPr="00942984">
        <w:rPr>
          <w:rFonts w:ascii="Arial" w:hAnsi="Arial" w:cs="Arial"/>
        </w:rPr>
        <w:t xml:space="preserve"> </w:t>
      </w:r>
      <w:proofErr w:type="gramStart"/>
      <w:r w:rsidRPr="00942984">
        <w:rPr>
          <w:rFonts w:ascii="Arial" w:hAnsi="Arial" w:cs="Arial"/>
        </w:rPr>
        <w:t>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объектам.</w:t>
      </w:r>
      <w:proofErr w:type="gramEnd"/>
      <w:r w:rsidRPr="00942984">
        <w:rPr>
          <w:rFonts w:ascii="Arial" w:hAnsi="Arial" w:cs="Arial"/>
        </w:rPr>
        <w:t xml:space="preserve"> </w:t>
      </w:r>
      <w:proofErr w:type="gramStart"/>
      <w:r w:rsidRPr="00942984">
        <w:rPr>
          <w:rFonts w:ascii="Arial" w:hAnsi="Arial" w:cs="Arial"/>
        </w:rPr>
        <w:t>Особый режим использования водного объекта или его части, в границах которых располагается объект археологического наследия, предусматривает возможность проведения работ, определенных Водным Кодексом Российской Федерации,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 и</w:t>
      </w:r>
      <w:proofErr w:type="gramEnd"/>
      <w:r w:rsidRPr="00942984">
        <w:rPr>
          <w:rFonts w:ascii="Arial" w:hAnsi="Arial" w:cs="Arial"/>
        </w:rPr>
        <w:t xml:space="preserve"> проведения археологических полевых работ в порядке, установленном Федеральным законом «Об объектах культурного наследия (памятниках истории и культуры) народов Российской Федерации».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11. </w:t>
      </w:r>
      <w:proofErr w:type="gramStart"/>
      <w:r w:rsidRPr="00942984">
        <w:rPr>
          <w:rFonts w:ascii="Arial" w:hAnsi="Arial" w:cs="Arial"/>
        </w:rPr>
        <w:t>Изыскательские, земляные, строительные, мелиоративные, хозяйственные работы, указанные в Федеральном законе «Об объектах культурного наследия (памятниках истории и культуры) народов Российской Федерации» работы по использованию лесов и иные работы, проведение которых может ухудшить состояние объекта культурного наследия, включенного в реестр, выявленного объекта культурного наследия (в том числе объекта культурного наследия, включенного в реестр, выявленного объекта культурного наследия, расположенных за пределами земельного</w:t>
      </w:r>
      <w:proofErr w:type="gramEnd"/>
      <w:r w:rsidRPr="00942984">
        <w:rPr>
          <w:rFonts w:ascii="Arial" w:hAnsi="Arial" w:cs="Arial"/>
        </w:rPr>
        <w:t xml:space="preserve"> участка (земельных участков), в границах которого (которых) проводятся указанные работы), нарушить их целостность и сохранность, должны быть немедленно приостановлены заказчиком указанных работ, техническим заказчиком (застройщиком) объекта капитального строительства, лицом, проводящим указанные работы, после получения </w:t>
      </w:r>
      <w:proofErr w:type="gramStart"/>
      <w:r w:rsidRPr="00942984">
        <w:rPr>
          <w:rFonts w:ascii="Arial" w:hAnsi="Arial" w:cs="Arial"/>
        </w:rPr>
        <w:t>предписания соответствующего органа охраны объектов культурного наследия</w:t>
      </w:r>
      <w:proofErr w:type="gramEnd"/>
      <w:r w:rsidRPr="00942984">
        <w:rPr>
          <w:rFonts w:ascii="Arial" w:hAnsi="Arial" w:cs="Arial"/>
        </w:rPr>
        <w:t xml:space="preserve"> о приостановлении указанных работ.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 xml:space="preserve">12. В случае ликвидации опасности разрушения объектов, указанных в настоящей статье, либо устранения угрозы нарушения их целостности и </w:t>
      </w:r>
      <w:proofErr w:type="gramStart"/>
      <w:r w:rsidRPr="00942984">
        <w:rPr>
          <w:rFonts w:ascii="Arial" w:hAnsi="Arial" w:cs="Arial"/>
        </w:rPr>
        <w:t>сохранности</w:t>
      </w:r>
      <w:proofErr w:type="gramEnd"/>
      <w:r w:rsidRPr="00942984">
        <w:rPr>
          <w:rFonts w:ascii="Arial" w:hAnsi="Arial" w:cs="Arial"/>
        </w:rPr>
        <w:t xml:space="preserve"> приостановленные работы могут быть возобновлены по письменному разрешению органа охраны объектов культурного наследия, на основании </w:t>
      </w:r>
      <w:r w:rsidRPr="00942984">
        <w:rPr>
          <w:rFonts w:ascii="Arial" w:hAnsi="Arial" w:cs="Arial"/>
        </w:rPr>
        <w:lastRenderedPageBreak/>
        <w:t>предписания которого работы были приостановлены.</w:t>
      </w:r>
    </w:p>
    <w:p w:rsidR="003A710D" w:rsidRPr="00942984" w:rsidRDefault="003A710D" w:rsidP="003A710D">
      <w:pPr>
        <w:jc w:val="both"/>
        <w:rPr>
          <w:rFonts w:ascii="Arial" w:hAnsi="Arial" w:cs="Arial"/>
        </w:rPr>
      </w:pPr>
      <w:r w:rsidRPr="00942984">
        <w:rPr>
          <w:rFonts w:ascii="Arial" w:hAnsi="Arial" w:cs="Arial"/>
        </w:rPr>
        <w:t>13.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запрещается.</w:t>
      </w:r>
    </w:p>
    <w:p w:rsidR="003A710D" w:rsidRDefault="003A710D" w:rsidP="007956F3">
      <w:pPr>
        <w:ind w:firstLine="708"/>
        <w:jc w:val="both"/>
        <w:rPr>
          <w:rFonts w:ascii="Arial" w:hAnsi="Arial" w:cs="Arial"/>
        </w:rPr>
        <w:sectPr w:rsidR="003A7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10D" w:rsidRPr="001960DA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26.07.2023 г. №36</w:t>
      </w:r>
      <w:r w:rsidRPr="001960DA">
        <w:rPr>
          <w:rFonts w:ascii="Arial" w:hAnsi="Arial" w:cs="Arial"/>
          <w:b/>
          <w:sz w:val="32"/>
          <w:szCs w:val="32"/>
        </w:rPr>
        <w:t>-п</w:t>
      </w:r>
    </w:p>
    <w:p w:rsidR="003A710D" w:rsidRPr="001960DA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710D" w:rsidRPr="001960DA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ИРКУТСКАЯ ОБЛАСТЬ</w:t>
      </w:r>
    </w:p>
    <w:p w:rsidR="003A710D" w:rsidRPr="001960DA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A710D" w:rsidRPr="001960DA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3A710D" w:rsidRPr="001960DA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АДМИНИСТРАЦИЯ</w:t>
      </w:r>
    </w:p>
    <w:p w:rsidR="003A710D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</w:p>
    <w:p w:rsidR="003A710D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3A710D" w:rsidRPr="001960DA" w:rsidRDefault="003A710D" w:rsidP="003A710D">
      <w:pPr>
        <w:jc w:val="center"/>
        <w:rPr>
          <w:rFonts w:ascii="Arial" w:hAnsi="Arial" w:cs="Arial"/>
          <w:b/>
          <w:sz w:val="32"/>
          <w:szCs w:val="32"/>
        </w:rPr>
      </w:pPr>
    </w:p>
    <w:p w:rsidR="003A710D" w:rsidRDefault="003A710D" w:rsidP="003A710D">
      <w:pPr>
        <w:ind w:firstLine="709"/>
        <w:jc w:val="both"/>
        <w:rPr>
          <w:rFonts w:ascii="Arial" w:hAnsi="Arial" w:cs="Arial"/>
        </w:rPr>
      </w:pPr>
      <w:proofErr w:type="gramStart"/>
      <w:r w:rsidRPr="001960DA">
        <w:rPr>
          <w:rFonts w:ascii="Arial" w:hAnsi="Arial" w:cs="Arial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1960DA">
        <w:rPr>
          <w:rFonts w:ascii="Arial" w:hAnsi="Arial" w:cs="Arial"/>
        </w:rPr>
        <w:t xml:space="preserve"> </w:t>
      </w:r>
      <w:proofErr w:type="gramStart"/>
      <w:r w:rsidRPr="001960DA">
        <w:rPr>
          <w:rFonts w:ascii="Arial" w:hAnsi="Arial" w:cs="Arial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1960DA">
        <w:rPr>
          <w:rFonts w:ascii="Arial" w:hAnsi="Arial" w:cs="Arial"/>
        </w:rPr>
        <w:t xml:space="preserve"> Федерации”, руководствуясь статьями 6 Устава муниципального образования «Ныгда»,</w:t>
      </w:r>
    </w:p>
    <w:p w:rsidR="003A710D" w:rsidRDefault="003A710D" w:rsidP="003A710D">
      <w:pPr>
        <w:ind w:firstLine="709"/>
        <w:jc w:val="both"/>
        <w:rPr>
          <w:rFonts w:ascii="Arial" w:hAnsi="Arial" w:cs="Arial"/>
        </w:rPr>
      </w:pPr>
    </w:p>
    <w:p w:rsidR="003A710D" w:rsidRPr="00946A77" w:rsidRDefault="003A710D" w:rsidP="003A710D">
      <w:pPr>
        <w:pStyle w:val="22"/>
        <w:shd w:val="clear" w:color="auto" w:fill="auto"/>
        <w:rPr>
          <w:sz w:val="30"/>
          <w:szCs w:val="30"/>
        </w:rPr>
      </w:pPr>
      <w:r w:rsidRPr="00946A77">
        <w:rPr>
          <w:sz w:val="30"/>
          <w:szCs w:val="30"/>
          <w:lang w:eastAsia="ru-RU" w:bidi="ru-RU"/>
        </w:rPr>
        <w:t>ПОСТАНОВЛЯЕТ:</w:t>
      </w:r>
    </w:p>
    <w:p w:rsidR="003A710D" w:rsidRPr="001960DA" w:rsidRDefault="003A710D" w:rsidP="003A71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960DA">
        <w:rPr>
          <w:rFonts w:ascii="Arial" w:hAnsi="Arial" w:cs="Arial"/>
        </w:rPr>
        <w:t>Присвоить земельному участку из земель населенных пунктов общей</w:t>
      </w:r>
      <w:r>
        <w:rPr>
          <w:rFonts w:ascii="Arial" w:hAnsi="Arial" w:cs="Arial"/>
        </w:rPr>
        <w:t xml:space="preserve"> </w:t>
      </w:r>
      <w:r w:rsidRPr="001960DA">
        <w:rPr>
          <w:rFonts w:ascii="Arial" w:hAnsi="Arial" w:cs="Arial"/>
        </w:rPr>
        <w:t xml:space="preserve">площадью 1690 </w:t>
      </w:r>
      <w:proofErr w:type="spellStart"/>
      <w:r w:rsidRPr="001960DA">
        <w:rPr>
          <w:rFonts w:ascii="Arial" w:hAnsi="Arial" w:cs="Arial"/>
        </w:rPr>
        <w:t>кв</w:t>
      </w:r>
      <w:proofErr w:type="gramStart"/>
      <w:r w:rsidRPr="001960DA">
        <w:rPr>
          <w:rFonts w:ascii="Arial" w:hAnsi="Arial" w:cs="Arial"/>
        </w:rPr>
        <w:t>.м</w:t>
      </w:r>
      <w:proofErr w:type="spellEnd"/>
      <w:proofErr w:type="gramEnd"/>
      <w:r w:rsidRPr="001960DA">
        <w:rPr>
          <w:rFonts w:ascii="Arial" w:hAnsi="Arial" w:cs="Arial"/>
        </w:rPr>
        <w:t>, кадастровым номером 85:01:150101:1059, с разрешенным использованием: индивидуальные жилые дома с приусадебным</w:t>
      </w:r>
      <w:r>
        <w:rPr>
          <w:rFonts w:ascii="Arial" w:hAnsi="Arial" w:cs="Arial"/>
        </w:rPr>
        <w:t>и участками, с местоположением: Российская</w:t>
      </w:r>
      <w:r>
        <w:rPr>
          <w:rFonts w:ascii="Arial" w:hAnsi="Arial" w:cs="Arial"/>
        </w:rPr>
        <w:tab/>
        <w:t xml:space="preserve"> Федерация, Иркутская область, </w:t>
      </w:r>
      <w:r w:rsidRPr="001960DA">
        <w:rPr>
          <w:rFonts w:ascii="Arial" w:hAnsi="Arial" w:cs="Arial"/>
        </w:rPr>
        <w:t>Аларский</w:t>
      </w:r>
      <w:r>
        <w:rPr>
          <w:rFonts w:ascii="Arial" w:hAnsi="Arial" w:cs="Arial"/>
        </w:rPr>
        <w:t xml:space="preserve"> </w:t>
      </w:r>
      <w:r w:rsidRPr="001960DA">
        <w:rPr>
          <w:rFonts w:ascii="Arial" w:hAnsi="Arial" w:cs="Arial"/>
        </w:rPr>
        <w:t>муниципальный район, сельское поселение Ныгда, деревня Ныгда, улица Сте</w:t>
      </w:r>
      <w:r>
        <w:rPr>
          <w:rFonts w:ascii="Arial" w:hAnsi="Arial" w:cs="Arial"/>
        </w:rPr>
        <w:t xml:space="preserve">пная, следующий почтовый адрес: </w:t>
      </w:r>
      <w:r w:rsidRPr="001960DA">
        <w:rPr>
          <w:rFonts w:ascii="Arial" w:hAnsi="Arial" w:cs="Arial"/>
        </w:rPr>
        <w:t>Российская</w:t>
      </w:r>
      <w:r w:rsidRPr="001960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Федерация, Иркутская область, </w:t>
      </w:r>
      <w:r w:rsidRPr="001960DA">
        <w:rPr>
          <w:rFonts w:ascii="Arial" w:hAnsi="Arial" w:cs="Arial"/>
        </w:rPr>
        <w:t>Аларский муниципальный район, сельское поселение Ныгд</w:t>
      </w:r>
      <w:r>
        <w:rPr>
          <w:rFonts w:ascii="Arial" w:hAnsi="Arial" w:cs="Arial"/>
        </w:rPr>
        <w:t>а, деревня Ныгда, улица Степная, земельный участок 14-1А</w:t>
      </w:r>
      <w:r w:rsidRPr="001960DA">
        <w:rPr>
          <w:rFonts w:ascii="Arial" w:hAnsi="Arial" w:cs="Arial"/>
        </w:rPr>
        <w:t>;</w:t>
      </w:r>
    </w:p>
    <w:p w:rsidR="003A710D" w:rsidRPr="001960DA" w:rsidRDefault="003A710D" w:rsidP="003A71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960D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3A710D" w:rsidRDefault="003A710D" w:rsidP="003A71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1960DA">
        <w:rPr>
          <w:rFonts w:ascii="Arial" w:hAnsi="Arial" w:cs="Arial"/>
        </w:rPr>
        <w:t>Контроль за</w:t>
      </w:r>
      <w:proofErr w:type="gramEnd"/>
      <w:r w:rsidRPr="001960DA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3A710D" w:rsidRDefault="003A710D" w:rsidP="003A710D">
      <w:pPr>
        <w:ind w:firstLine="709"/>
        <w:jc w:val="both"/>
        <w:rPr>
          <w:rFonts w:ascii="Arial" w:hAnsi="Arial" w:cs="Arial"/>
        </w:rPr>
      </w:pPr>
    </w:p>
    <w:p w:rsidR="003A710D" w:rsidRDefault="003A710D" w:rsidP="003A710D">
      <w:pPr>
        <w:ind w:firstLine="709"/>
        <w:jc w:val="both"/>
        <w:rPr>
          <w:rFonts w:ascii="Arial" w:hAnsi="Arial" w:cs="Arial"/>
        </w:rPr>
      </w:pPr>
    </w:p>
    <w:p w:rsidR="003A710D" w:rsidRDefault="003A710D" w:rsidP="003A71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3A710D" w:rsidRPr="001960DA" w:rsidRDefault="003A710D" w:rsidP="003A71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3A710D" w:rsidRDefault="003A710D" w:rsidP="007956F3">
      <w:pPr>
        <w:ind w:firstLine="708"/>
        <w:jc w:val="both"/>
        <w:rPr>
          <w:rFonts w:ascii="Arial" w:hAnsi="Arial" w:cs="Arial"/>
        </w:rPr>
      </w:pPr>
    </w:p>
    <w:p w:rsidR="00060483" w:rsidRPr="001960DA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03.08.2023 г. №37</w:t>
      </w:r>
      <w:r w:rsidRPr="001960DA">
        <w:rPr>
          <w:rFonts w:ascii="Arial" w:hAnsi="Arial" w:cs="Arial"/>
          <w:b/>
          <w:sz w:val="32"/>
          <w:szCs w:val="32"/>
        </w:rPr>
        <w:t>-п</w:t>
      </w:r>
    </w:p>
    <w:p w:rsidR="00060483" w:rsidRPr="001960DA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0483" w:rsidRPr="001960DA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ИРКУТСКАЯ ОБЛАСТЬ</w:t>
      </w:r>
    </w:p>
    <w:p w:rsidR="00060483" w:rsidRPr="001960DA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60483" w:rsidRPr="001960DA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060483" w:rsidRPr="001960DA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АДМИНИСТРАЦИЯ</w:t>
      </w:r>
    </w:p>
    <w:p w:rsidR="00060483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</w:p>
    <w:p w:rsidR="00060483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КАДАСТРОВОГО НОМЕРА ОБЪЕКТУ НЕДВИЖИМОСТИ</w:t>
      </w:r>
    </w:p>
    <w:p w:rsidR="00060483" w:rsidRPr="001960DA" w:rsidRDefault="00060483" w:rsidP="00060483">
      <w:pPr>
        <w:jc w:val="center"/>
        <w:rPr>
          <w:rFonts w:ascii="Arial" w:hAnsi="Arial" w:cs="Arial"/>
          <w:b/>
          <w:sz w:val="32"/>
          <w:szCs w:val="32"/>
        </w:rPr>
      </w:pPr>
    </w:p>
    <w:p w:rsidR="00060483" w:rsidRDefault="00060483" w:rsidP="00060483">
      <w:pPr>
        <w:ind w:firstLine="709"/>
        <w:jc w:val="both"/>
        <w:rPr>
          <w:rFonts w:ascii="Arial" w:hAnsi="Arial" w:cs="Arial"/>
        </w:rPr>
      </w:pPr>
      <w:proofErr w:type="gramStart"/>
      <w:r w:rsidRPr="001960DA">
        <w:rPr>
          <w:rFonts w:ascii="Arial" w:hAnsi="Arial" w:cs="Arial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1960DA">
        <w:rPr>
          <w:rFonts w:ascii="Arial" w:hAnsi="Arial" w:cs="Arial"/>
        </w:rPr>
        <w:t xml:space="preserve"> </w:t>
      </w:r>
      <w:proofErr w:type="gramStart"/>
      <w:r w:rsidRPr="001960DA">
        <w:rPr>
          <w:rFonts w:ascii="Arial" w:hAnsi="Arial" w:cs="Arial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1960DA">
        <w:rPr>
          <w:rFonts w:ascii="Arial" w:hAnsi="Arial" w:cs="Arial"/>
        </w:rPr>
        <w:t xml:space="preserve"> Федерации”, руководствуясь статьями 6 Устава муниципального образования «Ныгда»,</w:t>
      </w:r>
    </w:p>
    <w:p w:rsidR="00060483" w:rsidRDefault="00060483" w:rsidP="00060483">
      <w:pPr>
        <w:ind w:firstLine="709"/>
        <w:jc w:val="both"/>
        <w:rPr>
          <w:rFonts w:ascii="Arial" w:hAnsi="Arial" w:cs="Arial"/>
        </w:rPr>
      </w:pPr>
    </w:p>
    <w:p w:rsidR="00060483" w:rsidRPr="00946A77" w:rsidRDefault="00060483" w:rsidP="00060483">
      <w:pPr>
        <w:pStyle w:val="22"/>
        <w:shd w:val="clear" w:color="auto" w:fill="auto"/>
        <w:spacing w:after="0"/>
        <w:rPr>
          <w:sz w:val="30"/>
          <w:szCs w:val="30"/>
        </w:rPr>
      </w:pPr>
      <w:r w:rsidRPr="00946A77">
        <w:rPr>
          <w:sz w:val="30"/>
          <w:szCs w:val="30"/>
          <w:lang w:eastAsia="ru-RU" w:bidi="ru-RU"/>
        </w:rPr>
        <w:t>ПОСТАНОВЛЯЕТ:</w:t>
      </w:r>
    </w:p>
    <w:p w:rsidR="00060483" w:rsidRPr="001960DA" w:rsidRDefault="00060483" w:rsidP="000604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ошибочным внесением в Федеральную информационную адресную систему п</w:t>
      </w:r>
      <w:r w:rsidRPr="001960DA">
        <w:rPr>
          <w:rFonts w:ascii="Arial" w:hAnsi="Arial" w:cs="Arial"/>
        </w:rPr>
        <w:t>рисвоить</w:t>
      </w:r>
      <w:r>
        <w:rPr>
          <w:rFonts w:ascii="Arial" w:hAnsi="Arial" w:cs="Arial"/>
        </w:rPr>
        <w:t xml:space="preserve"> кадастровый</w:t>
      </w:r>
      <w:r w:rsidRPr="001960DA">
        <w:rPr>
          <w:rFonts w:ascii="Arial" w:hAnsi="Arial" w:cs="Arial"/>
        </w:rPr>
        <w:t xml:space="preserve"> номер</w:t>
      </w:r>
      <w:r>
        <w:rPr>
          <w:rFonts w:ascii="Arial" w:hAnsi="Arial" w:cs="Arial"/>
        </w:rPr>
        <w:t xml:space="preserve"> 85:01:150101:723, объекту с местоположением: Российская</w:t>
      </w:r>
      <w:r>
        <w:rPr>
          <w:rFonts w:ascii="Arial" w:hAnsi="Arial" w:cs="Arial"/>
        </w:rPr>
        <w:tab/>
        <w:t xml:space="preserve"> Федерация, Иркутская область, </w:t>
      </w:r>
      <w:r w:rsidRPr="001960DA">
        <w:rPr>
          <w:rFonts w:ascii="Arial" w:hAnsi="Arial" w:cs="Arial"/>
        </w:rPr>
        <w:t>Аларский</w:t>
      </w:r>
      <w:r>
        <w:rPr>
          <w:rFonts w:ascii="Arial" w:hAnsi="Arial" w:cs="Arial"/>
        </w:rPr>
        <w:t xml:space="preserve"> </w:t>
      </w:r>
      <w:r w:rsidRPr="001960DA">
        <w:rPr>
          <w:rFonts w:ascii="Arial" w:hAnsi="Arial" w:cs="Arial"/>
        </w:rPr>
        <w:t>муниципальный район, сельское поселение</w:t>
      </w:r>
      <w:r>
        <w:rPr>
          <w:rFonts w:ascii="Arial" w:hAnsi="Arial" w:cs="Arial"/>
        </w:rPr>
        <w:t xml:space="preserve"> Ныгда, деревня Ныгда, улица Советская, строение 12</w:t>
      </w:r>
      <w:r w:rsidRPr="001960DA">
        <w:rPr>
          <w:rFonts w:ascii="Arial" w:hAnsi="Arial" w:cs="Arial"/>
        </w:rPr>
        <w:t>;</w:t>
      </w:r>
    </w:p>
    <w:p w:rsidR="00060483" w:rsidRPr="001960DA" w:rsidRDefault="00060483" w:rsidP="000604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960D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060483" w:rsidRDefault="00060483" w:rsidP="000604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1960DA">
        <w:rPr>
          <w:rFonts w:ascii="Arial" w:hAnsi="Arial" w:cs="Arial"/>
        </w:rPr>
        <w:t>Контроль за</w:t>
      </w:r>
      <w:proofErr w:type="gramEnd"/>
      <w:r w:rsidRPr="001960DA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060483" w:rsidRDefault="00060483" w:rsidP="00060483">
      <w:pPr>
        <w:ind w:firstLine="709"/>
        <w:jc w:val="both"/>
        <w:rPr>
          <w:rFonts w:ascii="Arial" w:hAnsi="Arial" w:cs="Arial"/>
        </w:rPr>
      </w:pPr>
    </w:p>
    <w:p w:rsidR="00060483" w:rsidRDefault="00060483" w:rsidP="00060483">
      <w:pPr>
        <w:ind w:firstLine="709"/>
        <w:jc w:val="both"/>
        <w:rPr>
          <w:rFonts w:ascii="Arial" w:hAnsi="Arial" w:cs="Arial"/>
        </w:rPr>
      </w:pPr>
    </w:p>
    <w:p w:rsidR="00060483" w:rsidRDefault="00060483" w:rsidP="0006048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муниципального образования «Ныгда»</w:t>
      </w:r>
    </w:p>
    <w:p w:rsidR="00060483" w:rsidRPr="001960DA" w:rsidRDefault="00060483" w:rsidP="000604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Т.М. Степанова</w:t>
      </w: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  <w:bookmarkStart w:id="109" w:name="_GoBack"/>
      <w:bookmarkEnd w:id="109"/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060483" w:rsidRDefault="00060483" w:rsidP="007956F3">
      <w:pPr>
        <w:ind w:firstLine="708"/>
        <w:jc w:val="both"/>
        <w:rPr>
          <w:rFonts w:ascii="Arial" w:hAnsi="Arial" w:cs="Arial"/>
        </w:rPr>
      </w:pPr>
    </w:p>
    <w:p w:rsidR="0061370F" w:rsidRPr="003A710D" w:rsidRDefault="003A710D" w:rsidP="003A710D">
      <w:pPr>
        <w:rPr>
          <w:rFonts w:ascii="Arial" w:hAnsi="Arial" w:cs="Arial"/>
          <w:b/>
        </w:rPr>
      </w:pPr>
      <w:r w:rsidRPr="003A710D">
        <w:rPr>
          <w:rFonts w:ascii="Arial" w:hAnsi="Arial" w:cs="Arial"/>
          <w:b/>
        </w:rPr>
        <w:t>_______________________________________________________________</w:t>
      </w:r>
    </w:p>
    <w:p w:rsidR="0061370F" w:rsidRPr="000B403D" w:rsidRDefault="0061370F" w:rsidP="003A710D">
      <w:pPr>
        <w:jc w:val="both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61370F" w:rsidRPr="000B403D" w:rsidRDefault="00060483" w:rsidP="003A710D">
      <w:pPr>
        <w:shd w:val="clear" w:color="auto" w:fill="FFFFFF"/>
        <w:ind w:left="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>Главный редактор –</w:t>
      </w:r>
      <w:r w:rsidR="0061370F" w:rsidRPr="000B403D">
        <w:rPr>
          <w:rFonts w:ascii="Arial" w:hAnsi="Arial" w:cs="Arial"/>
          <w:spacing w:val="-5"/>
          <w:sz w:val="18"/>
          <w:szCs w:val="18"/>
        </w:rPr>
        <w:t xml:space="preserve"> глава муниципальн</w:t>
      </w:r>
      <w:r w:rsidR="0061370F">
        <w:rPr>
          <w:rFonts w:ascii="Arial" w:hAnsi="Arial" w:cs="Arial"/>
          <w:spacing w:val="-5"/>
          <w:sz w:val="18"/>
          <w:szCs w:val="18"/>
        </w:rPr>
        <w:t xml:space="preserve">ого образования «Ныгда» </w:t>
      </w:r>
      <w:r w:rsidR="0061370F" w:rsidRPr="000B403D">
        <w:rPr>
          <w:rFonts w:ascii="Arial" w:hAnsi="Arial" w:cs="Arial"/>
          <w:spacing w:val="-5"/>
          <w:sz w:val="18"/>
          <w:szCs w:val="18"/>
        </w:rPr>
        <w:t xml:space="preserve"> И.Т</w:t>
      </w:r>
      <w:r w:rsidR="0061370F" w:rsidRPr="000B403D">
        <w:rPr>
          <w:rFonts w:ascii="Arial" w:hAnsi="Arial" w:cs="Arial"/>
          <w:spacing w:val="-7"/>
          <w:sz w:val="18"/>
          <w:szCs w:val="18"/>
        </w:rPr>
        <w:t>.</w:t>
      </w:r>
      <w:r w:rsidR="0061370F">
        <w:rPr>
          <w:rFonts w:ascii="Arial" w:hAnsi="Arial" w:cs="Arial"/>
          <w:spacing w:val="-7"/>
          <w:sz w:val="18"/>
          <w:szCs w:val="18"/>
        </w:rPr>
        <w:t xml:space="preserve"> Саганова</w:t>
      </w:r>
    </w:p>
    <w:p w:rsidR="0061370F" w:rsidRPr="000B403D" w:rsidRDefault="0061370F" w:rsidP="003A710D">
      <w:pPr>
        <w:shd w:val="clear" w:color="auto" w:fill="FFFFFF"/>
        <w:ind w:left="19"/>
        <w:jc w:val="both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>Тираж – 20 экземпляров.</w:t>
      </w:r>
    </w:p>
    <w:p w:rsidR="0061370F" w:rsidRPr="000B403D" w:rsidRDefault="0061370F" w:rsidP="003A710D">
      <w:pPr>
        <w:shd w:val="clear" w:color="auto" w:fill="FFFFFF"/>
        <w:ind w:left="19"/>
        <w:jc w:val="both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6"/>
          <w:sz w:val="18"/>
          <w:szCs w:val="18"/>
        </w:rPr>
        <w:t>Распространяется бесплатно</w:t>
      </w:r>
    </w:p>
    <w:p w:rsidR="0061370F" w:rsidRPr="000B403D" w:rsidRDefault="0061370F" w:rsidP="003A710D">
      <w:pPr>
        <w:shd w:val="clear" w:color="auto" w:fill="FFFFFF"/>
        <w:ind w:left="10"/>
        <w:jc w:val="both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spacing w:val="-5"/>
          <w:sz w:val="18"/>
          <w:szCs w:val="18"/>
        </w:rPr>
        <w:t>, 12</w:t>
      </w:r>
    </w:p>
    <w:p w:rsidR="0061370F" w:rsidRPr="000B403D" w:rsidRDefault="0061370F" w:rsidP="003A710D">
      <w:pPr>
        <w:shd w:val="clear" w:color="auto" w:fill="FFFFFF"/>
        <w:ind w:left="14"/>
        <w:jc w:val="both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spacing w:val="-4"/>
          <w:sz w:val="18"/>
          <w:szCs w:val="18"/>
        </w:rPr>
        <w:t xml:space="preserve"> 28.06. 2023 </w:t>
      </w:r>
      <w:r w:rsidRPr="000B403D">
        <w:rPr>
          <w:rFonts w:ascii="Arial" w:hAnsi="Arial" w:cs="Arial"/>
          <w:spacing w:val="-4"/>
          <w:sz w:val="18"/>
          <w:szCs w:val="18"/>
        </w:rPr>
        <w:t>года.</w:t>
      </w:r>
    </w:p>
    <w:sectPr w:rsidR="0061370F" w:rsidRPr="000B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140"/>
    <w:multiLevelType w:val="hybridMultilevel"/>
    <w:tmpl w:val="355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060483"/>
    <w:rsid w:val="003A710D"/>
    <w:rsid w:val="003F4052"/>
    <w:rsid w:val="0061370F"/>
    <w:rsid w:val="00665F99"/>
    <w:rsid w:val="006837A4"/>
    <w:rsid w:val="007956F3"/>
    <w:rsid w:val="00D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A710D"/>
    <w:pPr>
      <w:keepNext/>
      <w:keepLines/>
      <w:widowControl/>
      <w:spacing w:before="48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Cs w:val="28"/>
      <w:shd w:val="clear" w:color="auto" w:fill="FFFFF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10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0D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A710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A710D"/>
  </w:style>
  <w:style w:type="paragraph" w:styleId="a5">
    <w:name w:val="footer"/>
    <w:basedOn w:val="a"/>
    <w:link w:val="a6"/>
    <w:uiPriority w:val="99"/>
    <w:unhideWhenUsed/>
    <w:rsid w:val="003A710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3A710D"/>
  </w:style>
  <w:style w:type="paragraph" w:styleId="a7">
    <w:name w:val="Subtitle"/>
    <w:basedOn w:val="a"/>
    <w:next w:val="a"/>
    <w:link w:val="a8"/>
    <w:autoRedefine/>
    <w:uiPriority w:val="11"/>
    <w:qFormat/>
    <w:rsid w:val="003A710D"/>
    <w:pPr>
      <w:widowControl/>
      <w:numPr>
        <w:ilvl w:val="1"/>
      </w:numPr>
      <w:jc w:val="center"/>
    </w:pPr>
    <w:rPr>
      <w:rFonts w:ascii="Times New Roman" w:eastAsiaTheme="majorEastAsia" w:hAnsi="Times New Roman" w:cstheme="majorBidi"/>
      <w:b/>
      <w:iCs/>
      <w:color w:val="auto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3A710D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A71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rsid w:val="003A710D"/>
    <w:rPr>
      <w:rFonts w:ascii="Calibri" w:eastAsia="Times New Roman" w:hAnsi="Calibri" w:cs="Calibri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A710D"/>
    <w:pPr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shd w:val="clear" w:color="auto" w:fill="auto"/>
    </w:rPr>
  </w:style>
  <w:style w:type="paragraph" w:styleId="11">
    <w:name w:val="toc 1"/>
    <w:basedOn w:val="a"/>
    <w:next w:val="a"/>
    <w:autoRedefine/>
    <w:uiPriority w:val="39"/>
    <w:unhideWhenUsed/>
    <w:rsid w:val="003A710D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3A710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710D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3A710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A710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710D"/>
    <w:pPr>
      <w:shd w:val="clear" w:color="auto" w:fill="FFFFFF"/>
      <w:spacing w:after="288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styleId="af">
    <w:name w:val="List Paragraph"/>
    <w:basedOn w:val="a"/>
    <w:uiPriority w:val="34"/>
    <w:qFormat/>
    <w:rsid w:val="003A710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A710D"/>
    <w:pPr>
      <w:keepNext/>
      <w:keepLines/>
      <w:widowControl/>
      <w:spacing w:before="48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Cs w:val="28"/>
      <w:shd w:val="clear" w:color="auto" w:fill="FFFFF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10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0D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A710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A710D"/>
  </w:style>
  <w:style w:type="paragraph" w:styleId="a5">
    <w:name w:val="footer"/>
    <w:basedOn w:val="a"/>
    <w:link w:val="a6"/>
    <w:uiPriority w:val="99"/>
    <w:unhideWhenUsed/>
    <w:rsid w:val="003A710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3A710D"/>
  </w:style>
  <w:style w:type="paragraph" w:styleId="a7">
    <w:name w:val="Subtitle"/>
    <w:basedOn w:val="a"/>
    <w:next w:val="a"/>
    <w:link w:val="a8"/>
    <w:autoRedefine/>
    <w:uiPriority w:val="11"/>
    <w:qFormat/>
    <w:rsid w:val="003A710D"/>
    <w:pPr>
      <w:widowControl/>
      <w:numPr>
        <w:ilvl w:val="1"/>
      </w:numPr>
      <w:jc w:val="center"/>
    </w:pPr>
    <w:rPr>
      <w:rFonts w:ascii="Times New Roman" w:eastAsiaTheme="majorEastAsia" w:hAnsi="Times New Roman" w:cstheme="majorBidi"/>
      <w:b/>
      <w:iCs/>
      <w:color w:val="auto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3A710D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A71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rsid w:val="003A710D"/>
    <w:rPr>
      <w:rFonts w:ascii="Calibri" w:eastAsia="Times New Roman" w:hAnsi="Calibri" w:cs="Calibri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A710D"/>
    <w:pPr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shd w:val="clear" w:color="auto" w:fill="auto"/>
    </w:rPr>
  </w:style>
  <w:style w:type="paragraph" w:styleId="11">
    <w:name w:val="toc 1"/>
    <w:basedOn w:val="a"/>
    <w:next w:val="a"/>
    <w:autoRedefine/>
    <w:uiPriority w:val="39"/>
    <w:unhideWhenUsed/>
    <w:rsid w:val="003A710D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3A710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710D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3A710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A710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710D"/>
    <w:pPr>
      <w:shd w:val="clear" w:color="auto" w:fill="FFFFFF"/>
      <w:spacing w:after="288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styleId="af">
    <w:name w:val="List Paragraph"/>
    <w:basedOn w:val="a"/>
    <w:uiPriority w:val="34"/>
    <w:qFormat/>
    <w:rsid w:val="003A710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080507.0" TargetMode="External"/><Relationship Id="rId18" Type="http://schemas.openxmlformats.org/officeDocument/2006/relationships/hyperlink" Target="garantF1://6080507.0" TargetMode="External"/><Relationship Id="rId26" Type="http://schemas.openxmlformats.org/officeDocument/2006/relationships/hyperlink" Target="garantF1://6080507.0" TargetMode="External"/><Relationship Id="rId39" Type="http://schemas.openxmlformats.org/officeDocument/2006/relationships/hyperlink" Target="garantF1://6080507.0" TargetMode="External"/><Relationship Id="rId21" Type="http://schemas.openxmlformats.org/officeDocument/2006/relationships/hyperlink" Target="garantF1://6080507.0" TargetMode="External"/><Relationship Id="rId34" Type="http://schemas.openxmlformats.org/officeDocument/2006/relationships/hyperlink" Target="garantF1://6080507.0" TargetMode="External"/><Relationship Id="rId42" Type="http://schemas.openxmlformats.org/officeDocument/2006/relationships/hyperlink" Target="garantF1://6080507.0" TargetMode="External"/><Relationship Id="rId47" Type="http://schemas.openxmlformats.org/officeDocument/2006/relationships/hyperlink" Target="garantF1://6080507.0" TargetMode="External"/><Relationship Id="rId50" Type="http://schemas.openxmlformats.org/officeDocument/2006/relationships/hyperlink" Target="garantF1://6080507.0" TargetMode="External"/><Relationship Id="rId55" Type="http://schemas.openxmlformats.org/officeDocument/2006/relationships/hyperlink" Target="garantF1://6080507.0" TargetMode="External"/><Relationship Id="rId63" Type="http://schemas.openxmlformats.org/officeDocument/2006/relationships/hyperlink" Target="garantF1://6080507.0" TargetMode="External"/><Relationship Id="rId68" Type="http://schemas.openxmlformats.org/officeDocument/2006/relationships/hyperlink" Target="garantF1://6080507.0" TargetMode="External"/><Relationship Id="rId7" Type="http://schemas.openxmlformats.org/officeDocument/2006/relationships/hyperlink" Target="garantF1://6080507.0" TargetMode="External"/><Relationship Id="rId71" Type="http://schemas.openxmlformats.org/officeDocument/2006/relationships/hyperlink" Target="garantF1://608050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080507.0" TargetMode="External"/><Relationship Id="rId29" Type="http://schemas.openxmlformats.org/officeDocument/2006/relationships/hyperlink" Target="garantF1://6080507.0" TargetMode="External"/><Relationship Id="rId11" Type="http://schemas.openxmlformats.org/officeDocument/2006/relationships/hyperlink" Target="garantF1://6080507.0" TargetMode="External"/><Relationship Id="rId24" Type="http://schemas.openxmlformats.org/officeDocument/2006/relationships/hyperlink" Target="garantF1://6080507.0" TargetMode="External"/><Relationship Id="rId32" Type="http://schemas.openxmlformats.org/officeDocument/2006/relationships/hyperlink" Target="garantF1://6080507.0" TargetMode="External"/><Relationship Id="rId37" Type="http://schemas.openxmlformats.org/officeDocument/2006/relationships/hyperlink" Target="garantF1://6080507.0" TargetMode="External"/><Relationship Id="rId40" Type="http://schemas.openxmlformats.org/officeDocument/2006/relationships/hyperlink" Target="garantF1://6080507.0" TargetMode="External"/><Relationship Id="rId45" Type="http://schemas.openxmlformats.org/officeDocument/2006/relationships/hyperlink" Target="garantF1://6080507.0" TargetMode="External"/><Relationship Id="rId53" Type="http://schemas.openxmlformats.org/officeDocument/2006/relationships/hyperlink" Target="garantF1://6080507.0" TargetMode="External"/><Relationship Id="rId58" Type="http://schemas.openxmlformats.org/officeDocument/2006/relationships/hyperlink" Target="garantF1://6080507.0" TargetMode="External"/><Relationship Id="rId66" Type="http://schemas.openxmlformats.org/officeDocument/2006/relationships/hyperlink" Target="garantF1://6080507.0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6080507.0" TargetMode="External"/><Relationship Id="rId23" Type="http://schemas.openxmlformats.org/officeDocument/2006/relationships/hyperlink" Target="garantF1://6080507.0" TargetMode="External"/><Relationship Id="rId28" Type="http://schemas.openxmlformats.org/officeDocument/2006/relationships/hyperlink" Target="garantF1://6080507.0" TargetMode="External"/><Relationship Id="rId36" Type="http://schemas.openxmlformats.org/officeDocument/2006/relationships/hyperlink" Target="garantF1://6080507.0" TargetMode="External"/><Relationship Id="rId49" Type="http://schemas.openxmlformats.org/officeDocument/2006/relationships/hyperlink" Target="garantF1://6080507.0" TargetMode="External"/><Relationship Id="rId57" Type="http://schemas.openxmlformats.org/officeDocument/2006/relationships/hyperlink" Target="garantF1://6080507.0" TargetMode="External"/><Relationship Id="rId61" Type="http://schemas.openxmlformats.org/officeDocument/2006/relationships/hyperlink" Target="garantF1://6080507.0" TargetMode="External"/><Relationship Id="rId10" Type="http://schemas.openxmlformats.org/officeDocument/2006/relationships/hyperlink" Target="garantF1://6080507.0" TargetMode="External"/><Relationship Id="rId19" Type="http://schemas.openxmlformats.org/officeDocument/2006/relationships/hyperlink" Target="garantF1://6080507.0" TargetMode="External"/><Relationship Id="rId31" Type="http://schemas.openxmlformats.org/officeDocument/2006/relationships/hyperlink" Target="garantF1://6080507.0" TargetMode="External"/><Relationship Id="rId44" Type="http://schemas.openxmlformats.org/officeDocument/2006/relationships/hyperlink" Target="garantF1://6080507.0" TargetMode="External"/><Relationship Id="rId52" Type="http://schemas.openxmlformats.org/officeDocument/2006/relationships/hyperlink" Target="garantF1://6080507.0" TargetMode="External"/><Relationship Id="rId60" Type="http://schemas.openxmlformats.org/officeDocument/2006/relationships/hyperlink" Target="garantF1://6080507.0" TargetMode="External"/><Relationship Id="rId65" Type="http://schemas.openxmlformats.org/officeDocument/2006/relationships/hyperlink" Target="garantF1://6080507.0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6080507.0" TargetMode="External"/><Relationship Id="rId14" Type="http://schemas.openxmlformats.org/officeDocument/2006/relationships/hyperlink" Target="garantF1://6080507.0" TargetMode="External"/><Relationship Id="rId22" Type="http://schemas.openxmlformats.org/officeDocument/2006/relationships/hyperlink" Target="garantF1://6080507.0" TargetMode="External"/><Relationship Id="rId27" Type="http://schemas.openxmlformats.org/officeDocument/2006/relationships/hyperlink" Target="garantF1://6080507.0" TargetMode="External"/><Relationship Id="rId30" Type="http://schemas.openxmlformats.org/officeDocument/2006/relationships/hyperlink" Target="garantF1://6080507.0" TargetMode="External"/><Relationship Id="rId35" Type="http://schemas.openxmlformats.org/officeDocument/2006/relationships/hyperlink" Target="garantF1://6080507.0" TargetMode="External"/><Relationship Id="rId43" Type="http://schemas.openxmlformats.org/officeDocument/2006/relationships/hyperlink" Target="garantF1://6080507.0" TargetMode="External"/><Relationship Id="rId48" Type="http://schemas.openxmlformats.org/officeDocument/2006/relationships/hyperlink" Target="garantF1://6080507.0" TargetMode="External"/><Relationship Id="rId56" Type="http://schemas.openxmlformats.org/officeDocument/2006/relationships/hyperlink" Target="garantF1://6080507.0" TargetMode="External"/><Relationship Id="rId64" Type="http://schemas.openxmlformats.org/officeDocument/2006/relationships/hyperlink" Target="garantF1://6080507.0" TargetMode="External"/><Relationship Id="rId69" Type="http://schemas.openxmlformats.org/officeDocument/2006/relationships/hyperlink" Target="garantF1://6080507.0" TargetMode="External"/><Relationship Id="rId8" Type="http://schemas.openxmlformats.org/officeDocument/2006/relationships/hyperlink" Target="garantF1://6080507.0" TargetMode="External"/><Relationship Id="rId51" Type="http://schemas.openxmlformats.org/officeDocument/2006/relationships/hyperlink" Target="garantF1://6080507.0" TargetMode="External"/><Relationship Id="rId72" Type="http://schemas.openxmlformats.org/officeDocument/2006/relationships/hyperlink" Target="garantF1://6080507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6080507.0" TargetMode="External"/><Relationship Id="rId17" Type="http://schemas.openxmlformats.org/officeDocument/2006/relationships/hyperlink" Target="garantF1://6080507.0" TargetMode="External"/><Relationship Id="rId25" Type="http://schemas.openxmlformats.org/officeDocument/2006/relationships/hyperlink" Target="garantF1://6080507.0" TargetMode="External"/><Relationship Id="rId33" Type="http://schemas.openxmlformats.org/officeDocument/2006/relationships/hyperlink" Target="garantF1://6080507.0" TargetMode="External"/><Relationship Id="rId38" Type="http://schemas.openxmlformats.org/officeDocument/2006/relationships/hyperlink" Target="garantF1://6080507.0" TargetMode="External"/><Relationship Id="rId46" Type="http://schemas.openxmlformats.org/officeDocument/2006/relationships/hyperlink" Target="garantF1://6080507.0" TargetMode="External"/><Relationship Id="rId59" Type="http://schemas.openxmlformats.org/officeDocument/2006/relationships/hyperlink" Target="garantF1://6080507.0" TargetMode="External"/><Relationship Id="rId67" Type="http://schemas.openxmlformats.org/officeDocument/2006/relationships/hyperlink" Target="garantF1://6080507.0" TargetMode="External"/><Relationship Id="rId20" Type="http://schemas.openxmlformats.org/officeDocument/2006/relationships/hyperlink" Target="garantF1://6080507.0" TargetMode="External"/><Relationship Id="rId41" Type="http://schemas.openxmlformats.org/officeDocument/2006/relationships/hyperlink" Target="garantF1://6080507.0" TargetMode="External"/><Relationship Id="rId54" Type="http://schemas.openxmlformats.org/officeDocument/2006/relationships/hyperlink" Target="garantF1://6080507.0" TargetMode="External"/><Relationship Id="rId62" Type="http://schemas.openxmlformats.org/officeDocument/2006/relationships/hyperlink" Target="garantF1://6080507.0" TargetMode="External"/><Relationship Id="rId70" Type="http://schemas.openxmlformats.org/officeDocument/2006/relationships/hyperlink" Target="garantF1://608050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6080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211</Pages>
  <Words>39289</Words>
  <Characters>223950</Characters>
  <Application>Microsoft Office Word</Application>
  <DocSecurity>0</DocSecurity>
  <Lines>1866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2023-05-18T03:13:00Z</dcterms:created>
  <dcterms:modified xsi:type="dcterms:W3CDTF">2023-08-04T02:27:00Z</dcterms:modified>
</cp:coreProperties>
</file>