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7956F3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A56C84">
        <w:rPr>
          <w:rFonts w:ascii="Arial" w:hAnsi="Arial" w:cs="Arial"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A56C84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29</w:t>
      </w:r>
      <w:r w:rsidR="00083C09">
        <w:rPr>
          <w:rFonts w:ascii="Arial" w:hAnsi="Arial" w:cs="Arial"/>
          <w:spacing w:val="-5"/>
          <w:sz w:val="28"/>
          <w:szCs w:val="28"/>
        </w:rPr>
        <w:t xml:space="preserve"> февраля</w:t>
      </w:r>
      <w:r w:rsidR="003C6F87">
        <w:rPr>
          <w:rFonts w:ascii="Arial" w:hAnsi="Arial" w:cs="Arial"/>
          <w:spacing w:val="-5"/>
          <w:sz w:val="28"/>
          <w:szCs w:val="28"/>
        </w:rPr>
        <w:t xml:space="preserve"> </w:t>
      </w:r>
      <w:r w:rsidR="00083C09">
        <w:rPr>
          <w:rFonts w:ascii="Arial" w:hAnsi="Arial" w:cs="Arial"/>
          <w:spacing w:val="-5"/>
          <w:sz w:val="28"/>
          <w:szCs w:val="28"/>
        </w:rPr>
        <w:t xml:space="preserve"> 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 w:rsidR="00CC2070">
        <w:rPr>
          <w:rFonts w:ascii="Arial" w:hAnsi="Arial" w:cs="Arial"/>
          <w:spacing w:val="-4"/>
          <w:sz w:val="28"/>
          <w:szCs w:val="28"/>
        </w:rPr>
        <w:t>ода, выпуск №4</w:t>
      </w:r>
      <w:bookmarkStart w:id="0" w:name="_GoBack"/>
      <w:bookmarkEnd w:id="0"/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 Публикуется решение Думы МО «Ныгда» от 29.02.2024 г.</w:t>
      </w:r>
      <w:r>
        <w:rPr>
          <w:rFonts w:ascii="Arial" w:hAnsi="Arial" w:cs="Arial"/>
          <w:bCs/>
        </w:rPr>
        <w:t xml:space="preserve"> №5/6дмо</w:t>
      </w:r>
      <w:r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</w:t>
      </w:r>
      <w:r w:rsidRPr="00A56C84">
        <w:rPr>
          <w:rFonts w:ascii="Arial" w:hAnsi="Arial" w:cs="Arial"/>
          <w:sz w:val="24"/>
          <w:szCs w:val="24"/>
        </w:rPr>
        <w:t xml:space="preserve">внесении изменений </w:t>
      </w:r>
      <w:proofErr w:type="spellStart"/>
      <w:r w:rsidRPr="00A56C84">
        <w:rPr>
          <w:rFonts w:ascii="Arial" w:hAnsi="Arial" w:cs="Arial"/>
          <w:sz w:val="24"/>
          <w:szCs w:val="24"/>
        </w:rPr>
        <w:t>врешение</w:t>
      </w:r>
      <w:proofErr w:type="spellEnd"/>
      <w:r w:rsidRPr="00A56C84">
        <w:rPr>
          <w:rFonts w:ascii="Arial" w:hAnsi="Arial" w:cs="Arial"/>
          <w:sz w:val="24"/>
          <w:szCs w:val="24"/>
        </w:rPr>
        <w:t xml:space="preserve"> ду</w:t>
      </w:r>
      <w:r>
        <w:rPr>
          <w:rFonts w:ascii="Arial" w:hAnsi="Arial" w:cs="Arial"/>
          <w:sz w:val="24"/>
          <w:szCs w:val="24"/>
        </w:rPr>
        <w:t>мы муниципального образования «Н</w:t>
      </w:r>
      <w:r w:rsidRPr="00A56C84">
        <w:rPr>
          <w:rFonts w:ascii="Arial" w:hAnsi="Arial" w:cs="Arial"/>
          <w:sz w:val="24"/>
          <w:szCs w:val="24"/>
        </w:rPr>
        <w:t>ыгда» «о бюдже</w:t>
      </w:r>
      <w:r>
        <w:rPr>
          <w:rFonts w:ascii="Arial" w:hAnsi="Arial" w:cs="Arial"/>
          <w:sz w:val="24"/>
          <w:szCs w:val="24"/>
        </w:rPr>
        <w:t>те муниципального образования «Н</w:t>
      </w:r>
      <w:r w:rsidRPr="00A56C84">
        <w:rPr>
          <w:rFonts w:ascii="Arial" w:hAnsi="Arial" w:cs="Arial"/>
          <w:sz w:val="24"/>
          <w:szCs w:val="24"/>
        </w:rPr>
        <w:t>ыгда» на 2024 год и  на плановый период  2025 и 2026 годов»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sz w:val="24"/>
          <w:szCs w:val="24"/>
        </w:rPr>
      </w:pPr>
    </w:p>
    <w:p w:rsidR="001A3E29" w:rsidRPr="001A3E29" w:rsidRDefault="001A3E29" w:rsidP="001A3E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 Публикуется решение Думы МО «Ныгда» от 29.02.2024 г.</w:t>
      </w:r>
      <w:r>
        <w:rPr>
          <w:rFonts w:ascii="Arial" w:hAnsi="Arial" w:cs="Arial"/>
          <w:bCs/>
        </w:rPr>
        <w:t xml:space="preserve"> №5/7дмо «</w:t>
      </w:r>
      <w:r>
        <w:rPr>
          <w:rFonts w:ascii="Arial" w:hAnsi="Arial" w:cs="Arial"/>
          <w:b/>
          <w:sz w:val="30"/>
          <w:szCs w:val="30"/>
        </w:rPr>
        <w:t>«</w:t>
      </w:r>
      <w:r w:rsidRPr="001A3E29">
        <w:rPr>
          <w:rFonts w:ascii="Arial" w:hAnsi="Arial" w:cs="Arial"/>
        </w:rPr>
        <w:t>о внесении изменений и дополнений в устав</w:t>
      </w:r>
    </w:p>
    <w:p w:rsidR="001A3E29" w:rsidRPr="001A3E29" w:rsidRDefault="001A3E29" w:rsidP="001A3E29">
      <w:pPr>
        <w:jc w:val="center"/>
        <w:rPr>
          <w:rFonts w:ascii="Arial" w:hAnsi="Arial" w:cs="Arial"/>
        </w:rPr>
      </w:pPr>
      <w:r w:rsidRPr="001A3E29">
        <w:rPr>
          <w:rFonts w:ascii="Arial" w:hAnsi="Arial" w:cs="Arial"/>
        </w:rPr>
        <w:t>муниципального образования</w:t>
      </w:r>
    </w:p>
    <w:p w:rsidR="001A3E29" w:rsidRPr="001A3E29" w:rsidRDefault="001A3E29" w:rsidP="001A3E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«Н</w:t>
      </w:r>
      <w:r w:rsidRPr="001A3E29">
        <w:rPr>
          <w:rFonts w:ascii="Arial" w:hAnsi="Arial" w:cs="Arial"/>
        </w:rPr>
        <w:t>ыгда»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sz w:val="24"/>
          <w:szCs w:val="24"/>
        </w:rPr>
      </w:pP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sz w:val="24"/>
          <w:szCs w:val="24"/>
        </w:rPr>
      </w:pPr>
    </w:p>
    <w:p w:rsidR="00A56C84" w:rsidRPr="00A56C84" w:rsidRDefault="00A56C84" w:rsidP="00A56C84">
      <w:pPr>
        <w:pStyle w:val="23"/>
        <w:jc w:val="center"/>
        <w:outlineLvl w:val="0"/>
        <w:rPr>
          <w:rFonts w:ascii="Arial" w:hAnsi="Arial" w:cs="Arial"/>
          <w:sz w:val="24"/>
          <w:szCs w:val="24"/>
        </w:rPr>
      </w:pPr>
    </w:p>
    <w:p w:rsidR="00962DB1" w:rsidRDefault="00962DB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83C09" w:rsidRPr="008319C0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P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Pr="008319C0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Pr="008319C0" w:rsidRDefault="00083C09" w:rsidP="008319C0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48323E" w:rsidRDefault="0048323E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8319C0" w:rsidRDefault="008319C0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A56C84" w:rsidRDefault="00A56C84" w:rsidP="00A56C84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A56C84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.01.2024 г. № 5/6-дмо</w:t>
      </w:r>
    </w:p>
    <w:p w:rsidR="00A56C84" w:rsidRDefault="00A56C84" w:rsidP="00A56C84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A56C84" w:rsidRDefault="00A56C84" w:rsidP="00A56C84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ИРКУТСКАЯ ОБЛАСТЬ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 «НЫГДА»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ВНЕСЕНИИ ИЗМЕНЕНИЙ ВРЕШЕНИЕ ДУМЫ МУНИЦИПАЛЬНОГО ОБРАЗОВАНИЯ «НЫГДА» «О БЮДЖЕТЕ МУНИЦИПАЛЬНОГО ОБРАЗОВАНИЯ «НЫГДА» НА 2024 ГОД И  НА ПЛАНОВЫЙ ПЕРИОД  2025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2026 ГОДОВ»</w:t>
      </w: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56C84" w:rsidRDefault="00A56C84" w:rsidP="00A56C84">
      <w:pPr>
        <w:pStyle w:val="2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Дума муниципального образования  РЕШИЛА:</w:t>
      </w:r>
    </w:p>
    <w:p w:rsidR="00A56C84" w:rsidRDefault="00A56C84" w:rsidP="00A56C8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b/>
        </w:rPr>
      </w:pPr>
    </w:p>
    <w:p w:rsidR="00A56C84" w:rsidRDefault="00A56C84" w:rsidP="00A56C84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Внести в принятое решение Думы муниципального образования «Ныгда» «О бюджете муниципального образования «Ныгда» на 2024 год и плановый период 2025 и 2026 годов» от 28.12.2023г.№5/437-дмо следующие изменения: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основные характеристики бюджета МО  «Ныгда» (далее местного бюджета) на 2024 год: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прогнозируемый общий объем доходов местного бюджета в сумме 18869,50 тыс. рублей, в том числе объем межбюджетных трансфертов, получаемых из других бюджетов бюджетной системы Российской Федерации, в сумме 17290,95 тыс. рублей;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объем расходов местного бюджета в сумме 20166,32 тыс. рублей;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размер дефицита местного бюджета в сумме 1296,82 тыс. рублей, что составляет 82,15%  от утвержденного общего годового объема доходов местного бюджета без учета утвержденного объема безвозмездных поступлений;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Приложения 1,2,3,4,5 изложить в новой редакции (прилагаются).  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 в печатном средстве </w:t>
      </w:r>
      <w:proofErr w:type="spellStart"/>
      <w:r>
        <w:rPr>
          <w:rFonts w:ascii="Arial" w:hAnsi="Arial" w:cs="Arial"/>
        </w:rPr>
        <w:t>мвссовой</w:t>
      </w:r>
      <w:proofErr w:type="spellEnd"/>
      <w:r>
        <w:rPr>
          <w:rFonts w:ascii="Arial" w:hAnsi="Arial" w:cs="Arial"/>
        </w:rPr>
        <w:t xml:space="preserve"> информации «Ныгдинский вестник» и разместить на официальном сайте администрации муниципального образования «Ныгда».</w:t>
      </w:r>
    </w:p>
    <w:p w:rsidR="00A56C84" w:rsidRDefault="00A56C84" w:rsidP="00A56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вступает в силу со дня его официального опубликования печатном </w:t>
      </w:r>
      <w:proofErr w:type="gramStart"/>
      <w:r>
        <w:rPr>
          <w:rFonts w:ascii="Arial" w:hAnsi="Arial" w:cs="Arial"/>
        </w:rPr>
        <w:t>органе</w:t>
      </w:r>
      <w:proofErr w:type="gramEnd"/>
      <w:r>
        <w:rPr>
          <w:rFonts w:ascii="Arial" w:hAnsi="Arial" w:cs="Arial"/>
        </w:rPr>
        <w:t xml:space="preserve"> «Ныгдинский вестник »</w:t>
      </w: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ind w:firstLine="540"/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 «Ныгда»                                                                                                                                                         </w:t>
      </w:r>
    </w:p>
    <w:p w:rsidR="00A56C84" w:rsidRDefault="00A56C84" w:rsidP="00A56C8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И.Т.Саганова</w:t>
      </w:r>
      <w:proofErr w:type="spellEnd"/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tbl>
      <w:tblPr>
        <w:tblpPr w:leftFromText="180" w:rightFromText="180" w:horzAnchor="margin" w:tblpXSpec="center" w:tblpY="-15045"/>
        <w:tblW w:w="11041" w:type="dxa"/>
        <w:tblLayout w:type="fixed"/>
        <w:tblLook w:val="04A0" w:firstRow="1" w:lastRow="0" w:firstColumn="1" w:lastColumn="0" w:noHBand="0" w:noVBand="1"/>
      </w:tblPr>
      <w:tblGrid>
        <w:gridCol w:w="318"/>
        <w:gridCol w:w="236"/>
        <w:gridCol w:w="5630"/>
        <w:gridCol w:w="29"/>
        <w:gridCol w:w="554"/>
        <w:gridCol w:w="976"/>
        <w:gridCol w:w="29"/>
        <w:gridCol w:w="554"/>
        <w:gridCol w:w="870"/>
        <w:gridCol w:w="29"/>
        <w:gridCol w:w="392"/>
        <w:gridCol w:w="706"/>
        <w:gridCol w:w="135"/>
        <w:gridCol w:w="29"/>
        <w:gridCol w:w="554"/>
      </w:tblGrid>
      <w:tr w:rsidR="00A56C84" w:rsidTr="00A56C84">
        <w:trPr>
          <w:gridAfter w:val="3"/>
          <w:wAfter w:w="718" w:type="dxa"/>
          <w:trHeight w:val="255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Приложение 1</w:t>
            </w:r>
          </w:p>
        </w:tc>
      </w:tr>
      <w:tr w:rsidR="00A56C84" w:rsidTr="00A56C84">
        <w:trPr>
          <w:gridAfter w:val="3"/>
          <w:wAfter w:w="718" w:type="dxa"/>
          <w:trHeight w:val="255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A56C84" w:rsidTr="00A56C84">
        <w:trPr>
          <w:gridAfter w:val="3"/>
          <w:wAfter w:w="718" w:type="dxa"/>
          <w:trHeight w:val="495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«О бюджете муниципального образования на 2024 год и на плановый период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2025 и 2026 годов"</w:t>
            </w:r>
          </w:p>
        </w:tc>
      </w:tr>
      <w:tr w:rsidR="00A56C84" w:rsidTr="00A56C84">
        <w:trPr>
          <w:gridAfter w:val="3"/>
          <w:wAfter w:w="718" w:type="dxa"/>
          <w:trHeight w:val="255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29.02.2023 г.№5/6-дмо</w:t>
            </w:r>
          </w:p>
        </w:tc>
      </w:tr>
      <w:tr w:rsidR="00A56C84" w:rsidTr="00A56C84">
        <w:trPr>
          <w:gridAfter w:val="3"/>
          <w:wAfter w:w="718" w:type="dxa"/>
          <w:trHeight w:val="255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gridAfter w:val="3"/>
          <w:wAfter w:w="718" w:type="dxa"/>
          <w:trHeight w:val="660"/>
        </w:trPr>
        <w:tc>
          <w:tcPr>
            <w:tcW w:w="10323" w:type="dxa"/>
            <w:gridSpan w:val="12"/>
            <w:vAlign w:val="bottom"/>
            <w:hideMark/>
          </w:tcPr>
          <w:p w:rsidR="00A56C84" w:rsidRDefault="00A56C84" w:rsidP="00A56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ПРОГНОЗИРУЕМЫЕ ДОХОДЫ МЕСТНОГО БЮДЖЕТА НА 2024 ГОД </w:t>
            </w:r>
          </w:p>
        </w:tc>
      </w:tr>
      <w:tr w:rsidR="00A56C84" w:rsidTr="00A56C84">
        <w:trPr>
          <w:gridAfter w:val="3"/>
          <w:wAfter w:w="718" w:type="dxa"/>
          <w:trHeight w:val="270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gridAfter w:val="3"/>
          <w:wAfter w:w="718" w:type="dxa"/>
          <w:trHeight w:val="255"/>
        </w:trPr>
        <w:tc>
          <w:tcPr>
            <w:tcW w:w="6213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  <w:noWrap/>
            <w:vAlign w:val="bottom"/>
            <w:hideMark/>
          </w:tcPr>
          <w:p w:rsidR="00A56C84" w:rsidRDefault="00A56C84" w:rsidP="00A56C8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(тыс. рублей)</w:t>
            </w:r>
          </w:p>
        </w:tc>
      </w:tr>
      <w:tr w:rsidR="00A56C84" w:rsidTr="00A56C84">
        <w:trPr>
          <w:gridAfter w:val="1"/>
          <w:wAfter w:w="554" w:type="dxa"/>
          <w:trHeight w:val="540"/>
        </w:trPr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56C84" w:rsidTr="00A56C84">
        <w:trPr>
          <w:gridAfter w:val="1"/>
          <w:wAfter w:w="554" w:type="dxa"/>
          <w:trHeight w:val="1020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1 578 550,00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400 000,00</w:t>
            </w:r>
          </w:p>
        </w:tc>
      </w:tr>
      <w:tr w:rsidR="00A56C84" w:rsidTr="00A56C84">
        <w:trPr>
          <w:gridAfter w:val="1"/>
          <w:wAfter w:w="554" w:type="dxa"/>
          <w:trHeight w:val="124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400 000,00</w:t>
            </w:r>
          </w:p>
        </w:tc>
      </w:tr>
      <w:tr w:rsidR="00A56C84" w:rsidTr="00A56C84">
        <w:trPr>
          <w:gridAfter w:val="1"/>
          <w:wAfter w:w="554" w:type="dxa"/>
          <w:trHeight w:val="76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НАЛОГИ НА ТОВАРЫ (РАБОТЫ, УСЛУГИ), РЕАЛИЗУЕМЫЕ НА ТЕРРИТОРИИ РОССИЙСКОЙ ФЕДЕРАЦИИИ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797 550,00</w:t>
            </w:r>
          </w:p>
        </w:tc>
      </w:tr>
      <w:tr w:rsidR="00A56C84" w:rsidTr="00A56C84">
        <w:trPr>
          <w:gridAfter w:val="1"/>
          <w:wAfter w:w="554" w:type="dxa"/>
          <w:trHeight w:val="1058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415 960,00</w:t>
            </w:r>
          </w:p>
        </w:tc>
      </w:tr>
      <w:tr w:rsidR="00A56C84" w:rsidTr="00A56C84">
        <w:trPr>
          <w:gridAfter w:val="1"/>
          <w:wAfter w:w="554" w:type="dxa"/>
          <w:trHeight w:val="1410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1 03 02240 01 0000 110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1 980,00</w:t>
            </w:r>
          </w:p>
        </w:tc>
      </w:tr>
      <w:tr w:rsidR="00A56C84" w:rsidTr="00A56C84">
        <w:trPr>
          <w:gridAfter w:val="1"/>
          <w:wAfter w:w="554" w:type="dxa"/>
          <w:trHeight w:val="109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431 300,00</w:t>
            </w:r>
          </w:p>
        </w:tc>
      </w:tr>
      <w:tr w:rsidR="00A56C84" w:rsidTr="00A56C84">
        <w:trPr>
          <w:gridAfter w:val="1"/>
          <w:wAfter w:w="554" w:type="dxa"/>
          <w:trHeight w:val="11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-51 690,00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1 05 03010 01 1000 110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13 000,00</w:t>
            </w:r>
          </w:p>
        </w:tc>
      </w:tr>
      <w:tr w:rsidR="00A56C84" w:rsidTr="00A56C84">
        <w:trPr>
          <w:gridAfter w:val="1"/>
          <w:wAfter w:w="554" w:type="dxa"/>
          <w:trHeight w:val="76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1 06 01030 10 0000 110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1 06 06000 00 0000 110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1 06 06030 00 0000 110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48 000,00</w:t>
            </w:r>
          </w:p>
        </w:tc>
      </w:tr>
      <w:tr w:rsidR="00A56C84" w:rsidTr="00A56C84">
        <w:trPr>
          <w:gridAfter w:val="1"/>
          <w:wAfter w:w="554" w:type="dxa"/>
          <w:trHeight w:val="510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300 000,00</w:t>
            </w:r>
          </w:p>
        </w:tc>
      </w:tr>
      <w:tr w:rsidR="00A56C84" w:rsidTr="00A56C84">
        <w:trPr>
          <w:gridAfter w:val="1"/>
          <w:wAfter w:w="554" w:type="dxa"/>
          <w:trHeight w:val="510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1 06 06043 10 1000 110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300 000,00</w:t>
            </w:r>
          </w:p>
        </w:tc>
      </w:tr>
      <w:tr w:rsidR="00A56C84" w:rsidTr="00A56C84">
        <w:trPr>
          <w:gridAfter w:val="1"/>
          <w:wAfter w:w="554" w:type="dxa"/>
          <w:trHeight w:val="76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1 11 00000 00 0000 000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14 000,00</w:t>
            </w:r>
          </w:p>
        </w:tc>
      </w:tr>
      <w:tr w:rsidR="00A56C84" w:rsidTr="00A56C84">
        <w:trPr>
          <w:gridAfter w:val="1"/>
          <w:wAfter w:w="554" w:type="dxa"/>
          <w:trHeight w:val="1260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   в собственности   субъектов    Российской Федерации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1 11 05025 10 1000 120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14 000,00</w:t>
            </w:r>
          </w:p>
        </w:tc>
      </w:tr>
      <w:tr w:rsidR="00A56C84" w:rsidTr="00A56C84">
        <w:trPr>
          <w:gridAfter w:val="1"/>
          <w:wAfter w:w="554" w:type="dxa"/>
          <w:trHeight w:val="255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17 290 954,00</w:t>
            </w:r>
          </w:p>
        </w:tc>
      </w:tr>
      <w:tr w:rsidR="00A56C84" w:rsidTr="00A56C84">
        <w:trPr>
          <w:gridAfter w:val="1"/>
          <w:wAfter w:w="554" w:type="dxa"/>
          <w:trHeight w:val="510"/>
        </w:trPr>
        <w:tc>
          <w:tcPr>
            <w:tcW w:w="6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17 290 954,00</w:t>
            </w:r>
          </w:p>
        </w:tc>
      </w:tr>
      <w:tr w:rsidR="00A56C84" w:rsidTr="00A56C84">
        <w:trPr>
          <w:gridBefore w:val="1"/>
          <w:wBefore w:w="318" w:type="dxa"/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2 02 10000 00 0000 150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10 239 000,00</w:t>
            </w:r>
          </w:p>
        </w:tc>
      </w:tr>
      <w:tr w:rsidR="00A56C84" w:rsidTr="00A56C84">
        <w:trPr>
          <w:gridAfter w:val="2"/>
          <w:wAfter w:w="583" w:type="dxa"/>
          <w:trHeight w:val="34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2 02 15001 00 0000 150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56C84" w:rsidTr="00A56C84">
        <w:trPr>
          <w:gridAfter w:val="2"/>
          <w:wAfter w:w="583" w:type="dxa"/>
          <w:trHeight w:val="750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бюджетасубъекта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2 02 16001 00 0000 150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10 239 000,00</w:t>
            </w:r>
          </w:p>
        </w:tc>
      </w:tr>
      <w:tr w:rsidR="00A56C84" w:rsidTr="00A56C84">
        <w:trPr>
          <w:gridAfter w:val="2"/>
          <w:wAfter w:w="583" w:type="dxa"/>
          <w:trHeight w:val="510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2 02 16001 10 0000 150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10 239 000,00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бюжетам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2 02 20000 00 0000 150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6 783 154,00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2 02 29999 00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6 783 154,00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2 02 29999 10 0000 150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6 783 154,00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2 02 49999 10 0000 150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58 300,00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210 500,00</w:t>
            </w:r>
          </w:p>
        </w:tc>
      </w:tr>
      <w:tr w:rsidR="00A56C84" w:rsidTr="00A56C84">
        <w:trPr>
          <w:gridAfter w:val="2"/>
          <w:wAfter w:w="583" w:type="dxa"/>
          <w:trHeight w:val="480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209 800,00</w:t>
            </w:r>
          </w:p>
        </w:tc>
      </w:tr>
      <w:tr w:rsidR="00A56C84" w:rsidTr="00A56C84">
        <w:trPr>
          <w:gridAfter w:val="2"/>
          <w:wAfter w:w="583" w:type="dxa"/>
          <w:trHeight w:val="73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2 02 35118 0000 10 150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209 800,00</w:t>
            </w:r>
          </w:p>
        </w:tc>
      </w:tr>
      <w:tr w:rsidR="00A56C84" w:rsidTr="00A56C84">
        <w:trPr>
          <w:gridAfter w:val="2"/>
          <w:wAfter w:w="583" w:type="dxa"/>
          <w:trHeight w:val="510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gridAfter w:val="2"/>
          <w:wAfter w:w="583" w:type="dxa"/>
          <w:trHeight w:val="510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gridAfter w:val="2"/>
          <w:wAfter w:w="583" w:type="dxa"/>
          <w:trHeight w:val="255"/>
        </w:trPr>
        <w:tc>
          <w:tcPr>
            <w:tcW w:w="6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 w:rsidP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 w:rsidP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18 869 504,00</w:t>
            </w:r>
          </w:p>
        </w:tc>
      </w:tr>
    </w:tbl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5200"/>
        <w:gridCol w:w="2420"/>
        <w:gridCol w:w="1840"/>
      </w:tblGrid>
      <w:tr w:rsidR="00A56C84" w:rsidTr="00A56C84">
        <w:trPr>
          <w:trHeight w:val="300"/>
        </w:trPr>
        <w:tc>
          <w:tcPr>
            <w:tcW w:w="520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2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A56C84" w:rsidTr="00A56C84">
        <w:trPr>
          <w:trHeight w:val="810"/>
        </w:trPr>
        <w:tc>
          <w:tcPr>
            <w:tcW w:w="520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56C84" w:rsidTr="00A56C84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29.02.2024 г. №_5/6-дмо</w:t>
            </w:r>
          </w:p>
        </w:tc>
      </w:tr>
      <w:tr w:rsidR="00A56C84" w:rsidTr="00A56C84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trHeight w:val="270"/>
        </w:trPr>
        <w:tc>
          <w:tcPr>
            <w:tcW w:w="9460" w:type="dxa"/>
            <w:gridSpan w:val="3"/>
            <w:hideMark/>
          </w:tcPr>
          <w:p w:rsidR="00A56C84" w:rsidRDefault="00A56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</w:t>
            </w:r>
          </w:p>
        </w:tc>
      </w:tr>
      <w:tr w:rsidR="00A56C84" w:rsidTr="00A56C84">
        <w:trPr>
          <w:trHeight w:val="390"/>
        </w:trPr>
        <w:tc>
          <w:tcPr>
            <w:tcW w:w="9460" w:type="dxa"/>
            <w:gridSpan w:val="3"/>
            <w:hideMark/>
          </w:tcPr>
          <w:p w:rsidR="00A56C84" w:rsidRDefault="00A56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ПОДРАЗДЕЛАМ КЛАССИФИКАЦИИ РАСХОДОВ БЮДЖЕТОВ НА 2024 ГОД</w:t>
            </w:r>
          </w:p>
        </w:tc>
      </w:tr>
      <w:tr w:rsidR="00A56C84" w:rsidTr="00A56C84">
        <w:trPr>
          <w:trHeight w:val="240"/>
        </w:trPr>
        <w:tc>
          <w:tcPr>
            <w:tcW w:w="5200" w:type="dxa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trHeight w:val="315"/>
        </w:trPr>
        <w:tc>
          <w:tcPr>
            <w:tcW w:w="5200" w:type="dxa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  <w:hideMark/>
          </w:tcPr>
          <w:p w:rsidR="00A56C84" w:rsidRDefault="00A5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56C84" w:rsidTr="00A56C84">
        <w:trPr>
          <w:trHeight w:val="525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7 675,9   </w:t>
            </w:r>
          </w:p>
        </w:tc>
      </w:tr>
      <w:tr w:rsidR="00A56C84" w:rsidTr="00A56C8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1 505,0   </w:t>
            </w:r>
          </w:p>
        </w:tc>
      </w:tr>
      <w:tr w:rsidR="00A56C84" w:rsidTr="00A56C8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1,0   </w:t>
            </w:r>
          </w:p>
        </w:tc>
      </w:tr>
      <w:tr w:rsidR="00A56C84" w:rsidTr="00A56C84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4 959,2   </w:t>
            </w:r>
          </w:p>
        </w:tc>
      </w:tr>
      <w:tr w:rsidR="00A56C84" w:rsidTr="00A56C8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1 205,0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Резервные фонды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5,0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0,7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   209,8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209,8   </w:t>
            </w:r>
          </w:p>
        </w:tc>
      </w:tr>
      <w:tr w:rsidR="00A56C84" w:rsidTr="00A56C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     56,0   </w:t>
            </w:r>
          </w:p>
        </w:tc>
      </w:tr>
      <w:tr w:rsidR="00A56C84" w:rsidTr="00A56C84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56,0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1 660,2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1 660,2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   830,9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-  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830,9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5894,25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5894,25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3 263,5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3 263,5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       5,0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5,0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   196,6   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</w:tr>
      <w:tr w:rsidR="00A56C84" w:rsidTr="00A56C8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374,2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374,2</w:t>
            </w:r>
          </w:p>
        </w:tc>
      </w:tr>
      <w:tr w:rsidR="00A56C84" w:rsidTr="00A56C8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20 166,3</w:t>
            </w:r>
          </w:p>
        </w:tc>
      </w:tr>
    </w:tbl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tabs>
          <w:tab w:val="left" w:pos="7938"/>
        </w:tabs>
        <w:ind w:left="-142" w:right="-1843" w:firstLine="142"/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535" w:tblpY="-1"/>
        <w:tblW w:w="11036" w:type="dxa"/>
        <w:tblLook w:val="04A0" w:firstRow="1" w:lastRow="0" w:firstColumn="1" w:lastColumn="0" w:noHBand="0" w:noVBand="1"/>
      </w:tblPr>
      <w:tblGrid>
        <w:gridCol w:w="5070"/>
        <w:gridCol w:w="1417"/>
        <w:gridCol w:w="806"/>
        <w:gridCol w:w="2420"/>
        <w:gridCol w:w="1420"/>
      </w:tblGrid>
      <w:tr w:rsidR="00A56C84" w:rsidTr="00A56C84">
        <w:trPr>
          <w:trHeight w:val="300"/>
        </w:trPr>
        <w:tc>
          <w:tcPr>
            <w:tcW w:w="11036" w:type="dxa"/>
            <w:gridSpan w:val="5"/>
            <w:noWrap/>
            <w:vAlign w:val="bottom"/>
            <w:hideMark/>
          </w:tcPr>
          <w:p w:rsidR="00A56C84" w:rsidRDefault="00A56C84">
            <w:pPr>
              <w:tabs>
                <w:tab w:val="left" w:pos="1740"/>
                <w:tab w:val="left" w:pos="5245"/>
                <w:tab w:val="left" w:pos="949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Приложение 3</w:t>
            </w:r>
          </w:p>
        </w:tc>
      </w:tr>
      <w:tr w:rsidR="00A56C84" w:rsidTr="00A56C84">
        <w:trPr>
          <w:trHeight w:val="300"/>
        </w:trPr>
        <w:tc>
          <w:tcPr>
            <w:tcW w:w="11036" w:type="dxa"/>
            <w:gridSpan w:val="5"/>
            <w:noWrap/>
            <w:vAlign w:val="bottom"/>
            <w:hideMark/>
          </w:tcPr>
          <w:p w:rsidR="00A56C84" w:rsidRDefault="00A56C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МО "Ныгда"</w:t>
            </w:r>
          </w:p>
        </w:tc>
      </w:tr>
      <w:tr w:rsidR="00A56C84" w:rsidTr="00A56C84">
        <w:trPr>
          <w:trHeight w:val="765"/>
        </w:trPr>
        <w:tc>
          <w:tcPr>
            <w:tcW w:w="507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4646" w:type="dxa"/>
            <w:gridSpan w:val="3"/>
            <w:vAlign w:val="bottom"/>
            <w:hideMark/>
          </w:tcPr>
          <w:p w:rsidR="00A56C84" w:rsidRDefault="00A56C84">
            <w:pPr>
              <w:tabs>
                <w:tab w:val="left" w:pos="265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56C84" w:rsidTr="00A56C84">
        <w:trPr>
          <w:trHeight w:val="300"/>
        </w:trPr>
        <w:tc>
          <w:tcPr>
            <w:tcW w:w="507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noWrap/>
            <w:vAlign w:val="bottom"/>
            <w:hideMark/>
          </w:tcPr>
          <w:p w:rsidR="00A56C84" w:rsidRDefault="00A56C84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от 29.02.2024 г.№ 5/6-дмо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trHeight w:val="375"/>
        </w:trPr>
        <w:tc>
          <w:tcPr>
            <w:tcW w:w="11036" w:type="dxa"/>
            <w:gridSpan w:val="5"/>
            <w:hideMark/>
          </w:tcPr>
          <w:p w:rsidR="00A56C84" w:rsidRDefault="00A56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A56C84" w:rsidTr="00A56C84">
        <w:trPr>
          <w:trHeight w:val="315"/>
        </w:trPr>
        <w:tc>
          <w:tcPr>
            <w:tcW w:w="11036" w:type="dxa"/>
            <w:gridSpan w:val="5"/>
            <w:hideMark/>
          </w:tcPr>
          <w:p w:rsidR="00A56C84" w:rsidRDefault="00A56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ГРУППАМ ВИДОВ РАСХОДОВ, РАЗДЕЛАМ, ПОДРАЗДЕЛАМ КЛАССИФИКАЦИИ РАСХОДОВ</w:t>
            </w:r>
          </w:p>
        </w:tc>
      </w:tr>
      <w:tr w:rsidR="00A56C84" w:rsidTr="00A56C84">
        <w:trPr>
          <w:trHeight w:val="315"/>
        </w:trPr>
        <w:tc>
          <w:tcPr>
            <w:tcW w:w="11036" w:type="dxa"/>
            <w:gridSpan w:val="5"/>
            <w:hideMark/>
          </w:tcPr>
          <w:p w:rsidR="00A56C84" w:rsidRDefault="00A56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БЮДЖЕТОВ НА 2024 ГОД</w:t>
            </w:r>
          </w:p>
        </w:tc>
      </w:tr>
      <w:tr w:rsidR="00A56C84" w:rsidTr="00A56C84">
        <w:trPr>
          <w:trHeight w:val="315"/>
        </w:trPr>
        <w:tc>
          <w:tcPr>
            <w:tcW w:w="5070" w:type="dxa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6C84" w:rsidRDefault="00A56C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Сумма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ind w:left="-908" w:firstLine="908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210,5   </w:t>
            </w:r>
          </w:p>
        </w:tc>
      </w:tr>
      <w:tr w:rsidR="00A56C84" w:rsidTr="00A56C84">
        <w:trPr>
          <w:trHeight w:val="73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209,8   </w:t>
            </w:r>
          </w:p>
        </w:tc>
      </w:tr>
      <w:tr w:rsidR="00A56C84" w:rsidTr="00A56C84">
        <w:trPr>
          <w:trHeight w:val="133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192,4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192,4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17,4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17,4   </w:t>
            </w:r>
          </w:p>
        </w:tc>
      </w:tr>
      <w:tr w:rsidR="00A56C84" w:rsidTr="00A56C84">
        <w:trPr>
          <w:trHeight w:val="178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0,7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3 263,5   </w:t>
            </w:r>
          </w:p>
        </w:tc>
      </w:tr>
      <w:tr w:rsidR="00A56C84" w:rsidTr="00A56C84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2 334,1   </w:t>
            </w:r>
          </w:p>
        </w:tc>
      </w:tr>
      <w:tr w:rsidR="00A56C84" w:rsidTr="00A56C84">
        <w:trPr>
          <w:trHeight w:val="57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2 334,1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2 334,1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2 334,1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171,8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171,8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171,8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171,8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669,0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669,0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669,0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669,0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30,3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30,3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30,3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30,3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Содержание мемориальных сооружений и объектов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4439974411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58,3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на восстановление мемориальных сооружений и объектов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58,3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58,3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58,3   </w:t>
            </w:r>
          </w:p>
        </w:tc>
      </w:tr>
      <w:tr w:rsidR="00A56C84" w:rsidTr="00A56C8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Резервный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фонды администрации МО "Ныгда"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56C84" w:rsidTr="00A56C84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56,0   </w:t>
            </w:r>
          </w:p>
        </w:tc>
      </w:tr>
      <w:tr w:rsidR="00A56C84" w:rsidTr="00A56C84">
        <w:trPr>
          <w:trHeight w:val="27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56,0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56,0   </w:t>
            </w:r>
          </w:p>
        </w:tc>
      </w:tr>
      <w:tr w:rsidR="00A56C84" w:rsidTr="00A56C84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56,0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4752700000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1 170,2   </w:t>
            </w:r>
          </w:p>
        </w:tc>
      </w:tr>
      <w:tr w:rsidR="00A56C84" w:rsidTr="00A56C84">
        <w:trPr>
          <w:trHeight w:val="37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1 170,2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1 170,2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1 170,2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4912200000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1,0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56C84" w:rsidTr="00A56C84">
        <w:trPr>
          <w:trHeight w:val="98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1 505,0   </w:t>
            </w:r>
          </w:p>
        </w:tc>
      </w:tr>
      <w:tr w:rsidR="00A56C84" w:rsidTr="00A56C84">
        <w:trPr>
          <w:trHeight w:val="12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1 505,0   </w:t>
            </w:r>
          </w:p>
        </w:tc>
      </w:tr>
      <w:tr w:rsidR="00A56C84" w:rsidTr="00A56C84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1 505,0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4 928,7   </w:t>
            </w:r>
          </w:p>
        </w:tc>
      </w:tr>
      <w:tr w:rsidR="00A56C84" w:rsidTr="00A56C84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3 604,7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3 604,7   </w:t>
            </w:r>
          </w:p>
        </w:tc>
      </w:tr>
      <w:tr w:rsidR="00A56C84" w:rsidTr="00A56C8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1 277,8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1 277,8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1 277,8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46,2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46,2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финаносового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отдела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1 205,0   </w:t>
            </w:r>
          </w:p>
        </w:tc>
      </w:tr>
      <w:tr w:rsidR="00A56C84" w:rsidTr="00A56C84">
        <w:trPr>
          <w:trHeight w:val="585"/>
        </w:trPr>
        <w:tc>
          <w:tcPr>
            <w:tcW w:w="5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1 204,0   </w:t>
            </w:r>
          </w:p>
        </w:tc>
      </w:tr>
      <w:tr w:rsidR="00A56C84" w:rsidTr="00A56C84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1 204,0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196,6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196,6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196,6   </w:t>
            </w:r>
          </w:p>
        </w:tc>
      </w:tr>
      <w:tr w:rsidR="00A56C84" w:rsidTr="00A56C84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муниципальном образовании "Ныгда" на 2021-2023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тгоды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56C84" w:rsidTr="00A56C84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374,2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374,2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374,2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202,0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202,0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202,0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20,0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20,0   </w:t>
            </w:r>
          </w:p>
        </w:tc>
      </w:tr>
      <w:tr w:rsidR="00A56C84" w:rsidTr="00A56C84">
        <w:trPr>
          <w:trHeight w:val="2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20,0   </w:t>
            </w:r>
          </w:p>
        </w:tc>
      </w:tr>
      <w:tr w:rsidR="00A56C84" w:rsidTr="00A56C84">
        <w:trPr>
          <w:trHeight w:val="2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608,9   </w:t>
            </w:r>
          </w:p>
        </w:tc>
      </w:tr>
      <w:tr w:rsidR="00A56C84" w:rsidTr="00A56C84">
        <w:trPr>
          <w:trHeight w:val="51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608,9   </w:t>
            </w:r>
          </w:p>
        </w:tc>
      </w:tr>
      <w:tr w:rsidR="00A56C84" w:rsidTr="00A56C84">
        <w:trPr>
          <w:trHeight w:val="2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608,9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"н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2023-2027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30,0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30,0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30,0   </w:t>
            </w:r>
          </w:p>
        </w:tc>
      </w:tr>
      <w:tr w:rsidR="00A56C84" w:rsidTr="00A56C84">
        <w:trPr>
          <w:trHeight w:val="10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общественного порядка на территории муниципального образования "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"н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0,5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A56C84" w:rsidTr="00A56C84">
        <w:trPr>
          <w:trHeight w:val="7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"Программа комплексного развития транспортной инфраструктуры муниципального образования "Ныгда" на 2018--2021 годы и с перспективой до 2032 года"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7952300000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490,0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490,0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490,0   </w:t>
            </w:r>
          </w:p>
        </w:tc>
      </w:tr>
      <w:tr w:rsidR="00A56C84" w:rsidTr="00A56C84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Муниципальная программа "Охрана окружающей среды и обеспечение экологической безопасности на территории муниципального образования "Ныгда" на 2022-2024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тгоды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5 894,2   </w:t>
            </w:r>
          </w:p>
        </w:tc>
      </w:tr>
      <w:tr w:rsidR="00A56C84" w:rsidTr="00A56C84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5 894,2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5 894,2   </w:t>
            </w:r>
          </w:p>
        </w:tc>
      </w:tr>
      <w:tr w:rsidR="00A56C84" w:rsidTr="00A56C84">
        <w:trPr>
          <w:trHeight w:val="2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20 166,3</w:t>
            </w:r>
          </w:p>
        </w:tc>
      </w:tr>
    </w:tbl>
    <w:p w:rsidR="00A56C84" w:rsidRDefault="00A56C84" w:rsidP="00A56C84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fldChar w:fldCharType="begin"/>
      </w:r>
      <w:r>
        <w:instrText xml:space="preserve"> LINK </w:instrText>
      </w:r>
      <w:r w:rsidR="002C3BAC">
        <w:instrText xml:space="preserve">Excel.Sheet.8 "\\\\Desktop-o1n8ha4\\сетевая папка\\Николай\\Изменение в Решение Думы от 29.02.2024\\3.(КЦСР, КВР,РзПР2024)-гот.xls" прил7!R1C1:R113C5 </w:instrText>
      </w:r>
      <w:r>
        <w:instrText xml:space="preserve">\a \f 4 \h </w:instrText>
      </w:r>
      <w:r>
        <w:fldChar w:fldCharType="separate"/>
      </w:r>
    </w:p>
    <w:p w:rsidR="00A56C84" w:rsidRDefault="00A56C84" w:rsidP="00A56C84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40"/>
        <w:tblW w:w="10400" w:type="dxa"/>
        <w:tblLook w:val="04A0" w:firstRow="1" w:lastRow="0" w:firstColumn="1" w:lastColumn="0" w:noHBand="0" w:noVBand="1"/>
      </w:tblPr>
      <w:tblGrid>
        <w:gridCol w:w="4960"/>
        <w:gridCol w:w="940"/>
        <w:gridCol w:w="820"/>
        <w:gridCol w:w="1460"/>
        <w:gridCol w:w="860"/>
        <w:gridCol w:w="1537"/>
      </w:tblGrid>
      <w:tr w:rsidR="00A56C84" w:rsidTr="00A56C84">
        <w:trPr>
          <w:trHeight w:val="30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56C84" w:rsidTr="00A56C84">
        <w:trPr>
          <w:trHeight w:val="36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29,02.2024 г.№ 5/6-дмо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trHeight w:val="420"/>
        </w:trPr>
        <w:tc>
          <w:tcPr>
            <w:tcW w:w="10400" w:type="dxa"/>
            <w:gridSpan w:val="6"/>
            <w:noWrap/>
            <w:vAlign w:val="bottom"/>
            <w:hideMark/>
          </w:tcPr>
          <w:p w:rsidR="00A56C84" w:rsidRDefault="00A56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 МЕСТНОГО БЮДЖЕТА НА 2024 ГОД</w:t>
            </w:r>
          </w:p>
        </w:tc>
      </w:tr>
      <w:tr w:rsidR="00A56C84" w:rsidTr="00A56C84">
        <w:trPr>
          <w:trHeight w:val="630"/>
        </w:trPr>
        <w:tc>
          <w:tcPr>
            <w:tcW w:w="10400" w:type="dxa"/>
            <w:gridSpan w:val="6"/>
            <w:hideMark/>
          </w:tcPr>
          <w:p w:rsidR="00A56C84" w:rsidRDefault="00A56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ГЛАВНЫМ РАСПОРЯДИТЕЛЯМ СРЕДСТВ МЕСТНОГО БЮДЖЕТА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РАЗДЕЛАМ, ПОДРАЗДЕЛАМ, ЦЕЛЕВЫМ СТАТЬЯМ, ГРУППАМ ВИДОВ РАСХОДОВ КЛАССИФИКАЦИИ РАСХОДОВ БЮДЖЕТОВ)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56C84" w:rsidTr="00A56C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Финансовый отдел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1579237,65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56C84" w:rsidTr="00A56C84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Деятельность финансового отдела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56C84" w:rsidTr="00A56C84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924720,00</w:t>
            </w:r>
          </w:p>
        </w:tc>
      </w:tr>
      <w:tr w:rsidR="00A56C84" w:rsidTr="00A56C84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279270,00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A56C84" w:rsidTr="00A56C84">
        <w:trPr>
          <w:trHeight w:val="4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3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Росссийской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3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18587086,08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6470893,49</w:t>
            </w:r>
          </w:p>
        </w:tc>
      </w:tr>
      <w:tr w:rsidR="00A56C84" w:rsidTr="00A56C84">
        <w:trPr>
          <w:trHeight w:val="80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12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1155900,00</w:t>
            </w:r>
          </w:p>
        </w:tc>
      </w:tr>
      <w:tr w:rsidR="00A56C84" w:rsidTr="00A56C84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349080,00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10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4959213,49</w:t>
            </w:r>
          </w:p>
        </w:tc>
      </w:tr>
      <w:tr w:rsidR="00A56C84" w:rsidTr="00A56C84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4928713,49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4928713,49</w:t>
            </w:r>
          </w:p>
        </w:tc>
      </w:tr>
      <w:tr w:rsidR="00A56C84" w:rsidTr="00A56C84">
        <w:trPr>
          <w:trHeight w:val="10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3604700,00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3604700,00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2710600,00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8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894100,00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1324013,49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1277813,49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1277813,49</w:t>
            </w:r>
          </w:p>
        </w:tc>
      </w:tr>
      <w:tr w:rsidR="00A56C84" w:rsidTr="00A56C84">
        <w:trPr>
          <w:trHeight w:val="6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392313,49</w:t>
            </w:r>
          </w:p>
        </w:tc>
      </w:tr>
      <w:tr w:rsidR="00A56C84" w:rsidTr="00A56C84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46200,00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10000,00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36200,00</w:t>
            </w:r>
          </w:p>
        </w:tc>
      </w:tr>
      <w:tr w:rsidR="00A56C84" w:rsidTr="00A56C84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"Ныгда на 2023-2027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9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 программа "Профилактика правонарушений в сфере общественного порядка на территории муниципального образования "Ныгда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51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187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4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192409,56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192409,56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147780,00</w:t>
            </w:r>
          </w:p>
        </w:tc>
      </w:tr>
      <w:tr w:rsidR="00A56C84" w:rsidTr="00A56C84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44629,56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56C84" w:rsidTr="00A56C84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33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1660224,48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Содержаниеи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управление дорожным хозяйством (дорожным фондом)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27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10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>"Программа комплексного развития систем транспортной инфраструктуры муниципального образования "Ныгда" на 2018-2021 годы и с перспективой до 2032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830854,00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2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830854,00</w:t>
            </w:r>
          </w:p>
        </w:tc>
      </w:tr>
      <w:tr w:rsidR="00A56C84" w:rsidTr="00A56C84">
        <w:trPr>
          <w:trHeight w:val="2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810854,00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инициативных проектов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мероприятий инициативных проектов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33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06 00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55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по сбору, транспортированию и утилизации (захоронению) твердых отходов с несанкционированных мест размещения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73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56C84" w:rsidTr="00A56C84">
        <w:trPr>
          <w:trHeight w:val="52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56C84" w:rsidTr="00A56C84">
        <w:trPr>
          <w:trHeight w:val="7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,к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3263509,11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3263509,11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2505909,11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2505909,11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170000,00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1800,00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699300,00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Содержание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4439974411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58300,00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на восстановление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субьектов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и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20166323,73</w:t>
            </w:r>
          </w:p>
        </w:tc>
      </w:tr>
    </w:tbl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</w:rPr>
      </w:pPr>
    </w:p>
    <w:p w:rsidR="00A56C84" w:rsidRPr="00A56C84" w:rsidRDefault="00A56C84" w:rsidP="00A56C84">
      <w:pPr>
        <w:rPr>
          <w:rFonts w:ascii="Arial" w:hAnsi="Arial" w:cs="Arial"/>
        </w:rPr>
      </w:pPr>
    </w:p>
    <w:p w:rsidR="00A56C84" w:rsidRDefault="00A56C84" w:rsidP="00A56C84">
      <w:pPr>
        <w:rPr>
          <w:rFonts w:ascii="Arial" w:hAnsi="Arial" w:cs="Arial"/>
          <w:lang w:val="en-US"/>
        </w:rPr>
      </w:pPr>
    </w:p>
    <w:p w:rsidR="00A56C84" w:rsidRDefault="00A56C84" w:rsidP="00A56C84">
      <w:pPr>
        <w:rPr>
          <w:rFonts w:ascii="Arial" w:hAnsi="Arial" w:cs="Arial"/>
          <w:lang w:val="en-US"/>
        </w:rPr>
      </w:pPr>
    </w:p>
    <w:tbl>
      <w:tblPr>
        <w:tblW w:w="10400" w:type="dxa"/>
        <w:tblInd w:w="-939" w:type="dxa"/>
        <w:tblLook w:val="04A0" w:firstRow="1" w:lastRow="0" w:firstColumn="1" w:lastColumn="0" w:noHBand="0" w:noVBand="1"/>
      </w:tblPr>
      <w:tblGrid>
        <w:gridCol w:w="4960"/>
        <w:gridCol w:w="940"/>
        <w:gridCol w:w="820"/>
        <w:gridCol w:w="1460"/>
        <w:gridCol w:w="860"/>
        <w:gridCol w:w="1537"/>
      </w:tblGrid>
      <w:tr w:rsidR="00A56C84" w:rsidTr="00A56C84">
        <w:trPr>
          <w:trHeight w:val="30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5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56C84" w:rsidTr="00A56C84">
        <w:trPr>
          <w:trHeight w:val="36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noWrap/>
            <w:vAlign w:val="bottom"/>
            <w:hideMark/>
          </w:tcPr>
          <w:p w:rsidR="00A56C84" w:rsidRDefault="00A56C84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29,02.2024 г.№ 5/6-дмо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</w:tr>
      <w:tr w:rsidR="00A56C84" w:rsidTr="00A56C84">
        <w:trPr>
          <w:trHeight w:val="420"/>
        </w:trPr>
        <w:tc>
          <w:tcPr>
            <w:tcW w:w="10400" w:type="dxa"/>
            <w:gridSpan w:val="6"/>
            <w:noWrap/>
            <w:vAlign w:val="bottom"/>
            <w:hideMark/>
          </w:tcPr>
          <w:p w:rsidR="00A56C84" w:rsidRDefault="00A56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 МЕСТНОГО БЮДЖЕТА НА 2024 ГОД</w:t>
            </w:r>
          </w:p>
        </w:tc>
      </w:tr>
      <w:tr w:rsidR="00A56C84" w:rsidTr="00A56C84">
        <w:trPr>
          <w:trHeight w:val="630"/>
        </w:trPr>
        <w:tc>
          <w:tcPr>
            <w:tcW w:w="10400" w:type="dxa"/>
            <w:gridSpan w:val="6"/>
            <w:hideMark/>
          </w:tcPr>
          <w:p w:rsidR="00A56C84" w:rsidRDefault="00A56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ГЛАВНЫМ РАСПОРЯДИТЕЛЯМ СРЕДСТВ МЕСТНОГО БЮДЖЕТА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РАЗДЕЛАМ, ПОДРАЗДЕЛАМ, ЦЕЛЕВЫМ СТАТЬЯМ, ГРУППАМ ВИДОВ РАСХОДОВ КЛАССИФИКАЦИИ РАСХОДОВ БЮДЖЕТОВ)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A56C84" w:rsidRDefault="00A56C8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56C84" w:rsidTr="00A56C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Финансовый отдел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1579237,65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56C84" w:rsidTr="00A56C84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Деятельность финансового отдела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56C84" w:rsidTr="00A56C84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924720,00</w:t>
            </w:r>
          </w:p>
        </w:tc>
      </w:tr>
      <w:tr w:rsidR="00A56C84" w:rsidTr="00A56C84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279270,00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A56C84" w:rsidTr="00A56C84">
        <w:trPr>
          <w:trHeight w:val="4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3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Росссийской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3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374247,65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18587086,08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6470893,49</w:t>
            </w:r>
          </w:p>
        </w:tc>
      </w:tr>
      <w:tr w:rsidR="00A56C84" w:rsidTr="00A56C84">
        <w:trPr>
          <w:trHeight w:val="80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12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1155900,00</w:t>
            </w:r>
          </w:p>
        </w:tc>
      </w:tr>
      <w:tr w:rsidR="00A56C84" w:rsidTr="00A56C84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349080,00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56C84" w:rsidTr="00A56C84">
        <w:trPr>
          <w:trHeight w:val="10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4959213,49</w:t>
            </w:r>
          </w:p>
        </w:tc>
      </w:tr>
      <w:tr w:rsidR="00A56C84" w:rsidTr="00A56C84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4928713,49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4928713,49</w:t>
            </w:r>
          </w:p>
        </w:tc>
      </w:tr>
      <w:tr w:rsidR="00A56C84" w:rsidTr="00A56C84">
        <w:trPr>
          <w:trHeight w:val="10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3604700,00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3604700,00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2710600,00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8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894100,00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1324013,49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1277813,49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1277813,49</w:t>
            </w:r>
          </w:p>
        </w:tc>
      </w:tr>
      <w:tr w:rsidR="00A56C84" w:rsidTr="00A56C84">
        <w:trPr>
          <w:trHeight w:val="6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392313,49</w:t>
            </w:r>
          </w:p>
        </w:tc>
      </w:tr>
      <w:tr w:rsidR="00A56C84" w:rsidTr="00A56C84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46200,00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10000,00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36200,00</w:t>
            </w:r>
          </w:p>
        </w:tc>
      </w:tr>
      <w:tr w:rsidR="00A56C84" w:rsidTr="00A56C84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"Ныгда на 2023-2027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9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 программа "Профилактика правонарушений в сфере общественного порядка на территории муниципального образования "Ныгда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51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187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4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56C84" w:rsidTr="00A56C84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192409,56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192409,56</w:t>
            </w:r>
          </w:p>
        </w:tc>
      </w:tr>
      <w:tr w:rsidR="00A56C84" w:rsidTr="00A56C84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147780,00</w:t>
            </w:r>
          </w:p>
        </w:tc>
      </w:tr>
      <w:tr w:rsidR="00A56C84" w:rsidTr="00A56C84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44629,56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56C84" w:rsidTr="00A56C84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33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1660224,48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Содержаниеи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управление дорожным хозяйством (дорожным фондом)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27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56C84" w:rsidTr="00A56C84">
        <w:trPr>
          <w:trHeight w:val="10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"Программа комплексного развития систем транспортной инфраструктуры муниципального образования "Ныгда" на 2018-2021 годы и с перспективой до 2032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830854,00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2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830854,00</w:t>
            </w:r>
          </w:p>
        </w:tc>
      </w:tr>
      <w:tr w:rsidR="00A56C84" w:rsidTr="00A56C84">
        <w:trPr>
          <w:trHeight w:val="2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810854,00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инициативных проектов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мероприятий инициативных проектов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56C84" w:rsidTr="00A56C84">
        <w:trPr>
          <w:trHeight w:val="33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06 00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55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по сбору, транспортированию и утилизации (захоронению) твердых отходов с несанкционированных мест размещения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56C84" w:rsidTr="00A56C84">
        <w:trPr>
          <w:trHeight w:val="73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56C84" w:rsidTr="00A56C84">
        <w:trPr>
          <w:trHeight w:val="52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56C84" w:rsidTr="00A56C84">
        <w:trPr>
          <w:trHeight w:val="7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56C84" w:rsidTr="00A56C8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,к</w:t>
            </w:r>
            <w:proofErr w:type="gram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3263509,11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3263509,11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2505909,11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2505909,11</w:t>
            </w:r>
          </w:p>
        </w:tc>
      </w:tr>
      <w:tr w:rsidR="00A56C84" w:rsidTr="00A56C84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2334109,11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170000,00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1800,00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699300,00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A56C84" w:rsidTr="00A56C84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lastRenderedPageBreak/>
              <w:t>Содержание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4439974411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58300,00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на восстановление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4439974411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субьектов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и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56C84" w:rsidTr="00A56C84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C84" w:rsidRDefault="00A56C8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20166323,73</w:t>
            </w:r>
          </w:p>
        </w:tc>
      </w:tr>
    </w:tbl>
    <w:p w:rsidR="00A56C84" w:rsidRDefault="00A56C84" w:rsidP="00A56C84">
      <w:pPr>
        <w:rPr>
          <w:rFonts w:ascii="Arial" w:hAnsi="Arial" w:cs="Arial"/>
          <w:lang w:val="en-US"/>
        </w:rPr>
      </w:pPr>
    </w:p>
    <w:p w:rsidR="007928C1" w:rsidRDefault="007928C1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p w:rsidR="001A3E29" w:rsidRDefault="001A3E29" w:rsidP="001A3E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От 29.02.2024 г. №5/7-дмо</w:t>
      </w:r>
    </w:p>
    <w:p w:rsidR="001A3E29" w:rsidRDefault="001A3E29" w:rsidP="001A3E29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1A3E29" w:rsidRDefault="001A3E29" w:rsidP="001A3E29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1A3E29" w:rsidRDefault="001A3E29" w:rsidP="001A3E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1A3E29" w:rsidRDefault="001A3E29" w:rsidP="001A3E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1A3E29" w:rsidRDefault="001A3E29" w:rsidP="001A3E29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1A3E29" w:rsidRDefault="001A3E29" w:rsidP="001A3E29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A3E29" w:rsidRDefault="001A3E29" w:rsidP="001A3E29">
      <w:pPr>
        <w:jc w:val="center"/>
        <w:rPr>
          <w:rFonts w:ascii="Arial" w:hAnsi="Arial" w:cs="Arial"/>
          <w:b/>
        </w:rPr>
      </w:pPr>
    </w:p>
    <w:p w:rsidR="001A3E29" w:rsidRDefault="001A3E29" w:rsidP="001A3E2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«О ВНЕСЕНИИ ИЗМЕНЕНИЙ И ДОПОЛНЕНИЙ В УСТАВ</w:t>
      </w:r>
    </w:p>
    <w:p w:rsidR="001A3E29" w:rsidRDefault="001A3E29" w:rsidP="001A3E2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1A3E29" w:rsidRDefault="001A3E29" w:rsidP="001A3E2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«НЫГДА»</w:t>
      </w:r>
    </w:p>
    <w:p w:rsidR="001A3E29" w:rsidRDefault="001A3E29" w:rsidP="001A3E29">
      <w:pPr>
        <w:shd w:val="clear" w:color="auto" w:fill="FFFFFF"/>
        <w:spacing w:after="360"/>
        <w:jc w:val="both"/>
        <w:textAlignment w:val="top"/>
        <w:rPr>
          <w:rFonts w:ascii="Arial" w:eastAsia="Times New Roman" w:hAnsi="Arial" w:cs="Arial"/>
        </w:rPr>
      </w:pPr>
    </w:p>
    <w:p w:rsidR="001A3E29" w:rsidRDefault="001A3E29" w:rsidP="001A3E29">
      <w:pPr>
        <w:shd w:val="clear" w:color="auto" w:fill="FFFFFF"/>
        <w:spacing w:after="360"/>
        <w:jc w:val="both"/>
        <w:textAlignment w:val="top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="Times New Roman" w:hAnsi="Arial" w:cs="Arial"/>
        </w:rPr>
        <w:tab/>
        <w:t xml:space="preserve">В соответствии с Федеральными законами от 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Федерации», на основании Устава МО «Ныгда», </w:t>
      </w:r>
      <w:r>
        <w:rPr>
          <w:rFonts w:ascii="Arial" w:hAnsi="Arial" w:cs="Arial"/>
        </w:rPr>
        <w:t>Дума муниципального образования «Ныгда»</w:t>
      </w:r>
    </w:p>
    <w:p w:rsidR="001A3E29" w:rsidRDefault="001A3E29" w:rsidP="001A3E29">
      <w:pPr>
        <w:jc w:val="both"/>
        <w:rPr>
          <w:rFonts w:ascii="Arial" w:hAnsi="Arial" w:cs="Arial"/>
          <w:szCs w:val="22"/>
        </w:rPr>
      </w:pPr>
    </w:p>
    <w:p w:rsidR="001A3E29" w:rsidRDefault="001A3E29" w:rsidP="001A3E2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1A3E29" w:rsidRDefault="001A3E29" w:rsidP="001A3E29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1. Внести в Устав муниципального образования </w:t>
      </w:r>
      <w:r>
        <w:rPr>
          <w:rFonts w:ascii="Arial" w:hAnsi="Arial" w:cs="Arial"/>
        </w:rPr>
        <w:t>«Ныгда</w:t>
      </w:r>
      <w:r>
        <w:rPr>
          <w:rFonts w:ascii="Arial" w:hAnsi="Arial" w:cs="Arial"/>
          <w:bCs/>
          <w:spacing w:val="-1"/>
        </w:rPr>
        <w:t>»</w:t>
      </w:r>
      <w:r>
        <w:rPr>
          <w:rFonts w:ascii="Arial" w:hAnsi="Arial" w:cs="Arial"/>
          <w:spacing w:val="-1"/>
        </w:rPr>
        <w:t xml:space="preserve"> следующие изменения и дополнения:</w:t>
      </w:r>
    </w:p>
    <w:p w:rsidR="001A3E29" w:rsidRDefault="001A3E29" w:rsidP="001A3E29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1.1. пункт 8 части 1 статьи 7 «</w:t>
      </w:r>
      <w:r>
        <w:rPr>
          <w:rFonts w:ascii="Arial" w:hAnsi="Arial" w:cs="Arial"/>
        </w:rPr>
        <w:t>Полномочия органов местного самоуправления Поселения по решению вопросов местного значения</w:t>
      </w:r>
      <w:r>
        <w:rPr>
          <w:rFonts w:ascii="Arial" w:eastAsia="Times New Roman" w:hAnsi="Arial" w:cs="Arial"/>
        </w:rPr>
        <w:t>» изложить в следующей редакции:</w:t>
      </w:r>
    </w:p>
    <w:p w:rsidR="001A3E29" w:rsidRDefault="001A3E29" w:rsidP="001A3E29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«8) осуществление международных и внешнеэкономических связей в соответствии с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1A3E29" w:rsidRDefault="001A3E29" w:rsidP="001A3E29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1.2. статью 22 «Глава  Поселения» дополнить частью 6 следующего содержания: «6.  </w:t>
      </w:r>
      <w:proofErr w:type="gramStart"/>
      <w:r>
        <w:rPr>
          <w:rFonts w:ascii="Arial" w:eastAsia="Times New Roman" w:hAnsi="Arial" w:cs="Arial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>
        <w:rPr>
          <w:rFonts w:ascii="Arial" w:eastAsia="Times New Roman" w:hAnsi="Arial" w:cs="Arial"/>
        </w:rPr>
        <w:t xml:space="preserve"> - 6 статьи 13 Федерального закона от 25 декабря 2008 года N 273-ФЗ «О противодействии коррупции»;</w:t>
      </w:r>
    </w:p>
    <w:p w:rsidR="001A3E29" w:rsidRDefault="001A3E29" w:rsidP="001A3E29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1.3. статью 36 «Депутат Думы Поселения» дополнить частью 8 следующего содержания:</w:t>
      </w:r>
    </w:p>
    <w:p w:rsidR="001A3E29" w:rsidRDefault="001A3E29" w:rsidP="001A3E29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«15. </w:t>
      </w:r>
      <w:proofErr w:type="gramStart"/>
      <w:r>
        <w:rPr>
          <w:rFonts w:ascii="Arial" w:eastAsia="Times New Roman" w:hAnsi="Arial" w:cs="Arial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 Федеральным законом от 06.10.2003 №131-ФЗ «Об общих принципах организации местного самоуправления в Российской Федерации»  и другими федеральными законами в целях противодействия коррупции, в случае</w:t>
      </w:r>
      <w:proofErr w:type="gramEnd"/>
      <w:r>
        <w:rPr>
          <w:rFonts w:ascii="Arial" w:eastAsia="Times New Roman" w:hAnsi="Arial" w:cs="Arial"/>
        </w:rPr>
        <w:t xml:space="preserve">, если несоблюдение таких ограничений, запретов и требований, а также </w:t>
      </w:r>
      <w:r>
        <w:rPr>
          <w:rFonts w:ascii="Arial" w:eastAsia="Times New Roman" w:hAnsi="Arial" w:cs="Arial"/>
        </w:rPr>
        <w:lastRenderedPageBreak/>
        <w:t>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1A3E29" w:rsidRDefault="001A3E29" w:rsidP="001A3E29">
      <w:pPr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eastAsia="Times New Roman" w:hAnsi="Arial" w:cs="Arial"/>
          <w:spacing w:val="-1"/>
          <w:szCs w:val="20"/>
        </w:rPr>
        <w:t xml:space="preserve">муниципального образования </w:t>
      </w:r>
      <w:r>
        <w:rPr>
          <w:rFonts w:ascii="Arial" w:eastAsia="Times New Roman" w:hAnsi="Arial" w:cs="Arial"/>
          <w:szCs w:val="20"/>
        </w:rPr>
        <w:t>«Ныгда»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A3E29" w:rsidRDefault="001A3E29" w:rsidP="001A3E29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Главе </w:t>
      </w:r>
      <w:r>
        <w:rPr>
          <w:rFonts w:ascii="Arial" w:hAnsi="Arial" w:cs="Arial"/>
          <w:spacing w:val="-1"/>
        </w:rPr>
        <w:t xml:space="preserve">муниципального образования </w:t>
      </w:r>
      <w:r>
        <w:rPr>
          <w:rFonts w:ascii="Arial" w:hAnsi="Arial" w:cs="Arial"/>
        </w:rPr>
        <w:t xml:space="preserve">«Ныгда» опубликовать муниципальный правовой акт </w:t>
      </w:r>
      <w:r>
        <w:rPr>
          <w:rFonts w:ascii="Arial" w:hAnsi="Arial" w:cs="Arial"/>
          <w:spacing w:val="-1"/>
        </w:rPr>
        <w:t xml:space="preserve">муниципального образования </w:t>
      </w:r>
      <w:r>
        <w:rPr>
          <w:rFonts w:ascii="Arial" w:hAnsi="Arial" w:cs="Arial"/>
        </w:rPr>
        <w:t xml:space="preserve">«Ныгда»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>
        <w:rPr>
          <w:rFonts w:ascii="Arial" w:hAnsi="Arial" w:cs="Arial"/>
          <w:spacing w:val="-1"/>
        </w:rPr>
        <w:t xml:space="preserve">муниципального образования </w:t>
      </w:r>
      <w:r>
        <w:rPr>
          <w:rFonts w:ascii="Arial" w:hAnsi="Arial" w:cs="Arial"/>
        </w:rPr>
        <w:t>«Ныгда»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1A3E29" w:rsidRDefault="001A3E29" w:rsidP="001A3E29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Настоящее решение вступает в силу после государственной регистрации и официального опубликования.</w:t>
      </w:r>
    </w:p>
    <w:p w:rsidR="001A3E29" w:rsidRDefault="001A3E29" w:rsidP="001A3E29">
      <w:pPr>
        <w:ind w:firstLine="709"/>
        <w:jc w:val="both"/>
        <w:rPr>
          <w:rFonts w:ascii="Arial" w:eastAsia="Times New Roman" w:hAnsi="Arial" w:cs="Arial"/>
        </w:rPr>
      </w:pPr>
    </w:p>
    <w:p w:rsidR="001A3E29" w:rsidRDefault="001A3E29" w:rsidP="001A3E29">
      <w:pPr>
        <w:ind w:firstLine="709"/>
        <w:jc w:val="both"/>
        <w:rPr>
          <w:rFonts w:ascii="Arial" w:eastAsia="Times New Roman" w:hAnsi="Arial" w:cs="Arial"/>
        </w:rPr>
      </w:pPr>
    </w:p>
    <w:p w:rsidR="001A3E29" w:rsidRDefault="001A3E29" w:rsidP="001A3E29">
      <w:pPr>
        <w:ind w:firstLine="709"/>
        <w:jc w:val="both"/>
        <w:rPr>
          <w:rFonts w:ascii="Arial" w:eastAsia="Times New Roman" w:hAnsi="Arial" w:cs="Arial"/>
        </w:rPr>
      </w:pPr>
    </w:p>
    <w:p w:rsidR="001A3E29" w:rsidRDefault="001A3E29" w:rsidP="001A3E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Председатель Думы</w:t>
      </w:r>
    </w:p>
    <w:p w:rsidR="001A3E29" w:rsidRDefault="001A3E29" w:rsidP="001A3E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муниципального образования «Ныгда»,</w:t>
      </w:r>
    </w:p>
    <w:p w:rsidR="001A3E29" w:rsidRDefault="001A3E29" w:rsidP="001A3E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муниципального образования «Ныгда»                                       И.Т. Саганова</w:t>
      </w:r>
    </w:p>
    <w:p w:rsidR="001A3E29" w:rsidRDefault="001A3E29" w:rsidP="001A3E29">
      <w:pPr>
        <w:shd w:val="clear" w:color="auto" w:fill="FFFFFF"/>
        <w:spacing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auto"/>
        </w:rPr>
      </w:pPr>
    </w:p>
    <w:p w:rsidR="001A3E29" w:rsidRDefault="001A3E29" w:rsidP="00A56C84">
      <w:pPr>
        <w:jc w:val="center"/>
        <w:rPr>
          <w:rFonts w:ascii="Arial" w:hAnsi="Arial" w:cs="Arial"/>
          <w:b/>
          <w:sz w:val="32"/>
          <w:szCs w:val="32"/>
        </w:rPr>
      </w:pPr>
    </w:p>
    <w:sectPr w:rsidR="001A3E29" w:rsidSect="00140FFD">
      <w:pgSz w:w="11909" w:h="16834"/>
      <w:pgMar w:top="993" w:right="931" w:bottom="709" w:left="15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A3E29"/>
    <w:rsid w:val="001C2C48"/>
    <w:rsid w:val="002C3BAC"/>
    <w:rsid w:val="003B7738"/>
    <w:rsid w:val="003C6F87"/>
    <w:rsid w:val="003F4052"/>
    <w:rsid w:val="0048323E"/>
    <w:rsid w:val="004C0C76"/>
    <w:rsid w:val="0061370F"/>
    <w:rsid w:val="00665F99"/>
    <w:rsid w:val="007928C1"/>
    <w:rsid w:val="007956F3"/>
    <w:rsid w:val="008319C0"/>
    <w:rsid w:val="00962DB1"/>
    <w:rsid w:val="0098465E"/>
    <w:rsid w:val="00A23AC7"/>
    <w:rsid w:val="00A56C84"/>
    <w:rsid w:val="00B640AB"/>
    <w:rsid w:val="00C86ABA"/>
    <w:rsid w:val="00CC2070"/>
    <w:rsid w:val="00D15D6D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33</Pages>
  <Words>9835</Words>
  <Characters>56062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19</cp:revision>
  <dcterms:created xsi:type="dcterms:W3CDTF">2023-05-18T03:13:00Z</dcterms:created>
  <dcterms:modified xsi:type="dcterms:W3CDTF">2024-08-19T03:40:00Z</dcterms:modified>
</cp:coreProperties>
</file>