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51" w:rsidRDefault="005D2651" w:rsidP="005D2651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23.05.2022г. № 28-П</w:t>
      </w:r>
    </w:p>
    <w:p w:rsidR="005D2651" w:rsidRDefault="005D2651" w:rsidP="005D26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D2651" w:rsidRDefault="005D2651" w:rsidP="005D26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D2651" w:rsidRDefault="005D2651" w:rsidP="005D26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АЛАРСКИЙ  МУНИЦИПАЛЬНЫЙ РАЙОН</w:t>
      </w:r>
    </w:p>
    <w:p w:rsidR="005D2651" w:rsidRDefault="005D2651" w:rsidP="005D26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«НЫГДА»</w:t>
      </w:r>
    </w:p>
    <w:p w:rsidR="005D2651" w:rsidRDefault="005D2651" w:rsidP="005D26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D2651" w:rsidRDefault="005D2651" w:rsidP="005D26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D2651" w:rsidRDefault="005D2651" w:rsidP="005D2651">
      <w:pPr>
        <w:spacing w:after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</w:p>
    <w:p w:rsidR="005D2651" w:rsidRDefault="005D2651" w:rsidP="005D26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ПРОЕКТА ОРГАНИЗАЦИИ ДОРОЖНОГО ДВИЖЕНИЯ УЛИЧНО-ДОРОЖНОЙ СЕТИ Д. ХАЛТА, Д. БУРКОВА, Д. НЫГДА МУНИЦИПАЛЬНОГО ОБРАЗОВАНИЯ «НЫГДА» АЛАРСКОГО РАЙОНА ИРКУТСКОЙ ОБЛАСТИ </w:t>
      </w:r>
    </w:p>
    <w:p w:rsidR="005D2651" w:rsidRDefault="005D2651" w:rsidP="005D2651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D2651" w:rsidRDefault="005D2651" w:rsidP="005D265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ст. 6 Федерального закона от 10.12.1995 г. «О безопасности дорожного движения», руководствуясь ст. 6 Устава муниципального образования «Ныгда»</w:t>
      </w:r>
    </w:p>
    <w:p w:rsidR="005D2651" w:rsidRDefault="005D2651" w:rsidP="005D2651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651" w:rsidRDefault="005D2651" w:rsidP="005D2651">
      <w:pPr>
        <w:spacing w:after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5D2651" w:rsidRDefault="005D2651" w:rsidP="005D2651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651" w:rsidRDefault="005D2651" w:rsidP="005D265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51F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740A">
        <w:rPr>
          <w:rFonts w:ascii="Arial" w:eastAsia="Times New Roman" w:hAnsi="Arial" w:cs="Arial"/>
          <w:sz w:val="24"/>
          <w:szCs w:val="24"/>
          <w:lang w:eastAsia="ru-RU"/>
        </w:rPr>
        <w:t>Утвердить проект «Организации</w:t>
      </w:r>
      <w:bookmarkStart w:id="0" w:name="_GoBack"/>
      <w:bookmarkEnd w:id="0"/>
      <w:r w:rsidR="0069740A">
        <w:rPr>
          <w:rFonts w:ascii="Arial" w:eastAsia="Times New Roman" w:hAnsi="Arial" w:cs="Arial"/>
          <w:sz w:val="24"/>
          <w:szCs w:val="24"/>
          <w:lang w:eastAsia="ru-RU"/>
        </w:rPr>
        <w:t xml:space="preserve"> дорожного движения улично-дорожной сети д. Халта, д. Буркова, д. Ныгда муниципального образования «Ныгда» Аларского района Иркутской области»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</w:t>
      </w:r>
    </w:p>
    <w:p w:rsidR="005D2651" w:rsidRDefault="005D2651" w:rsidP="005D265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данное постановление в печатном средстве массовой информации «Ныгдинский вестник» и на официальном сайте муниципального образования «Ныгда» «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/».</w:t>
      </w:r>
    </w:p>
    <w:p w:rsidR="005D2651" w:rsidRDefault="005D2651" w:rsidP="005D265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дня его официального опубликования.</w:t>
      </w:r>
    </w:p>
    <w:p w:rsidR="005D2651" w:rsidRDefault="005D2651" w:rsidP="005D265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возложить на специалиста 1 категории администрации муниципального образования «Ныгда».</w:t>
      </w:r>
    </w:p>
    <w:p w:rsidR="005D2651" w:rsidRDefault="005D2651" w:rsidP="005D265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2651" w:rsidRDefault="005D2651" w:rsidP="005D265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2651" w:rsidRDefault="005D2651" w:rsidP="005D2651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«Ныгда»</w:t>
      </w:r>
    </w:p>
    <w:p w:rsidR="005D2651" w:rsidRDefault="005D2651" w:rsidP="005D2651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И.Т. Саганова</w:t>
      </w:r>
    </w:p>
    <w:p w:rsidR="005D2651" w:rsidRDefault="005D2651" w:rsidP="005D2651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651" w:rsidRDefault="005D2651" w:rsidP="005D2651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651" w:rsidRDefault="005D2651" w:rsidP="005D2651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3E7C" w:rsidRDefault="008C3E7C"/>
    <w:sectPr w:rsidR="008C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E6"/>
    <w:rsid w:val="00051F29"/>
    <w:rsid w:val="005D2651"/>
    <w:rsid w:val="0069740A"/>
    <w:rsid w:val="008636D7"/>
    <w:rsid w:val="008C3E7C"/>
    <w:rsid w:val="00D0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6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2022-05-20T07:08:00Z</dcterms:created>
  <dcterms:modified xsi:type="dcterms:W3CDTF">2022-05-24T04:11:00Z</dcterms:modified>
</cp:coreProperties>
</file>