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94" w:rsidRPr="00520E94" w:rsidRDefault="00520E94" w:rsidP="0052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kern w:val="2"/>
          <w:sz w:val="28"/>
          <w:szCs w:val="28"/>
        </w:rPr>
      </w:pPr>
    </w:p>
    <w:p w:rsidR="00303390" w:rsidRPr="00C039DF" w:rsidRDefault="004753DA" w:rsidP="0030339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A2028" w:rsidRPr="00926AF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303390" w:rsidRPr="00926AF9">
        <w:rPr>
          <w:rFonts w:ascii="Arial" w:hAnsi="Arial" w:cs="Arial"/>
          <w:b/>
          <w:sz w:val="32"/>
          <w:szCs w:val="32"/>
        </w:rPr>
        <w:t>.2021г</w:t>
      </w:r>
      <w:r w:rsidR="00303390" w:rsidRPr="00C039DF">
        <w:rPr>
          <w:rFonts w:ascii="Arial" w:hAnsi="Arial" w:cs="Arial"/>
          <w:b/>
          <w:sz w:val="32"/>
          <w:szCs w:val="32"/>
        </w:rPr>
        <w:t>. №</w:t>
      </w:r>
      <w:r w:rsidR="009A2028">
        <w:rPr>
          <w:rFonts w:ascii="Arial" w:hAnsi="Arial" w:cs="Arial"/>
          <w:b/>
          <w:sz w:val="32"/>
          <w:szCs w:val="32"/>
        </w:rPr>
        <w:t xml:space="preserve"> </w:t>
      </w:r>
      <w:r w:rsidR="009329D5">
        <w:rPr>
          <w:rFonts w:ascii="Arial" w:hAnsi="Arial" w:cs="Arial"/>
          <w:b/>
          <w:sz w:val="32"/>
          <w:szCs w:val="32"/>
        </w:rPr>
        <w:t>63-п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C039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C039D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03390" w:rsidRPr="00C039DF" w:rsidRDefault="00303390" w:rsidP="0030339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C039DF">
        <w:rPr>
          <w:rFonts w:ascii="Arial" w:hAnsi="Arial" w:cs="Arial"/>
          <w:b/>
          <w:sz w:val="32"/>
          <w:szCs w:val="32"/>
        </w:rPr>
        <w:t>АЛАРСКИЙ РАЙОН</w:t>
      </w:r>
    </w:p>
    <w:p w:rsidR="00303390" w:rsidRPr="00C039DF" w:rsidRDefault="004753DA" w:rsidP="00303390">
      <w:pPr>
        <w:pStyle w:val="1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«НЫГДА</w:t>
      </w:r>
      <w:r w:rsidR="00303390" w:rsidRPr="00C039D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520E94" w:rsidRPr="00C039DF" w:rsidRDefault="00303390" w:rsidP="00303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 w:themeColor="text1"/>
          <w:sz w:val="32"/>
          <w:szCs w:val="32"/>
        </w:rPr>
      </w:pPr>
      <w:r w:rsidRPr="00C039D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C039DF">
        <w:rPr>
          <w:rFonts w:ascii="Arial" w:eastAsia="Calibri" w:hAnsi="Arial" w:cs="Arial"/>
          <w:b/>
          <w:color w:val="000000" w:themeColor="text1"/>
          <w:sz w:val="32"/>
          <w:szCs w:val="32"/>
        </w:rPr>
        <w:t>ПОСТАНОВЛЕНИЕ</w:t>
      </w: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039DF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Об утверждении Правил ремонта и содержания автомобильных дорог общего пользования</w:t>
      </w:r>
    </w:p>
    <w:p w:rsidR="00520E94" w:rsidRPr="00C039DF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C039DF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местного значения муниципального образования </w:t>
      </w:r>
      <w:r w:rsidR="00781F37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«НЫГДА</w:t>
      </w:r>
      <w:r w:rsidR="00303390" w:rsidRPr="00C039DF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»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4001" w:rsidRPr="009329D5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proofErr w:type="gramStart"/>
      <w:r w:rsidRPr="009329D5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Федеральным законом от 8 ноября 2007 года № 257</w:t>
      </w:r>
      <w:r w:rsidRPr="009329D5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9329D5">
        <w:rPr>
          <w:rFonts w:ascii="Arial" w:eastAsia="Calibri" w:hAnsi="Arial" w:cs="Arial"/>
          <w:color w:val="000000" w:themeColor="text1"/>
          <w:sz w:val="24"/>
          <w:szCs w:val="24"/>
        </w:rPr>
        <w:br/>
        <w:t>6 октября 2003 года № 131</w:t>
      </w:r>
      <w:r w:rsidRPr="009329D5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>ру</w:t>
      </w:r>
      <w:r w:rsidR="00964001"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ководствуясь Уставом </w:t>
      </w:r>
      <w:r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964001"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>м</w:t>
      </w:r>
      <w:r w:rsidR="009329D5"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>униципального образования «Ныгда</w:t>
      </w:r>
      <w:r w:rsidR="00964001"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» </w:t>
      </w:r>
      <w:proofErr w:type="gramEnd"/>
    </w:p>
    <w:p w:rsidR="00964001" w:rsidRDefault="00964001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964001" w:rsidRPr="00964001" w:rsidRDefault="00964001" w:rsidP="00964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964001">
        <w:rPr>
          <w:rFonts w:ascii="Arial" w:eastAsia="Calibri" w:hAnsi="Arial" w:cs="Arial"/>
          <w:b/>
          <w:color w:val="000000" w:themeColor="text1"/>
          <w:sz w:val="32"/>
          <w:szCs w:val="32"/>
        </w:rPr>
        <w:t>ПОСТАНОВЛЯЕТ:</w:t>
      </w:r>
    </w:p>
    <w:p w:rsidR="00964001" w:rsidRPr="00520E94" w:rsidRDefault="00964001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9329D5" w:rsidRDefault="00520E94" w:rsidP="00520E94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1. Утвердить Правила ремонта и </w:t>
      </w:r>
      <w:proofErr w:type="gramStart"/>
      <w:r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>содержания</w:t>
      </w:r>
      <w:proofErr w:type="gramEnd"/>
      <w:r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="009329D5"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>«Ныгда</w:t>
      </w:r>
      <w:r w:rsidR="00C039DF"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». </w:t>
      </w:r>
      <w:r w:rsidR="00C039DF" w:rsidRPr="009329D5">
        <w:rPr>
          <w:rFonts w:ascii="Arial" w:eastAsia="Calibri" w:hAnsi="Arial" w:cs="Arial"/>
          <w:color w:val="000000" w:themeColor="text1"/>
          <w:sz w:val="24"/>
          <w:szCs w:val="24"/>
        </w:rPr>
        <w:t>(П</w:t>
      </w:r>
      <w:r w:rsidRPr="009329D5">
        <w:rPr>
          <w:rFonts w:ascii="Arial" w:eastAsia="Calibri" w:hAnsi="Arial" w:cs="Arial"/>
          <w:color w:val="000000" w:themeColor="text1"/>
          <w:sz w:val="24"/>
          <w:szCs w:val="24"/>
        </w:rPr>
        <w:t>рилагается).</w:t>
      </w:r>
    </w:p>
    <w:p w:rsidR="00520E94" w:rsidRPr="009329D5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29D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2. Настоящее постановление </w:t>
      </w:r>
      <w:r w:rsidRPr="009329D5">
        <w:rPr>
          <w:rFonts w:ascii="Arial" w:eastAsia="Calibri" w:hAnsi="Arial" w:cs="Arial"/>
          <w:color w:val="000000" w:themeColor="text1"/>
          <w:sz w:val="24"/>
          <w:szCs w:val="24"/>
        </w:rPr>
        <w:t>вступает в силу после дня его официального опубликования.</w:t>
      </w:r>
    </w:p>
    <w:p w:rsidR="00520E94" w:rsidRPr="009329D5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39DF" w:rsidRPr="009329D5" w:rsidRDefault="00C039DF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39DF" w:rsidRPr="009329D5" w:rsidRDefault="00C039DF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39DF" w:rsidRPr="009329D5" w:rsidRDefault="00C039DF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20E94" w:rsidRPr="009329D5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B3AE1" w:rsidRPr="009329D5" w:rsidTr="00DB055E">
        <w:tc>
          <w:tcPr>
            <w:tcW w:w="4390" w:type="dxa"/>
          </w:tcPr>
          <w:p w:rsidR="00520E94" w:rsidRPr="009329D5" w:rsidRDefault="00C039DF" w:rsidP="00C0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  <w:r w:rsidRP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Глава муниципального образования</w:t>
            </w:r>
            <w:r w:rsid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 xml:space="preserve"> «Ныгда</w:t>
            </w:r>
            <w:r w:rsidRP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4955" w:type="dxa"/>
            <w:hideMark/>
          </w:tcPr>
          <w:p w:rsidR="00C039DF" w:rsidRPr="009329D5" w:rsidRDefault="00C039DF" w:rsidP="00C0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  <w:r w:rsidRP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 xml:space="preserve">                                              </w:t>
            </w:r>
          </w:p>
          <w:p w:rsidR="00520E94" w:rsidRPr="009329D5" w:rsidRDefault="00C039DF" w:rsidP="00C0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</w:pPr>
            <w:r w:rsidRP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 xml:space="preserve">              </w:t>
            </w:r>
            <w:r w:rsid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 xml:space="preserve">                               И.Т.</w:t>
            </w:r>
            <w:r w:rsidR="00781F37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Сагано</w:t>
            </w:r>
            <w:r w:rsidRPr="009329D5">
              <w:rPr>
                <w:rFonts w:ascii="Arial" w:eastAsia="Calibri" w:hAnsi="Arial" w:cs="Arial"/>
                <w:color w:val="000000" w:themeColor="text1"/>
                <w:kern w:val="2"/>
                <w:sz w:val="24"/>
                <w:szCs w:val="24"/>
              </w:rPr>
              <w:t>ва</w:t>
            </w:r>
          </w:p>
        </w:tc>
      </w:tr>
    </w:tbl>
    <w:p w:rsidR="00520E94" w:rsidRPr="00520E94" w:rsidRDefault="00520E94" w:rsidP="00520E9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520E94" w:rsidRPr="00520E94" w:rsidSect="00C039DF">
          <w:headerReference w:type="default" r:id="rId8"/>
          <w:footnotePr>
            <w:numRestart w:val="eachPage"/>
          </w:footnotePr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4517"/>
      </w:tblGrid>
      <w:tr w:rsidR="009B3AE1" w:rsidRPr="009329D5" w:rsidTr="00DB055E">
        <w:tc>
          <w:tcPr>
            <w:tcW w:w="5070" w:type="dxa"/>
          </w:tcPr>
          <w:p w:rsidR="00520E94" w:rsidRPr="009329D5" w:rsidRDefault="00520E94" w:rsidP="00520E9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  <w:color w:val="000000" w:themeColor="text1"/>
              </w:rPr>
            </w:pPr>
          </w:p>
        </w:tc>
        <w:tc>
          <w:tcPr>
            <w:tcW w:w="4501" w:type="dxa"/>
            <w:hideMark/>
          </w:tcPr>
          <w:p w:rsidR="009A2028" w:rsidRPr="009329D5" w:rsidRDefault="009A2028" w:rsidP="009A202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/>
                <w:spacing w:val="-12"/>
              </w:rPr>
            </w:pPr>
            <w:r w:rsidRPr="009329D5">
              <w:rPr>
                <w:rFonts w:ascii="Courier New" w:hAnsi="Courier New" w:cs="Courier New"/>
                <w:bCs/>
                <w:color w:val="000000"/>
                <w:spacing w:val="-12"/>
              </w:rPr>
              <w:t>Приложение</w:t>
            </w:r>
          </w:p>
          <w:p w:rsidR="009A2028" w:rsidRPr="009329D5" w:rsidRDefault="009A2028" w:rsidP="009A202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/>
                <w:spacing w:val="-8"/>
              </w:rPr>
            </w:pPr>
            <w:r w:rsidRPr="009329D5">
              <w:rPr>
                <w:rFonts w:ascii="Courier New" w:hAnsi="Courier New" w:cs="Courier New"/>
                <w:bCs/>
                <w:color w:val="000000"/>
                <w:spacing w:val="-12"/>
              </w:rPr>
              <w:t xml:space="preserve"> к Постановлению </w:t>
            </w:r>
          </w:p>
          <w:p w:rsidR="00964001" w:rsidRPr="009329D5" w:rsidRDefault="00964001" w:rsidP="009A202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Courier New" w:hAnsi="Courier New" w:cs="Courier New"/>
                <w:bCs/>
                <w:color w:val="000000"/>
                <w:spacing w:val="-5"/>
              </w:rPr>
            </w:pPr>
            <w:r w:rsidRPr="009329D5">
              <w:rPr>
                <w:rFonts w:ascii="Courier New" w:hAnsi="Courier New" w:cs="Courier New"/>
                <w:bCs/>
                <w:color w:val="000000"/>
                <w:spacing w:val="-8"/>
              </w:rPr>
              <w:t xml:space="preserve">главы </w:t>
            </w:r>
            <w:r w:rsidR="009329D5" w:rsidRPr="009329D5">
              <w:rPr>
                <w:rFonts w:ascii="Courier New" w:hAnsi="Courier New" w:cs="Courier New"/>
                <w:bCs/>
                <w:color w:val="000000"/>
                <w:spacing w:val="-8"/>
              </w:rPr>
              <w:t>МО «Ныгда</w:t>
            </w:r>
            <w:r w:rsidR="009A2028" w:rsidRPr="009329D5">
              <w:rPr>
                <w:rFonts w:ascii="Courier New" w:hAnsi="Courier New" w:cs="Courier New"/>
                <w:bCs/>
                <w:color w:val="000000"/>
                <w:spacing w:val="-8"/>
              </w:rPr>
              <w:t>»</w:t>
            </w:r>
            <w:r w:rsidRPr="009329D5">
              <w:rPr>
                <w:rFonts w:ascii="Courier New" w:hAnsi="Courier New" w:cs="Courier New"/>
                <w:bCs/>
                <w:color w:val="000000"/>
                <w:spacing w:val="-8"/>
              </w:rPr>
              <w:t xml:space="preserve">                             </w:t>
            </w:r>
            <w:r w:rsidR="009A2028" w:rsidRPr="009329D5">
              <w:rPr>
                <w:rFonts w:ascii="Courier New" w:hAnsi="Courier New" w:cs="Courier New"/>
                <w:bCs/>
                <w:color w:val="000000"/>
                <w:spacing w:val="-8"/>
              </w:rPr>
              <w:t xml:space="preserve">                             </w:t>
            </w:r>
          </w:p>
          <w:p w:rsidR="00964001" w:rsidRPr="009329D5" w:rsidRDefault="009329D5" w:rsidP="009329D5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Courier New" w:hAnsi="Courier New" w:cs="Courier New"/>
                <w:color w:val="000000"/>
                <w:spacing w:val="-5"/>
                <w:u w:val="single"/>
              </w:rPr>
            </w:pPr>
            <w:r w:rsidRPr="009329D5">
              <w:rPr>
                <w:rFonts w:ascii="Courier New" w:hAnsi="Courier New" w:cs="Courier New"/>
                <w:bCs/>
                <w:color w:val="000000"/>
                <w:spacing w:val="-5"/>
              </w:rPr>
              <w:t xml:space="preserve">от 22.12.2021 г. № 63-п        </w:t>
            </w:r>
            <w:r w:rsidR="003D2944" w:rsidRPr="009329D5">
              <w:rPr>
                <w:rFonts w:ascii="Courier New" w:hAnsi="Courier New" w:cs="Courier New"/>
                <w:bCs/>
                <w:color w:val="000000"/>
                <w:spacing w:val="-5"/>
              </w:rPr>
              <w:t xml:space="preserve">                        </w:t>
            </w:r>
            <w:r w:rsidR="00926AF9" w:rsidRPr="009329D5">
              <w:rPr>
                <w:rFonts w:ascii="Courier New" w:hAnsi="Courier New" w:cs="Courier New"/>
                <w:bCs/>
                <w:color w:val="000000"/>
                <w:spacing w:val="-5"/>
              </w:rPr>
              <w:t xml:space="preserve">              </w:t>
            </w:r>
            <w:r w:rsidR="003D2944" w:rsidRPr="009329D5">
              <w:rPr>
                <w:rFonts w:ascii="Courier New" w:hAnsi="Courier New" w:cs="Courier New"/>
                <w:bCs/>
                <w:color w:val="000000"/>
                <w:spacing w:val="-5"/>
              </w:rPr>
              <w:t xml:space="preserve">  </w:t>
            </w:r>
          </w:p>
          <w:p w:rsidR="00964001" w:rsidRPr="009329D5" w:rsidRDefault="00964001" w:rsidP="00964001">
            <w:pPr>
              <w:shd w:val="clear" w:color="auto" w:fill="FFFFFF"/>
              <w:spacing w:after="0" w:line="240" w:lineRule="auto"/>
              <w:ind w:left="4301"/>
              <w:contextualSpacing/>
              <w:jc w:val="right"/>
              <w:rPr>
                <w:rFonts w:ascii="Courier New" w:hAnsi="Courier New" w:cs="Courier New"/>
                <w:color w:val="000000"/>
                <w:spacing w:val="-5"/>
                <w:u w:val="single"/>
              </w:rPr>
            </w:pPr>
          </w:p>
          <w:p w:rsidR="00520E94" w:rsidRPr="009329D5" w:rsidRDefault="00520E94" w:rsidP="00964001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</w:tbl>
    <w:p w:rsidR="00520E94" w:rsidRPr="00520E94" w:rsidRDefault="00520E94" w:rsidP="00520E94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 w:themeColor="text1"/>
          <w:sz w:val="28"/>
          <w:szCs w:val="28"/>
        </w:rPr>
      </w:pPr>
    </w:p>
    <w:p w:rsidR="00520E94" w:rsidRPr="009329D5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28"/>
          <w:szCs w:val="28"/>
        </w:rPr>
      </w:pPr>
    </w:p>
    <w:p w:rsidR="00520E94" w:rsidRPr="009329D5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ПравилА</w:t>
      </w:r>
    </w:p>
    <w:p w:rsidR="00520E94" w:rsidRPr="009329D5" w:rsidRDefault="00520E94" w:rsidP="00520E94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ремонта и </w:t>
      </w:r>
      <w:proofErr w:type="gramStart"/>
      <w:r w:rsidRP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содержания</w:t>
      </w:r>
      <w:proofErr w:type="gramEnd"/>
      <w:r w:rsidRP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автомобильных дорог</w:t>
      </w:r>
    </w:p>
    <w:p w:rsidR="00520E94" w:rsidRPr="009329D5" w:rsidRDefault="00520E94" w:rsidP="00C039DF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общего пользования местного значения муниципального образования </w:t>
      </w:r>
      <w:r w:rsid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«НЫГДА</w:t>
      </w:r>
      <w:r w:rsidR="00C039DF" w:rsidRPr="009329D5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»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Настоящие Правила определяют порядок ремонта и </w:t>
      </w: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содержания</w:t>
      </w:r>
      <w:proofErr w:type="gramEnd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автомобильных дорог общего пользования местного значения </w:t>
      </w:r>
      <w:r w:rsidRPr="00520E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329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«Ныгда</w:t>
      </w:r>
      <w:r w:rsidR="00C039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автомобильные дороги).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</w:t>
      </w:r>
      <w:r w:rsidRP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3017C7" w:rsidRP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 м</w:t>
      </w:r>
      <w:r w:rsidR="00932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униципального образования «Ныгда</w:t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уполномоченный орган).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осуществляет </w:t>
      </w:r>
      <w:r w:rsidR="00DD0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</w:t>
      </w:r>
      <w:r w:rsidR="00932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Ныгда</w:t>
      </w:r>
      <w:r w:rsidR="00DD0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</w:t>
      </w:r>
      <w:r w:rsidR="00B554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Учреждение)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муниципального задания. </w:t>
      </w:r>
    </w:p>
    <w:p w:rsidR="00520E94" w:rsidRPr="00520E94" w:rsidRDefault="003017C7" w:rsidP="003017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C0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932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униципального образования «Ныгда</w:t>
      </w:r>
      <w:r w:rsidR="00C0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Администрация) вправе заключать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муниципальные контракты на выполнение работ</w:t>
      </w:r>
      <w:r w:rsidR="00520E94" w:rsidRPr="00520E94">
        <w:rPr>
          <w:rFonts w:ascii="Calibri" w:eastAsia="Calibri" w:hAnsi="Calibri" w:cs="Times New Roman"/>
          <w:color w:val="000000" w:themeColor="text1"/>
        </w:rPr>
        <w:t xml:space="preserve">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ремонту автомобильных дорог и работ по содержанию автомобильных дорог (далее – муниципальный контракт) с юридическими лицами 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(или) индивидуальными предпринимателями (далее</w:t>
      </w:r>
      <w:proofErr w:type="gramEnd"/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подрядная организация).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9329D5" w:rsidRDefault="009329D5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9329D5" w:rsidSect="00C329D7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1) оценка технического состояния автомобильных дорог;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проведение работ по ремонту автомобильных дорог;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приемка работ по ремонту автомобильных дорог.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проведение работ по содержанию автомобильных дорог;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приемка работ по содержанию автомобильных дорог.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9329D5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9329D5" w:rsidSect="00C329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</w:t>
      </w:r>
      <w:proofErr w:type="gramEnd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E30F44" w:rsidRDefault="00520E94" w:rsidP="00495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от 16 ноября 2012 года № 402, а также 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 Ду</w:t>
      </w:r>
      <w:r w:rsidR="004953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муниципального образования «Ныгда</w:t>
      </w:r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от 28.12.2020 г. №4/347-дмо</w:t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бюджете м</w:t>
      </w:r>
      <w:r w:rsidR="004953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униципального образования «Ныгда</w:t>
      </w:r>
      <w:r w:rsidR="0030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 2021год и пла</w:t>
      </w:r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новый период 2022 и 2023 годов»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 </w:t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 Думы м</w:t>
      </w:r>
      <w:r w:rsidR="004953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униципального образования «Ныгда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28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№-</w:t>
      </w:r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4/</w:t>
      </w:r>
      <w:bookmarkStart w:id="0" w:name="_GoBack"/>
      <w:bookmarkEnd w:id="0"/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370-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дмо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думы м</w:t>
      </w:r>
      <w:r w:rsidR="004953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униципального образования «Ныгда</w:t>
      </w:r>
      <w:r w:rsidR="00E30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бюджете муниципального образования «Аларь</w:t>
      </w:r>
      <w:proofErr w:type="gramEnd"/>
      <w:r w:rsidR="00707A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 2021год и плановый период 2022 и 2023 годов</w:t>
      </w:r>
      <w:r w:rsidR="00601A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для формирования муниципального задания и при формировании обосн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ований на заключение муниципальных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.)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Pr="009B3A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подрядная организация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организации и проведении работ по ремонту автомобильных дорог:</w:t>
      </w: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в случае </w:t>
      </w: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принятия</w:t>
      </w:r>
      <w:proofErr w:type="gramEnd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9329D5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9329D5" w:rsidSect="00C329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осуществляет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</w:t>
      </w:r>
    </w:p>
    <w:p w:rsidR="00520E94" w:rsidRPr="00520E94" w:rsidRDefault="00520E94" w:rsidP="0093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сметными расчетами по ремонту, условиями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задания или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контракта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требованиями технических регламентов;</w:t>
      </w:r>
    </w:p>
    <w:p w:rsidR="00520E94" w:rsidRPr="00520E94" w:rsidRDefault="00520E94" w:rsidP="0052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приним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ает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необходимые меры для обеспечения безопасности дорожного движения;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выполнять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18. 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Уполномоченный орган при организации и проведении работ по ремонту автомобильных работ: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передает участок автомобильной дороги, подлежащий ремонту, по акту приема-передачи</w:t>
      </w:r>
      <w:r w:rsidR="009B3AE1"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Учреждению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в </w:t>
      </w:r>
      <w:proofErr w:type="gramStart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предусмотренном абзацем третьим пункта 4 настоящих Правил,  соответствующей подрядной организации;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520E94" w:rsidRPr="00520E94" w:rsidRDefault="009B3AE1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организации и проведении работ по содержанию автомобильных дорог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Учреждение,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подрядная организация: 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</w:t>
      </w:r>
      <w:r w:rsidR="009B3AE1"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 или муниципального</w:t>
      </w: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контракта и требованиями технических регламентов;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20E94" w:rsidRPr="00520E94" w:rsidRDefault="009B3AE1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Прием</w:t>
      </w:r>
      <w:r w:rsidR="00B554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результатов выполненных </w:t>
      </w:r>
      <w:r w:rsidRPr="009B3A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="00520E94" w:rsidRPr="00520E94">
        <w:rPr>
          <w:rFonts w:ascii="Calibri" w:eastAsia="Calibri" w:hAnsi="Calibri" w:cs="Times New Roman"/>
          <w:color w:val="000000" w:themeColor="text1"/>
        </w:rPr>
        <w:t xml:space="preserve"> </w:t>
      </w:r>
      <w:r w:rsidR="00520E94"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 по ремонту автомобильных дорог и (или) работ по содержанию автомобильных дорог осуществляется в соответствии с условиями муниципального задания на их выполнение.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0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0E94" w:rsidRPr="00520E94" w:rsidRDefault="00520E94" w:rsidP="00520E9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2722B5" w:rsidRPr="009B3AE1" w:rsidRDefault="002722B5">
      <w:pPr>
        <w:rPr>
          <w:color w:val="000000" w:themeColor="text1"/>
        </w:rPr>
      </w:pPr>
    </w:p>
    <w:sectPr w:rsidR="002722B5" w:rsidRPr="009B3AE1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2C" w:rsidRDefault="00B7342C" w:rsidP="0025340A">
      <w:pPr>
        <w:spacing w:after="0" w:line="240" w:lineRule="auto"/>
      </w:pPr>
      <w:r>
        <w:separator/>
      </w:r>
    </w:p>
  </w:endnote>
  <w:endnote w:type="continuationSeparator" w:id="0">
    <w:p w:rsidR="00B7342C" w:rsidRDefault="00B7342C" w:rsidP="002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2C" w:rsidRDefault="00B7342C" w:rsidP="0025340A">
      <w:pPr>
        <w:spacing w:after="0" w:line="240" w:lineRule="auto"/>
      </w:pPr>
      <w:r>
        <w:separator/>
      </w:r>
    </w:p>
  </w:footnote>
  <w:footnote w:type="continuationSeparator" w:id="0">
    <w:p w:rsidR="00B7342C" w:rsidRDefault="00B7342C" w:rsidP="0025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0D" w:rsidRDefault="00B7342C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25340A" w:rsidP="0007353B">
        <w:pPr>
          <w:pStyle w:val="1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329D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4"/>
    <w:rsid w:val="00027B1F"/>
    <w:rsid w:val="00212C6C"/>
    <w:rsid w:val="0025340A"/>
    <w:rsid w:val="00272141"/>
    <w:rsid w:val="002722B5"/>
    <w:rsid w:val="002F2A3E"/>
    <w:rsid w:val="003017C7"/>
    <w:rsid w:val="00303390"/>
    <w:rsid w:val="003D2944"/>
    <w:rsid w:val="0047476D"/>
    <w:rsid w:val="004753DA"/>
    <w:rsid w:val="0049535A"/>
    <w:rsid w:val="00520E94"/>
    <w:rsid w:val="00601ABA"/>
    <w:rsid w:val="00707A70"/>
    <w:rsid w:val="00776D3E"/>
    <w:rsid w:val="00781F37"/>
    <w:rsid w:val="008F309A"/>
    <w:rsid w:val="00926AF9"/>
    <w:rsid w:val="009329D5"/>
    <w:rsid w:val="00964001"/>
    <w:rsid w:val="009A2028"/>
    <w:rsid w:val="009B3AE1"/>
    <w:rsid w:val="009C7320"/>
    <w:rsid w:val="00A05963"/>
    <w:rsid w:val="00B07A82"/>
    <w:rsid w:val="00B46C13"/>
    <w:rsid w:val="00B50F56"/>
    <w:rsid w:val="00B5545A"/>
    <w:rsid w:val="00B7342C"/>
    <w:rsid w:val="00C039DF"/>
    <w:rsid w:val="00DD00B7"/>
    <w:rsid w:val="00DE5751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0E94"/>
  </w:style>
  <w:style w:type="paragraph" w:styleId="a3">
    <w:name w:val="header"/>
    <w:basedOn w:val="a"/>
    <w:link w:val="10"/>
    <w:uiPriority w:val="99"/>
    <w:semiHidden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520E94"/>
  </w:style>
  <w:style w:type="paragraph" w:styleId="a5">
    <w:name w:val="Balloon Text"/>
    <w:basedOn w:val="a"/>
    <w:link w:val="a6"/>
    <w:uiPriority w:val="99"/>
    <w:semiHidden/>
    <w:unhideWhenUsed/>
    <w:rsid w:val="009B3A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E1"/>
    <w:rPr>
      <w:rFonts w:ascii="Calibri" w:hAnsi="Calibri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3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340A"/>
    <w:rPr>
      <w:vertAlign w:val="superscript"/>
    </w:rPr>
  </w:style>
  <w:style w:type="paragraph" w:customStyle="1" w:styleId="11">
    <w:name w:val="Без интервала1"/>
    <w:link w:val="NoSpacingChar"/>
    <w:rsid w:val="0030339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03390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20E94"/>
  </w:style>
  <w:style w:type="paragraph" w:styleId="a3">
    <w:name w:val="header"/>
    <w:basedOn w:val="a"/>
    <w:link w:val="10"/>
    <w:uiPriority w:val="99"/>
    <w:semiHidden/>
    <w:unhideWhenUsed/>
    <w:rsid w:val="0052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520E94"/>
  </w:style>
  <w:style w:type="paragraph" w:styleId="a5">
    <w:name w:val="Balloon Text"/>
    <w:basedOn w:val="a"/>
    <w:link w:val="a6"/>
    <w:uiPriority w:val="99"/>
    <w:semiHidden/>
    <w:unhideWhenUsed/>
    <w:rsid w:val="009B3A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E1"/>
    <w:rPr>
      <w:rFonts w:ascii="Calibri" w:hAnsi="Calibri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34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4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340A"/>
    <w:rPr>
      <w:vertAlign w:val="superscript"/>
    </w:rPr>
  </w:style>
  <w:style w:type="paragraph" w:customStyle="1" w:styleId="11">
    <w:name w:val="Без интервала1"/>
    <w:link w:val="NoSpacingChar"/>
    <w:rsid w:val="0030339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03390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C622-FB96-4166-9146-6825C32D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2021-05-20T06:59:00Z</cp:lastPrinted>
  <dcterms:created xsi:type="dcterms:W3CDTF">2021-09-10T06:10:00Z</dcterms:created>
  <dcterms:modified xsi:type="dcterms:W3CDTF">2022-01-10T03:43:00Z</dcterms:modified>
</cp:coreProperties>
</file>