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Расширен перечень оснований для досрочного прекращения действия договора ОСАГО страхователем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30.01.2023 расширен перечень оснований для досрочного прекращения действия договора ОСАГО страхователем.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Указанием Банка России от 13.12.2022 № 6323-У «О внесении изменений в пункты 1.14 и 1.16 приложения 1 к Положению Банка России от 19 сентября 2014 года № 431-П», к перечню оснований для досрочного прекращения действия договора ОСАГО отнесены: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отзыв лицензии страховщика;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замена собственника транспортного средства;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призыв страхователя на военную службу по мобилизации в Вооруженные Силы Российской Федерации;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прохождение страхователем военной службы в Вооруженных Силах Российской Федерации по контракту или нахождение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пребывание страхователя в добровольческом формировании при заключении контракта о добровольном содействии в выполнении задач, возложенных на Вооруженные Силы Российской Федерации.</w:t>
      </w:r>
    </w:p>
    <w:sectPr>
      <w:footnotePr>
        <w:pos w:val="pageBottom"/>
        <w:numFmt w:val="decimal"/>
        <w:numRestart w:val="continuous"/>
      </w:footnotePr>
      <w:pgSz w:w="11909" w:h="16840"/>
      <w:pgMar w:top="1119" w:left="1653" w:right="805" w:bottom="1119" w:header="691" w:footer="6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Дарханов Валерий Сергеевич</dc:creator>
  <cp:keywords/>
</cp:coreProperties>
</file>