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F4" w:rsidRPr="006557D0" w:rsidRDefault="003223F4" w:rsidP="003223F4">
      <w:pPr>
        <w:tabs>
          <w:tab w:val="left" w:pos="6663"/>
        </w:tabs>
        <w:spacing w:after="0"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19.01.2023г. № 4-</w:t>
      </w:r>
      <w:r w:rsidRPr="00D713B1">
        <w:rPr>
          <w:rFonts w:ascii="Arial" w:hAnsi="Arial" w:cs="Arial"/>
          <w:b/>
          <w:sz w:val="32"/>
          <w:szCs w:val="32"/>
        </w:rPr>
        <w:t>п</w:t>
      </w:r>
    </w:p>
    <w:p w:rsidR="003223F4" w:rsidRPr="006557D0" w:rsidRDefault="003223F4" w:rsidP="003223F4">
      <w:pPr>
        <w:tabs>
          <w:tab w:val="left" w:pos="6663"/>
        </w:tabs>
        <w:spacing w:after="0"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23F4" w:rsidRPr="006557D0" w:rsidRDefault="003223F4" w:rsidP="003223F4">
      <w:pPr>
        <w:tabs>
          <w:tab w:val="left" w:pos="6663"/>
        </w:tabs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ИРКУТСКАЯ ОБЛАСТЬ</w:t>
      </w:r>
    </w:p>
    <w:p w:rsidR="003223F4" w:rsidRPr="006557D0" w:rsidRDefault="003223F4" w:rsidP="003223F4">
      <w:pPr>
        <w:tabs>
          <w:tab w:val="left" w:pos="6663"/>
        </w:tabs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АЛАРСКИЙ РАЙОН</w:t>
      </w:r>
    </w:p>
    <w:p w:rsidR="003223F4" w:rsidRPr="006557D0" w:rsidRDefault="003223F4" w:rsidP="003223F4">
      <w:pPr>
        <w:tabs>
          <w:tab w:val="left" w:pos="6663"/>
        </w:tabs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3223F4" w:rsidRPr="006557D0" w:rsidRDefault="003223F4" w:rsidP="003223F4">
      <w:pPr>
        <w:tabs>
          <w:tab w:val="left" w:pos="6663"/>
        </w:tabs>
        <w:spacing w:after="0" w:line="240" w:lineRule="atLeast"/>
        <w:ind w:left="-170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3223F4" w:rsidRDefault="003223F4" w:rsidP="003223F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3223F4" w:rsidRPr="00DD63E6" w:rsidRDefault="003223F4" w:rsidP="003223F4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DD63E6">
        <w:rPr>
          <w:rFonts w:ascii="Arial" w:hAnsi="Arial" w:cs="Arial"/>
          <w:b/>
          <w:sz w:val="30"/>
          <w:szCs w:val="30"/>
        </w:rPr>
        <w:t>ОБ УТВЕРЖДЕНИИ МУНИЦИПАЛЬНОГО ЗАДАНИЯ МУНИЦИПАЛЬНОГО БЮДЖЕТНОГО УЧРЕЖДЕНИЯ КУЛЬТУРЫ «ИНФОРМАЦИОННО–КУЛЬТУРНЫЙ ЦЕНТР» МО «НЫГДА» НА МУНИЦИПАЛЬНЫЕ УСЛУГИ НА 2023Г. И ПЛАНОВЫЙ ПЕРИОД 2024 – 2025 ГГ.</w:t>
      </w:r>
    </w:p>
    <w:p w:rsidR="003223F4" w:rsidRPr="00667981" w:rsidRDefault="003223F4" w:rsidP="003223F4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223F4" w:rsidRPr="008B0380" w:rsidRDefault="003223F4" w:rsidP="003223F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ED0690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соответствии с Бюджетным кодексом РФ, Федеральным законом от 6 октября 2003г. № 131 – ФЗ «Об общих принципах местного самоуправления в Российской Федерации, Федеральным законом от 8 мая 2010г № 81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руководствуясь Уставом муниципального образования «Ныгда», </w:t>
      </w:r>
      <w:proofErr w:type="gramEnd"/>
    </w:p>
    <w:p w:rsidR="003223F4" w:rsidRDefault="003223F4" w:rsidP="003223F4">
      <w:pPr>
        <w:spacing w:after="0" w:line="240" w:lineRule="auto"/>
        <w:jc w:val="both"/>
        <w:rPr>
          <w:sz w:val="28"/>
          <w:szCs w:val="28"/>
        </w:rPr>
      </w:pPr>
    </w:p>
    <w:p w:rsidR="003223F4" w:rsidRPr="00490455" w:rsidRDefault="003223F4" w:rsidP="003223F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63E6">
        <w:rPr>
          <w:rFonts w:ascii="Arial" w:hAnsi="Arial" w:cs="Arial"/>
          <w:b/>
          <w:sz w:val="30"/>
          <w:szCs w:val="30"/>
        </w:rPr>
        <w:t>ПОСТАНОВЛЯЕТ</w:t>
      </w:r>
      <w:r w:rsidRPr="00490455">
        <w:rPr>
          <w:rFonts w:ascii="Arial" w:hAnsi="Arial" w:cs="Arial"/>
          <w:b/>
          <w:sz w:val="28"/>
          <w:szCs w:val="28"/>
        </w:rPr>
        <w:t>:</w:t>
      </w:r>
    </w:p>
    <w:p w:rsidR="003223F4" w:rsidRDefault="003223F4" w:rsidP="003223F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23F4" w:rsidRPr="0064543C" w:rsidRDefault="003223F4" w:rsidP="003223F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4543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64543C">
        <w:rPr>
          <w:rFonts w:ascii="Arial" w:hAnsi="Arial" w:cs="Arial"/>
          <w:sz w:val="24"/>
          <w:szCs w:val="24"/>
        </w:rPr>
        <w:t>Утвердить муниципальное задание Муниципального бюджетного учреждения культуры «Инфо</w:t>
      </w:r>
      <w:r>
        <w:rPr>
          <w:rFonts w:ascii="Arial" w:hAnsi="Arial" w:cs="Arial"/>
          <w:sz w:val="24"/>
          <w:szCs w:val="24"/>
        </w:rPr>
        <w:t>рмационно – культурный центр» муниципального образования</w:t>
      </w:r>
      <w:r w:rsidRPr="0064543C">
        <w:rPr>
          <w:rFonts w:ascii="Arial" w:hAnsi="Arial" w:cs="Arial"/>
          <w:sz w:val="24"/>
          <w:szCs w:val="24"/>
        </w:rPr>
        <w:t xml:space="preserve"> «Ныгда» на муниципальные услуги </w:t>
      </w:r>
      <w:r>
        <w:rPr>
          <w:rFonts w:ascii="Arial" w:hAnsi="Arial" w:cs="Arial"/>
          <w:sz w:val="24"/>
          <w:szCs w:val="24"/>
        </w:rPr>
        <w:t>на 2023 год и плановый период 2024-2025 гг.</w:t>
      </w:r>
      <w:r w:rsidRPr="0064543C">
        <w:rPr>
          <w:rFonts w:ascii="Arial" w:hAnsi="Arial" w:cs="Arial"/>
          <w:sz w:val="24"/>
          <w:szCs w:val="24"/>
        </w:rPr>
        <w:t>:</w:t>
      </w:r>
    </w:p>
    <w:p w:rsidR="003223F4" w:rsidRPr="0064543C" w:rsidRDefault="003223F4" w:rsidP="003223F4">
      <w:pPr>
        <w:spacing w:after="0"/>
        <w:jc w:val="both"/>
        <w:rPr>
          <w:rFonts w:ascii="Arial" w:hAnsi="Arial" w:cs="Arial"/>
          <w:sz w:val="24"/>
          <w:szCs w:val="24"/>
          <w:lang w:bidi="he-IL"/>
        </w:rPr>
      </w:pPr>
      <w:r w:rsidRPr="0064543C">
        <w:rPr>
          <w:rFonts w:ascii="Arial" w:hAnsi="Arial" w:cs="Arial"/>
          <w:sz w:val="24"/>
          <w:szCs w:val="24"/>
          <w:rtl/>
          <w:lang w:bidi="he-IL"/>
        </w:rPr>
        <w:t>־</w:t>
      </w:r>
      <w:r w:rsidRPr="0064543C">
        <w:rPr>
          <w:rFonts w:ascii="Arial" w:hAnsi="Arial" w:cs="Arial"/>
          <w:sz w:val="24"/>
          <w:szCs w:val="24"/>
          <w:lang w:bidi="he-IL"/>
        </w:rPr>
        <w:t xml:space="preserve"> «Библиотечное, библиографическое и информационное обслуживание пользователей библиотеки»</w:t>
      </w:r>
      <w:r>
        <w:rPr>
          <w:rFonts w:ascii="Arial" w:hAnsi="Arial" w:cs="Arial"/>
          <w:sz w:val="24"/>
          <w:szCs w:val="24"/>
          <w:lang w:bidi="he-IL"/>
        </w:rPr>
        <w:t>.</w:t>
      </w:r>
    </w:p>
    <w:p w:rsidR="003223F4" w:rsidRPr="0064543C" w:rsidRDefault="003223F4" w:rsidP="003223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543C">
        <w:rPr>
          <w:rFonts w:ascii="Arial" w:hAnsi="Arial" w:cs="Arial"/>
          <w:sz w:val="24"/>
          <w:szCs w:val="24"/>
        </w:rPr>
        <w:t>- «Организация деятельности клубных формирований и формирований самодеятельного народного творчества»</w:t>
      </w:r>
      <w:r>
        <w:rPr>
          <w:rFonts w:ascii="Arial" w:hAnsi="Arial" w:cs="Arial"/>
          <w:sz w:val="24"/>
          <w:szCs w:val="24"/>
        </w:rPr>
        <w:t>.</w:t>
      </w:r>
    </w:p>
    <w:p w:rsidR="003223F4" w:rsidRPr="0064543C" w:rsidRDefault="003223F4" w:rsidP="003223F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Pr="0064543C">
        <w:rPr>
          <w:rFonts w:ascii="Arial" w:hAnsi="Arial" w:cs="Arial"/>
          <w:sz w:val="24"/>
          <w:szCs w:val="24"/>
        </w:rPr>
        <w:t xml:space="preserve">«Организация </w:t>
      </w:r>
      <w:r>
        <w:rPr>
          <w:rFonts w:ascii="Arial" w:hAnsi="Arial" w:cs="Arial"/>
          <w:sz w:val="24"/>
          <w:szCs w:val="24"/>
        </w:rPr>
        <w:t xml:space="preserve">культурно-массовых </w:t>
      </w:r>
      <w:r w:rsidRPr="0064543C">
        <w:rPr>
          <w:rFonts w:ascii="Arial" w:hAnsi="Arial" w:cs="Arial"/>
          <w:sz w:val="24"/>
          <w:szCs w:val="24"/>
        </w:rPr>
        <w:t>мероприя</w:t>
      </w:r>
      <w:r>
        <w:rPr>
          <w:rFonts w:ascii="Arial" w:hAnsi="Arial" w:cs="Arial"/>
          <w:sz w:val="24"/>
          <w:szCs w:val="24"/>
        </w:rPr>
        <w:t xml:space="preserve">тий (культурно-массовых (иных зрелищных </w:t>
      </w:r>
      <w:r w:rsidRPr="0064543C">
        <w:rPr>
          <w:rFonts w:ascii="Arial" w:hAnsi="Arial" w:cs="Arial"/>
          <w:sz w:val="24"/>
          <w:szCs w:val="24"/>
        </w:rPr>
        <w:t>мероприя</w:t>
      </w:r>
      <w:r>
        <w:rPr>
          <w:rFonts w:ascii="Arial" w:hAnsi="Arial" w:cs="Arial"/>
          <w:sz w:val="24"/>
          <w:szCs w:val="24"/>
        </w:rPr>
        <w:t>тий)</w:t>
      </w:r>
      <w:r w:rsidRPr="0064543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3223F4" w:rsidRDefault="003223F4" w:rsidP="003223F4">
      <w:pPr>
        <w:pStyle w:val="ConsPlusNormal"/>
        <w:widowControl w:val="0"/>
        <w:ind w:firstLine="708"/>
        <w:jc w:val="both"/>
        <w:rPr>
          <w:sz w:val="24"/>
          <w:szCs w:val="24"/>
        </w:rPr>
      </w:pPr>
      <w:r w:rsidRPr="0064543C">
        <w:rPr>
          <w:sz w:val="24"/>
          <w:szCs w:val="24"/>
        </w:rPr>
        <w:t>2.</w:t>
      </w:r>
      <w:r>
        <w:t xml:space="preserve"> </w:t>
      </w:r>
      <w:r w:rsidRPr="005366E8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постановление</w:t>
      </w:r>
      <w:r w:rsidRPr="005366E8">
        <w:rPr>
          <w:sz w:val="24"/>
          <w:szCs w:val="24"/>
        </w:rPr>
        <w:t xml:space="preserve"> в печатном средстве массовой информации «Ныгдинский вестник» и разместить на официальном сайте муниципального образования «Ныгда» в информационно-телек</w:t>
      </w:r>
      <w:r>
        <w:rPr>
          <w:sz w:val="24"/>
          <w:szCs w:val="24"/>
        </w:rPr>
        <w:t>оммуникационной сети «Интернет»;</w:t>
      </w:r>
    </w:p>
    <w:p w:rsidR="003223F4" w:rsidRDefault="003223F4" w:rsidP="003223F4">
      <w:pPr>
        <w:spacing w:after="0"/>
        <w:jc w:val="both"/>
        <w:rPr>
          <w:rFonts w:ascii="Arial" w:eastAsia="Arial" w:hAnsi="Arial" w:cs="Arial"/>
          <w:sz w:val="24"/>
        </w:rPr>
      </w:pPr>
      <w:r w:rsidRPr="006454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4543C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4543C">
        <w:rPr>
          <w:rFonts w:ascii="Arial" w:hAnsi="Arial" w:cs="Arial"/>
          <w:sz w:val="24"/>
          <w:szCs w:val="24"/>
        </w:rPr>
        <w:t>Контроль за</w:t>
      </w:r>
      <w:proofErr w:type="gramEnd"/>
      <w:r w:rsidRPr="0064543C">
        <w:rPr>
          <w:rFonts w:ascii="Arial" w:hAnsi="Arial" w:cs="Arial"/>
          <w:sz w:val="24"/>
          <w:szCs w:val="24"/>
        </w:rPr>
        <w:t xml:space="preserve"> исполнением </w:t>
      </w:r>
      <w:r>
        <w:rPr>
          <w:rFonts w:ascii="Arial" w:hAnsi="Arial" w:cs="Arial"/>
          <w:sz w:val="24"/>
          <w:szCs w:val="24"/>
        </w:rPr>
        <w:t xml:space="preserve">и размещение </w:t>
      </w:r>
      <w:r w:rsidRPr="0064543C">
        <w:rPr>
          <w:rFonts w:ascii="Arial" w:hAnsi="Arial" w:cs="Arial"/>
          <w:sz w:val="24"/>
          <w:szCs w:val="24"/>
        </w:rPr>
        <w:t>данного постановления</w:t>
      </w:r>
      <w:r w:rsidRPr="0064543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 официальном сайте «О государственных (муниципальных) учреждениях» возложить на директора МБУК ИКЦ МО «Ныгда» Е.Н. Хапкинову.</w:t>
      </w:r>
    </w:p>
    <w:p w:rsidR="003223F4" w:rsidRDefault="003223F4" w:rsidP="00322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23F4" w:rsidRPr="0064543C" w:rsidRDefault="003223F4" w:rsidP="00322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23F4" w:rsidRDefault="003223F4" w:rsidP="003223F4">
      <w:pPr>
        <w:spacing w:after="0"/>
        <w:rPr>
          <w:rFonts w:ascii="Arial" w:hAnsi="Arial" w:cs="Arial"/>
          <w:sz w:val="24"/>
          <w:szCs w:val="24"/>
        </w:rPr>
      </w:pPr>
      <w:r w:rsidRPr="0064543C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64543C">
        <w:rPr>
          <w:rFonts w:ascii="Arial" w:hAnsi="Arial" w:cs="Arial"/>
          <w:sz w:val="24"/>
          <w:szCs w:val="24"/>
        </w:rPr>
        <w:t xml:space="preserve"> «Ныгда</w:t>
      </w:r>
      <w:r>
        <w:rPr>
          <w:rFonts w:ascii="Arial" w:hAnsi="Arial" w:cs="Arial"/>
          <w:sz w:val="24"/>
          <w:szCs w:val="24"/>
        </w:rPr>
        <w:t>»</w:t>
      </w:r>
      <w:r w:rsidRPr="0064543C">
        <w:rPr>
          <w:rFonts w:ascii="Arial" w:hAnsi="Arial" w:cs="Arial"/>
          <w:sz w:val="24"/>
          <w:szCs w:val="24"/>
        </w:rPr>
        <w:t xml:space="preserve"> </w:t>
      </w:r>
    </w:p>
    <w:p w:rsidR="00325D0E" w:rsidRPr="003223F4" w:rsidRDefault="003223F4" w:rsidP="003223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И.Т. Саганова </w:t>
      </w:r>
    </w:p>
    <w:p w:rsidR="00325D0E" w:rsidRDefault="00325D0E"/>
    <w:p w:rsidR="00325D0E" w:rsidRDefault="00325D0E">
      <w:pPr>
        <w:sectPr w:rsidR="00325D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5D0E" w:rsidRDefault="00325D0E"/>
    <w:p w:rsidR="00325D0E" w:rsidRDefault="00325D0E"/>
    <w:p w:rsidR="00325D0E" w:rsidRDefault="00325D0E"/>
    <w:tbl>
      <w:tblPr>
        <w:tblW w:w="258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4"/>
        <w:gridCol w:w="1"/>
        <w:gridCol w:w="329"/>
        <w:gridCol w:w="62"/>
        <w:gridCol w:w="2"/>
        <w:gridCol w:w="391"/>
        <w:gridCol w:w="3"/>
        <w:gridCol w:w="233"/>
        <w:gridCol w:w="4"/>
        <w:gridCol w:w="141"/>
        <w:gridCol w:w="248"/>
        <w:gridCol w:w="1"/>
        <w:gridCol w:w="4"/>
        <w:gridCol w:w="231"/>
        <w:gridCol w:w="6"/>
        <w:gridCol w:w="360"/>
        <w:gridCol w:w="7"/>
        <w:gridCol w:w="67"/>
        <w:gridCol w:w="95"/>
        <w:gridCol w:w="77"/>
        <w:gridCol w:w="8"/>
        <w:gridCol w:w="237"/>
        <w:gridCol w:w="9"/>
        <w:gridCol w:w="46"/>
        <w:gridCol w:w="181"/>
        <w:gridCol w:w="10"/>
        <w:gridCol w:w="45"/>
        <w:gridCol w:w="190"/>
        <w:gridCol w:w="11"/>
        <w:gridCol w:w="9"/>
        <w:gridCol w:w="216"/>
        <w:gridCol w:w="12"/>
        <w:gridCol w:w="80"/>
        <w:gridCol w:w="144"/>
        <w:gridCol w:w="12"/>
        <w:gridCol w:w="80"/>
        <w:gridCol w:w="144"/>
        <w:gridCol w:w="12"/>
        <w:gridCol w:w="224"/>
        <w:gridCol w:w="12"/>
        <w:gridCol w:w="198"/>
        <w:gridCol w:w="38"/>
        <w:gridCol w:w="236"/>
        <w:gridCol w:w="49"/>
        <w:gridCol w:w="187"/>
        <w:gridCol w:w="49"/>
        <w:gridCol w:w="187"/>
        <w:gridCol w:w="49"/>
        <w:gridCol w:w="187"/>
        <w:gridCol w:w="49"/>
        <w:gridCol w:w="187"/>
        <w:gridCol w:w="49"/>
        <w:gridCol w:w="9"/>
        <w:gridCol w:w="178"/>
        <w:gridCol w:w="236"/>
        <w:gridCol w:w="162"/>
        <w:gridCol w:w="74"/>
        <w:gridCol w:w="174"/>
        <w:gridCol w:w="70"/>
        <w:gridCol w:w="98"/>
        <w:gridCol w:w="41"/>
        <w:gridCol w:w="105"/>
        <w:gridCol w:w="236"/>
        <w:gridCol w:w="151"/>
        <w:gridCol w:w="85"/>
        <w:gridCol w:w="236"/>
        <w:gridCol w:w="236"/>
        <w:gridCol w:w="186"/>
        <w:gridCol w:w="437"/>
        <w:gridCol w:w="388"/>
        <w:gridCol w:w="84"/>
        <w:gridCol w:w="83"/>
        <w:gridCol w:w="81"/>
        <w:gridCol w:w="24"/>
        <w:gridCol w:w="179"/>
        <w:gridCol w:w="33"/>
        <w:gridCol w:w="24"/>
        <w:gridCol w:w="222"/>
        <w:gridCol w:w="4"/>
        <w:gridCol w:w="10"/>
        <w:gridCol w:w="189"/>
        <w:gridCol w:w="33"/>
        <w:gridCol w:w="4"/>
        <w:gridCol w:w="10"/>
        <w:gridCol w:w="189"/>
        <w:gridCol w:w="33"/>
        <w:gridCol w:w="4"/>
        <w:gridCol w:w="20"/>
        <w:gridCol w:w="37"/>
        <w:gridCol w:w="142"/>
        <w:gridCol w:w="33"/>
        <w:gridCol w:w="4"/>
        <w:gridCol w:w="20"/>
        <w:gridCol w:w="37"/>
        <w:gridCol w:w="142"/>
        <w:gridCol w:w="33"/>
        <w:gridCol w:w="4"/>
        <w:gridCol w:w="20"/>
        <w:gridCol w:w="37"/>
        <w:gridCol w:w="96"/>
        <w:gridCol w:w="79"/>
        <w:gridCol w:w="24"/>
        <w:gridCol w:w="37"/>
        <w:gridCol w:w="115"/>
        <w:gridCol w:w="60"/>
        <w:gridCol w:w="24"/>
        <w:gridCol w:w="10"/>
        <w:gridCol w:w="27"/>
        <w:gridCol w:w="59"/>
        <w:gridCol w:w="28"/>
        <w:gridCol w:w="9"/>
        <w:gridCol w:w="19"/>
        <w:gridCol w:w="60"/>
        <w:gridCol w:w="24"/>
        <w:gridCol w:w="37"/>
        <w:gridCol w:w="59"/>
        <w:gridCol w:w="19"/>
        <w:gridCol w:w="37"/>
        <w:gridCol w:w="60"/>
        <w:gridCol w:w="120"/>
        <w:gridCol w:w="19"/>
        <w:gridCol w:w="9"/>
        <w:gridCol w:w="28"/>
        <w:gridCol w:w="9"/>
        <w:gridCol w:w="51"/>
        <w:gridCol w:w="120"/>
        <w:gridCol w:w="19"/>
        <w:gridCol w:w="19"/>
        <w:gridCol w:w="18"/>
        <w:gridCol w:w="60"/>
        <w:gridCol w:w="64"/>
        <w:gridCol w:w="75"/>
        <w:gridCol w:w="37"/>
        <w:gridCol w:w="60"/>
        <w:gridCol w:w="139"/>
        <w:gridCol w:w="37"/>
        <w:gridCol w:w="60"/>
        <w:gridCol w:w="139"/>
        <w:gridCol w:w="37"/>
        <w:gridCol w:w="60"/>
        <w:gridCol w:w="236"/>
        <w:gridCol w:w="236"/>
        <w:gridCol w:w="56"/>
        <w:gridCol w:w="180"/>
        <w:gridCol w:w="236"/>
        <w:gridCol w:w="236"/>
        <w:gridCol w:w="75"/>
        <w:gridCol w:w="37"/>
        <w:gridCol w:w="124"/>
        <w:gridCol w:w="236"/>
        <w:gridCol w:w="625"/>
        <w:gridCol w:w="255"/>
        <w:gridCol w:w="236"/>
        <w:gridCol w:w="236"/>
        <w:gridCol w:w="169"/>
        <w:gridCol w:w="67"/>
        <w:gridCol w:w="236"/>
        <w:gridCol w:w="169"/>
        <w:gridCol w:w="37"/>
        <w:gridCol w:w="30"/>
        <w:gridCol w:w="179"/>
        <w:gridCol w:w="142"/>
        <w:gridCol w:w="1172"/>
        <w:gridCol w:w="1986"/>
        <w:gridCol w:w="5961"/>
      </w:tblGrid>
      <w:tr w:rsidR="00325D0E" w:rsidRPr="00325D0E" w:rsidTr="00325D0E">
        <w:trPr>
          <w:gridAfter w:val="55"/>
          <w:wAfter w:w="14656" w:type="dxa"/>
          <w:trHeight w:val="300"/>
        </w:trPr>
        <w:tc>
          <w:tcPr>
            <w:tcW w:w="11199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0E">
              <w:rPr>
                <w:rFonts w:ascii="Times New Roman" w:eastAsia="Times New Roman" w:hAnsi="Times New Roman" w:cs="Times New Roman"/>
                <w:lang w:eastAsia="ru-RU"/>
              </w:rPr>
              <w:t>3.2. Показатели, характеризующие объем государственной услуги</w:t>
            </w:r>
          </w:p>
        </w:tc>
      </w:tr>
      <w:tr w:rsidR="00325D0E" w:rsidRPr="00325D0E" w:rsidTr="00325D0E">
        <w:trPr>
          <w:gridAfter w:val="10"/>
          <w:wAfter w:w="9979" w:type="dxa"/>
          <w:trHeight w:val="120"/>
        </w:trPr>
        <w:tc>
          <w:tcPr>
            <w:tcW w:w="11199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570"/>
        </w:trPr>
        <w:tc>
          <w:tcPr>
            <w:tcW w:w="72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678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Показатель, характе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ризующий условия (формы) оказания государственной услуги</w:t>
            </w:r>
          </w:p>
        </w:tc>
        <w:tc>
          <w:tcPr>
            <w:tcW w:w="326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12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467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Размер платы (цена, тариф)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  <w:lang w:eastAsia="ru-RU"/>
              </w:rPr>
              <w:t>7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Допустимые (возможные) отклонения от установленных показателей объема государственной услуги </w:t>
            </w:r>
          </w:p>
        </w:tc>
      </w:tr>
      <w:tr w:rsidR="00325D0E" w:rsidRPr="00325D0E" w:rsidTr="00325D0E">
        <w:trPr>
          <w:trHeight w:val="300"/>
        </w:trPr>
        <w:tc>
          <w:tcPr>
            <w:tcW w:w="72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14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8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6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9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97" w:type="dxa"/>
            <w:gridSpan w:val="18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trHeight w:val="960"/>
        </w:trPr>
        <w:tc>
          <w:tcPr>
            <w:tcW w:w="72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14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8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6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9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97" w:type="dxa"/>
            <w:gridSpan w:val="18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72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зателя</w:t>
            </w:r>
          </w:p>
        </w:tc>
        <w:tc>
          <w:tcPr>
            <w:tcW w:w="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зателя</w:t>
            </w:r>
          </w:p>
        </w:tc>
        <w:tc>
          <w:tcPr>
            <w:tcW w:w="99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зателя</w:t>
            </w:r>
          </w:p>
        </w:tc>
        <w:tc>
          <w:tcPr>
            <w:tcW w:w="11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зателя</w:t>
            </w:r>
          </w:p>
        </w:tc>
        <w:tc>
          <w:tcPr>
            <w:tcW w:w="127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зателя</w:t>
            </w:r>
          </w:p>
        </w:tc>
        <w:tc>
          <w:tcPr>
            <w:tcW w:w="99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D0E" w:rsidRPr="00325D0E" w:rsidRDefault="00325D0E" w:rsidP="00FB5F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068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4677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D0E" w:rsidRPr="00325D0E" w:rsidRDefault="00325D0E" w:rsidP="00FB5F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2025 год 20 23 год 20 24 год 20 25 год в процентах в абсолютных величинах  </w:t>
            </w:r>
          </w:p>
        </w:tc>
      </w:tr>
      <w:tr w:rsidR="00325D0E" w:rsidRPr="00325D0E" w:rsidTr="00325D0E">
        <w:trPr>
          <w:gridAfter w:val="10"/>
          <w:wAfter w:w="9979" w:type="dxa"/>
          <w:trHeight w:val="990"/>
        </w:trPr>
        <w:tc>
          <w:tcPr>
            <w:tcW w:w="72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0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068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4677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(2-й год планового периода</w:t>
            </w:r>
            <w:proofErr w:type="gramStart"/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)(</w:t>
            </w:r>
            <w:proofErr w:type="gramEnd"/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очередной финансовый год) (1-й год планового периода) (2-й год планового периода) </w:t>
            </w: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7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1213 14 15 16 17 </w:t>
            </w: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72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910100О.99.0.ББ83АА00000</w:t>
            </w:r>
          </w:p>
        </w:tc>
        <w:tc>
          <w:tcPr>
            <w:tcW w:w="8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 учетом всех форм</w:t>
            </w:r>
          </w:p>
        </w:tc>
        <w:tc>
          <w:tcPr>
            <w:tcW w:w="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99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стационарных условиях</w:t>
            </w:r>
          </w:p>
        </w:tc>
        <w:tc>
          <w:tcPr>
            <w:tcW w:w="127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9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12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05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0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25D0E" w:rsidRPr="00325D0E" w:rsidRDefault="00325D0E" w:rsidP="00FB5F54">
            <w:pPr>
              <w:spacing w:after="0" w:line="240" w:lineRule="auto"/>
              <w:ind w:right="2157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3550</w:t>
            </w:r>
          </w:p>
        </w:tc>
        <w:tc>
          <w:tcPr>
            <w:tcW w:w="467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3 5500 0 0 0 0 </w:t>
            </w:r>
          </w:p>
        </w:tc>
      </w:tr>
      <w:tr w:rsidR="00325D0E" w:rsidRPr="00325D0E" w:rsidTr="00325D0E">
        <w:trPr>
          <w:gridAfter w:val="7"/>
          <w:wAfter w:w="9507" w:type="dxa"/>
          <w:trHeight w:val="750"/>
        </w:trPr>
        <w:tc>
          <w:tcPr>
            <w:tcW w:w="72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8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8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6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780"/>
        </w:trPr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910100О.99.0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.ББ83АА01000</w:t>
            </w:r>
          </w:p>
        </w:tc>
        <w:tc>
          <w:tcPr>
            <w:tcW w:w="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с учетом 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всех форм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не указано</w:t>
            </w:r>
          </w:p>
        </w:tc>
        <w:tc>
          <w:tcPr>
            <w:tcW w:w="9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вне стационара</w:t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Количество посеще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ний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единица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0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7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00 0 0 0 0 </w:t>
            </w:r>
          </w:p>
        </w:tc>
      </w:tr>
      <w:tr w:rsidR="00325D0E" w:rsidRPr="00325D0E" w:rsidTr="00325D0E">
        <w:trPr>
          <w:gridAfter w:val="10"/>
          <w:wAfter w:w="9979" w:type="dxa"/>
          <w:trHeight w:val="120"/>
        </w:trPr>
        <w:tc>
          <w:tcPr>
            <w:tcW w:w="11199" w:type="dxa"/>
            <w:gridSpan w:val="1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7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240"/>
        </w:trPr>
        <w:tc>
          <w:tcPr>
            <w:tcW w:w="11199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11199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4. Нормативные правовые акты, устанавливающие размер платы (цену, тариф) либо порядок ее установления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120"/>
        </w:trPr>
        <w:tc>
          <w:tcPr>
            <w:tcW w:w="11199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11199" w:type="dxa"/>
            <w:gridSpan w:val="1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Нормативный правовой акт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319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319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30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2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319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319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240"/>
        </w:trPr>
        <w:tc>
          <w:tcPr>
            <w:tcW w:w="11199" w:type="dxa"/>
            <w:gridSpan w:val="1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315"/>
        </w:trPr>
        <w:tc>
          <w:tcPr>
            <w:tcW w:w="11199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 Порядок оказания государственной услуги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615"/>
        </w:trPr>
        <w:tc>
          <w:tcPr>
            <w:tcW w:w="533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5.1. Нормативные правовые акты, регулирующие порядок оказания государственной услуги </w:t>
            </w:r>
          </w:p>
        </w:tc>
        <w:tc>
          <w:tcPr>
            <w:tcW w:w="5868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ФЗ «О библиотечном деле» от 29 декабря 1994 года № 78-ФЗ 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255"/>
        </w:trPr>
        <w:tc>
          <w:tcPr>
            <w:tcW w:w="533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868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(наименование, номер и дата нормативного правового акта)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120"/>
        </w:trPr>
        <w:tc>
          <w:tcPr>
            <w:tcW w:w="11199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11199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5.2. Порядок информирования потенциальных потребителей государственной услуги 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120"/>
        </w:trPr>
        <w:tc>
          <w:tcPr>
            <w:tcW w:w="11199" w:type="dxa"/>
            <w:gridSpan w:val="1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5803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5396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4677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5803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96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</w:tr>
      <w:tr w:rsidR="00325D0E" w:rsidRPr="00325D0E" w:rsidTr="00325D0E">
        <w:trPr>
          <w:gridAfter w:val="10"/>
          <w:wAfter w:w="9979" w:type="dxa"/>
          <w:trHeight w:val="1095"/>
        </w:trPr>
        <w:tc>
          <w:tcPr>
            <w:tcW w:w="5803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Наружная и внутренняя реклама</w:t>
            </w:r>
          </w:p>
        </w:tc>
        <w:tc>
          <w:tcPr>
            <w:tcW w:w="5396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информация о библиотеке, - буклеты, листовки, памятки</w:t>
            </w:r>
          </w:p>
        </w:tc>
        <w:tc>
          <w:tcPr>
            <w:tcW w:w="4677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325D0E" w:rsidRPr="00325D0E" w:rsidTr="00325D0E">
        <w:trPr>
          <w:gridAfter w:val="10"/>
          <w:wAfter w:w="9979" w:type="dxa"/>
          <w:trHeight w:val="15"/>
        </w:trPr>
        <w:tc>
          <w:tcPr>
            <w:tcW w:w="5803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6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325D0E" w:rsidRPr="00325D0E" w:rsidTr="00325D0E">
        <w:trPr>
          <w:gridAfter w:val="10"/>
          <w:wAfter w:w="9979" w:type="dxa"/>
          <w:trHeight w:val="1170"/>
        </w:trPr>
        <w:tc>
          <w:tcPr>
            <w:tcW w:w="5803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Сеть Интернет: сайт Учреждения, </w:t>
            </w:r>
            <w:proofErr w:type="spellStart"/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в.т</w:t>
            </w:r>
            <w:proofErr w:type="spellEnd"/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 сайт администрации МО «Ныгда»</w:t>
            </w:r>
          </w:p>
        </w:tc>
        <w:tc>
          <w:tcPr>
            <w:tcW w:w="5396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Условия, правила получения муниципальной услуги, режим работы  Учреждения, работы входящие в муниципальную услугу</w:t>
            </w:r>
          </w:p>
        </w:tc>
        <w:tc>
          <w:tcPr>
            <w:tcW w:w="4677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325D0E" w:rsidRPr="00325D0E" w:rsidTr="00325D0E">
        <w:trPr>
          <w:gridAfter w:val="10"/>
          <w:wAfter w:w="9979" w:type="dxa"/>
          <w:trHeight w:val="810"/>
        </w:trPr>
        <w:tc>
          <w:tcPr>
            <w:tcW w:w="5803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5396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Тематические публикации, обзоры</w:t>
            </w:r>
          </w:p>
        </w:tc>
        <w:tc>
          <w:tcPr>
            <w:tcW w:w="4677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325D0E" w:rsidRPr="00325D0E" w:rsidTr="00325D0E">
        <w:trPr>
          <w:gridAfter w:val="10"/>
          <w:wAfter w:w="9979" w:type="dxa"/>
          <w:trHeight w:val="360"/>
        </w:trPr>
        <w:tc>
          <w:tcPr>
            <w:tcW w:w="11199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Часть II. Сведения о выполняемых работах</w:t>
            </w:r>
            <w:proofErr w:type="gramStart"/>
            <w:r w:rsidRPr="00325D0E"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90"/>
        </w:trPr>
        <w:tc>
          <w:tcPr>
            <w:tcW w:w="11199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8989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315"/>
        </w:trPr>
        <w:tc>
          <w:tcPr>
            <w:tcW w:w="11199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585"/>
        </w:trPr>
        <w:tc>
          <w:tcPr>
            <w:tcW w:w="295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 Наименование работы</w:t>
            </w:r>
          </w:p>
        </w:tc>
        <w:tc>
          <w:tcPr>
            <w:tcW w:w="7647" w:type="dxa"/>
            <w:gridSpan w:val="7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 по федеральному перечню</w:t>
            </w:r>
          </w:p>
        </w:tc>
        <w:tc>
          <w:tcPr>
            <w:tcW w:w="467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47.011.0 </w:t>
            </w:r>
          </w:p>
        </w:tc>
      </w:tr>
      <w:tr w:rsidR="00325D0E" w:rsidRPr="00325D0E" w:rsidTr="00325D0E">
        <w:trPr>
          <w:gridAfter w:val="2"/>
          <w:wAfter w:w="7947" w:type="dxa"/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81" w:type="dxa"/>
            <w:gridSpan w:val="7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6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17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0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394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 Категории потребителей работы</w:t>
            </w:r>
          </w:p>
        </w:tc>
        <w:tc>
          <w:tcPr>
            <w:tcW w:w="6657" w:type="dxa"/>
            <w:gridSpan w:val="6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394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657" w:type="dxa"/>
            <w:gridSpan w:val="6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11199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11199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3. Показатели, характеризующие объем и (или) качество работы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360"/>
        </w:trPr>
        <w:tc>
          <w:tcPr>
            <w:tcW w:w="11199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3.1. Показатели, характеризующие качество работы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trHeight w:val="15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120"/>
        </w:trPr>
        <w:tc>
          <w:tcPr>
            <w:tcW w:w="11199" w:type="dxa"/>
            <w:gridSpan w:val="1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480"/>
        </w:trPr>
        <w:tc>
          <w:tcPr>
            <w:tcW w:w="1809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286" w:type="dxa"/>
            <w:gridSpan w:val="3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3422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185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8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  <w:tc>
          <w:tcPr>
            <w:tcW w:w="467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325D0E" w:rsidRPr="00325D0E" w:rsidTr="00325D0E">
        <w:trPr>
          <w:gridAfter w:val="7"/>
          <w:wAfter w:w="9507" w:type="dxa"/>
          <w:trHeight w:val="300"/>
        </w:trPr>
        <w:tc>
          <w:tcPr>
            <w:tcW w:w="1809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gridSpan w:val="3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22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8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8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6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7"/>
          <w:wAfter w:w="9507" w:type="dxa"/>
          <w:trHeight w:val="135"/>
        </w:trPr>
        <w:tc>
          <w:tcPr>
            <w:tcW w:w="1809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gridSpan w:val="3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22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8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8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6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1809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2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5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6862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77" w:type="dxa"/>
            <w:gridSpan w:val="4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год20 24 год 20 25 год в процентах в абсолютных величинах </w:t>
            </w:r>
          </w:p>
        </w:tc>
      </w:tr>
      <w:tr w:rsidR="00325D0E" w:rsidRPr="00325D0E" w:rsidTr="00325D0E">
        <w:trPr>
          <w:gridAfter w:val="4"/>
          <w:wAfter w:w="9261" w:type="dxa"/>
          <w:trHeight w:val="750"/>
        </w:trPr>
        <w:tc>
          <w:tcPr>
            <w:tcW w:w="1809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6862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</w:t>
            </w:r>
            <w:bookmarkStart w:id="0" w:name="_GoBack"/>
            <w:bookmarkEnd w:id="0"/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2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83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4677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(1-й год планового периода)(2-й год планового периода) </w:t>
            </w:r>
          </w:p>
        </w:tc>
      </w:tr>
      <w:tr w:rsidR="00325D0E" w:rsidRPr="00325D0E" w:rsidTr="00325D0E">
        <w:trPr>
          <w:gridAfter w:val="4"/>
          <w:wAfter w:w="9261" w:type="dxa"/>
          <w:trHeight w:val="300"/>
        </w:trPr>
        <w:tc>
          <w:tcPr>
            <w:tcW w:w="18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1112 13 14 </w:t>
            </w:r>
          </w:p>
        </w:tc>
      </w:tr>
      <w:tr w:rsidR="00325D0E" w:rsidRPr="00325D0E" w:rsidTr="00325D0E">
        <w:trPr>
          <w:gridAfter w:val="4"/>
          <w:wAfter w:w="9261" w:type="dxa"/>
          <w:trHeight w:val="1830"/>
        </w:trPr>
        <w:tc>
          <w:tcPr>
            <w:tcW w:w="1809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949916О.99.0.ББ78АА00000</w:t>
            </w:r>
          </w:p>
        </w:tc>
        <w:tc>
          <w:tcPr>
            <w:tcW w:w="6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 учетом всех форм</w:t>
            </w:r>
          </w:p>
        </w:tc>
        <w:tc>
          <w:tcPr>
            <w:tcW w:w="122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38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75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стационарных условиях</w:t>
            </w:r>
          </w:p>
        </w:tc>
        <w:tc>
          <w:tcPr>
            <w:tcW w:w="16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Доля клубных формирований для детей и подростков от общего числа клубных формиро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ваний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2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67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6262 0 0 </w:t>
            </w:r>
          </w:p>
        </w:tc>
      </w:tr>
      <w:tr w:rsidR="00325D0E" w:rsidRPr="00325D0E" w:rsidTr="00325D0E">
        <w:trPr>
          <w:gridAfter w:val="4"/>
          <w:wAfter w:w="9261" w:type="dxa"/>
          <w:trHeight w:val="855"/>
        </w:trPr>
        <w:tc>
          <w:tcPr>
            <w:tcW w:w="1809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Количество клубных формирований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88 0 0 </w:t>
            </w: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11199" w:type="dxa"/>
            <w:gridSpan w:val="1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11199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11199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3.2. Показатели, характеризующие объем работы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120"/>
        </w:trPr>
        <w:tc>
          <w:tcPr>
            <w:tcW w:w="11199" w:type="dxa"/>
            <w:gridSpan w:val="1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570"/>
        </w:trPr>
        <w:tc>
          <w:tcPr>
            <w:tcW w:w="1809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37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44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251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5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  <w:tc>
          <w:tcPr>
            <w:tcW w:w="467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Размер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платы (цена, тариф</w:t>
            </w:r>
            <w:proofErr w:type="gramStart"/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)Д</w:t>
            </w:r>
            <w:proofErr w:type="gramEnd"/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опустимые (возможные) отклонения от установленных показателей объема работы </w:t>
            </w:r>
          </w:p>
        </w:tc>
      </w:tr>
      <w:tr w:rsidR="00325D0E" w:rsidRPr="00325D0E" w:rsidTr="00325D0E">
        <w:trPr>
          <w:trHeight w:val="300"/>
        </w:trPr>
        <w:tc>
          <w:tcPr>
            <w:tcW w:w="1809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51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14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7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6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9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60" w:type="dxa"/>
            <w:gridSpan w:val="17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trHeight w:val="960"/>
        </w:trPr>
        <w:tc>
          <w:tcPr>
            <w:tcW w:w="1809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51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14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7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6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9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60" w:type="dxa"/>
            <w:gridSpan w:val="17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3"/>
          <w:wAfter w:w="9119" w:type="dxa"/>
          <w:trHeight w:val="300"/>
        </w:trPr>
        <w:tc>
          <w:tcPr>
            <w:tcW w:w="1809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6862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6862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6862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6862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2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6862C5" w:rsidP="006862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</w:t>
            </w:r>
            <w:r w:rsidR="00325D0E"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вание показателя</w:t>
            </w:r>
          </w:p>
        </w:tc>
        <w:tc>
          <w:tcPr>
            <w:tcW w:w="94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6862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4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677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D0E" w:rsidRPr="00325D0E" w:rsidRDefault="00325D0E" w:rsidP="006862C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2025 год 20 23 год 20 24 год 20 25 год в про-центах в абсолютных вел</w:t>
            </w:r>
            <w:proofErr w:type="gramStart"/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и-</w:t>
            </w:r>
            <w:proofErr w:type="gramEnd"/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чинах  </w:t>
            </w:r>
          </w:p>
        </w:tc>
      </w:tr>
      <w:tr w:rsidR="00325D0E" w:rsidRPr="00325D0E" w:rsidTr="00325D0E">
        <w:trPr>
          <w:gridAfter w:val="10"/>
          <w:wAfter w:w="9979" w:type="dxa"/>
          <w:trHeight w:val="990"/>
        </w:trPr>
        <w:tc>
          <w:tcPr>
            <w:tcW w:w="1809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6862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D0E" w:rsidRPr="00325D0E" w:rsidRDefault="00325D0E" w:rsidP="006862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(очередной фина</w:t>
            </w:r>
            <w:r w:rsidR="006862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нсо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вый год)</w:t>
            </w:r>
          </w:p>
        </w:tc>
        <w:tc>
          <w:tcPr>
            <w:tcW w:w="103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D0E" w:rsidRPr="00325D0E" w:rsidRDefault="00325D0E" w:rsidP="006862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(1-й год планового периода)</w:t>
            </w:r>
          </w:p>
        </w:tc>
        <w:tc>
          <w:tcPr>
            <w:tcW w:w="4677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D0E" w:rsidRPr="00325D0E" w:rsidRDefault="00325D0E" w:rsidP="006862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(2-й год планового периода</w:t>
            </w:r>
            <w:proofErr w:type="gramStart"/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)(</w:t>
            </w:r>
            <w:proofErr w:type="gramEnd"/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очередной финансовый год) (1-й год планового периода) (2-й год планового периода) </w:t>
            </w: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18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7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1314 15 16 17 18 </w:t>
            </w: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1809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949916О.99.0.ББ78АА00000</w:t>
            </w:r>
          </w:p>
        </w:tc>
        <w:tc>
          <w:tcPr>
            <w:tcW w:w="7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 учетом всех форм</w:t>
            </w:r>
          </w:p>
        </w:tc>
        <w:tc>
          <w:tcPr>
            <w:tcW w:w="6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7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9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6862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стаци</w:t>
            </w:r>
            <w:r w:rsidR="006862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нарн</w:t>
            </w:r>
            <w:r w:rsidR="006862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ы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 условиях</w:t>
            </w:r>
          </w:p>
        </w:tc>
        <w:tc>
          <w:tcPr>
            <w:tcW w:w="152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94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1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67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1250 0 0 0 0 </w:t>
            </w:r>
          </w:p>
        </w:tc>
      </w:tr>
      <w:tr w:rsidR="00325D0E" w:rsidRPr="00325D0E" w:rsidTr="00325D0E">
        <w:trPr>
          <w:gridAfter w:val="6"/>
          <w:wAfter w:w="9470" w:type="dxa"/>
          <w:trHeight w:val="720"/>
        </w:trPr>
        <w:tc>
          <w:tcPr>
            <w:tcW w:w="1809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7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9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120"/>
        </w:trPr>
        <w:tc>
          <w:tcPr>
            <w:tcW w:w="11199" w:type="dxa"/>
            <w:gridSpan w:val="1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240"/>
        </w:trPr>
        <w:tc>
          <w:tcPr>
            <w:tcW w:w="11199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390"/>
        </w:trPr>
        <w:tc>
          <w:tcPr>
            <w:tcW w:w="11199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4. Нормативные правовые акты, устанавливающие размер платы (цену, тариф) либо порядок ее установления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120"/>
        </w:trPr>
        <w:tc>
          <w:tcPr>
            <w:tcW w:w="11199" w:type="dxa"/>
            <w:gridSpan w:val="1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11199" w:type="dxa"/>
            <w:gridSpan w:val="1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Нормативный правовой акт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319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319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30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2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319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319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8989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315"/>
        </w:trPr>
        <w:tc>
          <w:tcPr>
            <w:tcW w:w="11199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585"/>
        </w:trPr>
        <w:tc>
          <w:tcPr>
            <w:tcW w:w="295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 Наименование работы</w:t>
            </w:r>
          </w:p>
        </w:tc>
        <w:tc>
          <w:tcPr>
            <w:tcW w:w="7647" w:type="dxa"/>
            <w:gridSpan w:val="7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Организация и проведение культурно-массовых мероприятий (Культурно-массовых (иные зрелищные мероприятия))</w:t>
            </w:r>
          </w:p>
        </w:tc>
        <w:tc>
          <w:tcPr>
            <w:tcW w:w="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 по федера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льному перечню</w:t>
            </w:r>
          </w:p>
        </w:tc>
        <w:tc>
          <w:tcPr>
            <w:tcW w:w="467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90.04.10 </w:t>
            </w:r>
          </w:p>
        </w:tc>
      </w:tr>
      <w:tr w:rsidR="00325D0E" w:rsidRPr="00325D0E" w:rsidTr="00325D0E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81" w:type="dxa"/>
            <w:gridSpan w:val="7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6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17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624" w:type="dxa"/>
            <w:gridSpan w:val="22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394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 Категории потребителей работы</w:t>
            </w:r>
          </w:p>
        </w:tc>
        <w:tc>
          <w:tcPr>
            <w:tcW w:w="6657" w:type="dxa"/>
            <w:gridSpan w:val="6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394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657" w:type="dxa"/>
            <w:gridSpan w:val="6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11199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11199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3. Показатели, характеризующие объем и (или) качество работы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11199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3.1. Показатели, характеризующие качество работы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trHeight w:val="15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120"/>
        </w:trPr>
        <w:tc>
          <w:tcPr>
            <w:tcW w:w="11199" w:type="dxa"/>
            <w:gridSpan w:val="1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480"/>
        </w:trPr>
        <w:tc>
          <w:tcPr>
            <w:tcW w:w="1809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86" w:type="dxa"/>
            <w:gridSpan w:val="3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3422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185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8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  <w:tc>
          <w:tcPr>
            <w:tcW w:w="467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325D0E" w:rsidRPr="00325D0E" w:rsidTr="00325D0E">
        <w:trPr>
          <w:gridAfter w:val="7"/>
          <w:wAfter w:w="9507" w:type="dxa"/>
          <w:trHeight w:val="300"/>
        </w:trPr>
        <w:tc>
          <w:tcPr>
            <w:tcW w:w="1809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gridSpan w:val="3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22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8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8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6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7"/>
          <w:wAfter w:w="9507" w:type="dxa"/>
          <w:trHeight w:val="135"/>
        </w:trPr>
        <w:tc>
          <w:tcPr>
            <w:tcW w:w="1809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gridSpan w:val="3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22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8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8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6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1809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2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5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6862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77" w:type="dxa"/>
            <w:gridSpan w:val="4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год20 24 год 20 25 год в процентах в абсолютных величинах </w:t>
            </w:r>
          </w:p>
        </w:tc>
      </w:tr>
      <w:tr w:rsidR="00325D0E" w:rsidRPr="00325D0E" w:rsidTr="00325D0E">
        <w:trPr>
          <w:gridAfter w:val="4"/>
          <w:wAfter w:w="9261" w:type="dxa"/>
          <w:trHeight w:val="750"/>
        </w:trPr>
        <w:tc>
          <w:tcPr>
            <w:tcW w:w="1809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6862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ние</w:t>
            </w:r>
          </w:p>
        </w:tc>
        <w:tc>
          <w:tcPr>
            <w:tcW w:w="12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код по ОКЕИ</w:t>
            </w:r>
          </w:p>
        </w:tc>
        <w:tc>
          <w:tcPr>
            <w:tcW w:w="83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4677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(1-й год планового периода)(2-й год планового периода) </w:t>
            </w:r>
          </w:p>
        </w:tc>
      </w:tr>
      <w:tr w:rsidR="00325D0E" w:rsidRPr="00325D0E" w:rsidTr="00325D0E">
        <w:trPr>
          <w:gridAfter w:val="4"/>
          <w:wAfter w:w="9261" w:type="dxa"/>
          <w:trHeight w:val="300"/>
        </w:trPr>
        <w:tc>
          <w:tcPr>
            <w:tcW w:w="18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1112 13 14 </w:t>
            </w:r>
          </w:p>
        </w:tc>
      </w:tr>
      <w:tr w:rsidR="00325D0E" w:rsidRPr="00325D0E" w:rsidTr="00325D0E">
        <w:trPr>
          <w:gridAfter w:val="4"/>
          <w:wAfter w:w="9261" w:type="dxa"/>
          <w:trHeight w:val="1830"/>
        </w:trPr>
        <w:tc>
          <w:tcPr>
            <w:tcW w:w="180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900410.Р.42.1.00110002000</w:t>
            </w:r>
          </w:p>
        </w:tc>
        <w:tc>
          <w:tcPr>
            <w:tcW w:w="67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Типы мероприятий</w:t>
            </w:r>
          </w:p>
        </w:tc>
        <w:tc>
          <w:tcPr>
            <w:tcW w:w="1226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385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75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творческие встречи</w:t>
            </w:r>
          </w:p>
        </w:tc>
        <w:tc>
          <w:tcPr>
            <w:tcW w:w="167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Отсутствие обоснованных жалоб на деятельность учреждения со стороны потребителя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00 0 0 </w:t>
            </w: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11199" w:type="dxa"/>
            <w:gridSpan w:val="1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11199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11199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3.2. Показатели, характеризующие объем работы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120"/>
        </w:trPr>
        <w:tc>
          <w:tcPr>
            <w:tcW w:w="11199" w:type="dxa"/>
            <w:gridSpan w:val="1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570"/>
        </w:trPr>
        <w:tc>
          <w:tcPr>
            <w:tcW w:w="1809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37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44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251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5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  <w:tc>
          <w:tcPr>
            <w:tcW w:w="467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Размер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платы (цена, тариф</w:t>
            </w:r>
            <w:proofErr w:type="gramStart"/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)Д</w:t>
            </w:r>
            <w:proofErr w:type="gramEnd"/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опустимые (возможные) отклонения от установленных показателей объема работы </w:t>
            </w:r>
          </w:p>
        </w:tc>
      </w:tr>
      <w:tr w:rsidR="00325D0E" w:rsidRPr="00325D0E" w:rsidTr="00325D0E">
        <w:trPr>
          <w:trHeight w:val="300"/>
        </w:trPr>
        <w:tc>
          <w:tcPr>
            <w:tcW w:w="1809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51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14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7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6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9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60" w:type="dxa"/>
            <w:gridSpan w:val="17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trHeight w:val="960"/>
        </w:trPr>
        <w:tc>
          <w:tcPr>
            <w:tcW w:w="1809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51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14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7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6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9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60" w:type="dxa"/>
            <w:gridSpan w:val="17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3"/>
          <w:wAfter w:w="9119" w:type="dxa"/>
          <w:trHeight w:val="300"/>
        </w:trPr>
        <w:tc>
          <w:tcPr>
            <w:tcW w:w="1809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6862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6862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показател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7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6862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6862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2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6862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4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6862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4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677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D0E" w:rsidRPr="00325D0E" w:rsidRDefault="00325D0E" w:rsidP="006862C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2025 год 20 23 год 20 24 год 20 25 год в про-центах в абсолютных вел</w:t>
            </w:r>
            <w:proofErr w:type="gramStart"/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и-</w:t>
            </w:r>
            <w:proofErr w:type="gramEnd"/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чинах  </w:t>
            </w:r>
          </w:p>
        </w:tc>
      </w:tr>
      <w:tr w:rsidR="00325D0E" w:rsidRPr="00325D0E" w:rsidTr="00325D0E">
        <w:trPr>
          <w:gridAfter w:val="10"/>
          <w:wAfter w:w="9979" w:type="dxa"/>
          <w:trHeight w:val="990"/>
        </w:trPr>
        <w:tc>
          <w:tcPr>
            <w:tcW w:w="1809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6862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D0E" w:rsidRPr="00325D0E" w:rsidRDefault="00325D0E" w:rsidP="006862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(очередн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ой финансовый год)</w:t>
            </w:r>
          </w:p>
        </w:tc>
        <w:tc>
          <w:tcPr>
            <w:tcW w:w="103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D0E" w:rsidRPr="00325D0E" w:rsidRDefault="00325D0E" w:rsidP="006862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(1-й год планового 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периода)</w:t>
            </w:r>
          </w:p>
        </w:tc>
        <w:tc>
          <w:tcPr>
            <w:tcW w:w="4677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D0E" w:rsidRPr="00325D0E" w:rsidRDefault="00325D0E" w:rsidP="006862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(2-й год планового периода</w:t>
            </w:r>
            <w:proofErr w:type="gramStart"/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)(</w:t>
            </w:r>
            <w:proofErr w:type="gramEnd"/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очередной финансовый год) (1-й год планового периода) (2-й год планового периода) </w:t>
            </w: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18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7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1314 15 16 17 18 </w:t>
            </w:r>
          </w:p>
        </w:tc>
      </w:tr>
      <w:tr w:rsidR="00325D0E" w:rsidRPr="00325D0E" w:rsidTr="00325D0E">
        <w:trPr>
          <w:gridAfter w:val="10"/>
          <w:wAfter w:w="9979" w:type="dxa"/>
          <w:trHeight w:val="1560"/>
        </w:trPr>
        <w:tc>
          <w:tcPr>
            <w:tcW w:w="1809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900410.Р.42.1.00110002000</w:t>
            </w:r>
          </w:p>
        </w:tc>
        <w:tc>
          <w:tcPr>
            <w:tcW w:w="7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типы мероприятий</w:t>
            </w:r>
          </w:p>
        </w:tc>
        <w:tc>
          <w:tcPr>
            <w:tcW w:w="6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7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9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творческие встречи</w:t>
            </w:r>
          </w:p>
        </w:tc>
        <w:tc>
          <w:tcPr>
            <w:tcW w:w="152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9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Количество участников мероприятий 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03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3 550</w:t>
            </w:r>
          </w:p>
        </w:tc>
        <w:tc>
          <w:tcPr>
            <w:tcW w:w="4677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3 6000 0 0 0 0 </w:t>
            </w:r>
          </w:p>
        </w:tc>
      </w:tr>
      <w:tr w:rsidR="00325D0E" w:rsidRPr="00325D0E" w:rsidTr="00325D0E">
        <w:trPr>
          <w:gridAfter w:val="10"/>
          <w:wAfter w:w="9979" w:type="dxa"/>
          <w:trHeight w:val="1560"/>
        </w:trPr>
        <w:tc>
          <w:tcPr>
            <w:tcW w:w="1809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единица  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3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677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1150 0 0 0 0 </w:t>
            </w:r>
          </w:p>
        </w:tc>
      </w:tr>
      <w:tr w:rsidR="00325D0E" w:rsidRPr="00325D0E" w:rsidTr="00325D0E">
        <w:trPr>
          <w:gridAfter w:val="10"/>
          <w:wAfter w:w="9979" w:type="dxa"/>
          <w:trHeight w:val="120"/>
        </w:trPr>
        <w:tc>
          <w:tcPr>
            <w:tcW w:w="11199" w:type="dxa"/>
            <w:gridSpan w:val="1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240"/>
        </w:trPr>
        <w:tc>
          <w:tcPr>
            <w:tcW w:w="11199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390"/>
        </w:trPr>
        <w:tc>
          <w:tcPr>
            <w:tcW w:w="11199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4. Нормативные правовые акты, устанавливающие размер платы (цену, тариф) либо порядок ее установления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120"/>
        </w:trPr>
        <w:tc>
          <w:tcPr>
            <w:tcW w:w="11199" w:type="dxa"/>
            <w:gridSpan w:val="1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11199" w:type="dxa"/>
            <w:gridSpan w:val="1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Нормативный правовой акт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319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319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30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2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е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319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9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319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240"/>
        </w:trPr>
        <w:tc>
          <w:tcPr>
            <w:tcW w:w="11199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360"/>
        </w:trPr>
        <w:tc>
          <w:tcPr>
            <w:tcW w:w="11199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Часть III. Прочие сведения о </w:t>
            </w:r>
            <w:proofErr w:type="gramStart"/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государственном</w:t>
            </w:r>
            <w:proofErr w:type="gramEnd"/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задании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11199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615"/>
        </w:trPr>
        <w:tc>
          <w:tcPr>
            <w:tcW w:w="638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1. Основания (условия и порядок) для досрочного 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прекращения выполнения государственного задания: </w:t>
            </w:r>
          </w:p>
        </w:tc>
        <w:tc>
          <w:tcPr>
            <w:tcW w:w="4811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11199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Ликвидация учреждения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11199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Исключение муниципальной услуги из перечня муниципальных услуг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11199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Возникновение чрезвычайных или аварийных ситуаций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645"/>
        </w:trPr>
        <w:tc>
          <w:tcPr>
            <w:tcW w:w="6636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 Иная информация, необходимая для выполнения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выполнением) государственного задания: </w:t>
            </w:r>
          </w:p>
        </w:tc>
        <w:tc>
          <w:tcPr>
            <w:tcW w:w="4563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усмотрению ГРБС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450"/>
        </w:trPr>
        <w:tc>
          <w:tcPr>
            <w:tcW w:w="11199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3. Порядок </w:t>
            </w:r>
            <w:proofErr w:type="gramStart"/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выполнением государственного задания 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120"/>
        </w:trPr>
        <w:tc>
          <w:tcPr>
            <w:tcW w:w="11199" w:type="dxa"/>
            <w:gridSpan w:val="1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1170"/>
        </w:trPr>
        <w:tc>
          <w:tcPr>
            <w:tcW w:w="5567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5036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5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Органы</w:t>
            </w:r>
            <w:proofErr w:type="gramStart"/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осуществляющие контроль за выполнением муниципально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го задания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5567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036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300"/>
        </w:trPr>
        <w:tc>
          <w:tcPr>
            <w:tcW w:w="5567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Отчет по ПФХД  за 2023 г.</w:t>
            </w:r>
          </w:p>
        </w:tc>
        <w:tc>
          <w:tcPr>
            <w:tcW w:w="5036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5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ГРБС МО «Ныгда»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5D0E" w:rsidRPr="00325D0E" w:rsidTr="00325D0E">
        <w:trPr>
          <w:gridAfter w:val="10"/>
          <w:wAfter w:w="9979" w:type="dxa"/>
          <w:trHeight w:val="585"/>
        </w:trPr>
        <w:tc>
          <w:tcPr>
            <w:tcW w:w="5567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Отчет по выполнению муниципального задания за 2023 г. </w:t>
            </w:r>
          </w:p>
        </w:tc>
        <w:tc>
          <w:tcPr>
            <w:tcW w:w="5036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5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МКУ "Комитет по культуре"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325D0E" w:rsidRPr="00325D0E" w:rsidRDefault="00325D0E" w:rsidP="00325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325D0E" w:rsidRDefault="00325D0E"/>
    <w:p w:rsidR="00325D0E" w:rsidRDefault="00325D0E"/>
    <w:sectPr w:rsidR="00325D0E" w:rsidSect="00325D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43"/>
    <w:rsid w:val="003223F4"/>
    <w:rsid w:val="00325D0E"/>
    <w:rsid w:val="006862C5"/>
    <w:rsid w:val="006D1E7D"/>
    <w:rsid w:val="00A05943"/>
    <w:rsid w:val="00FB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23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23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2023-01-20T08:40:00Z</dcterms:created>
  <dcterms:modified xsi:type="dcterms:W3CDTF">2023-01-25T01:28:00Z</dcterms:modified>
</cp:coreProperties>
</file>