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A6" w:rsidRPr="005444BA" w:rsidRDefault="00CE40A6" w:rsidP="00CE40A6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444BA">
        <w:rPr>
          <w:rFonts w:ascii="Arial" w:hAnsi="Arial" w:cs="Arial"/>
          <w:b/>
          <w:color w:val="000000"/>
          <w:spacing w:val="-4"/>
          <w:sz w:val="32"/>
          <w:szCs w:val="32"/>
        </w:rPr>
        <w:t>РОССИЙСКАЯ ФЕДЕРАЦИЯ</w:t>
      </w:r>
    </w:p>
    <w:p w:rsidR="00CE40A6" w:rsidRPr="005444BA" w:rsidRDefault="00CE40A6" w:rsidP="00CE40A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444BA">
        <w:rPr>
          <w:rFonts w:ascii="Arial" w:hAnsi="Arial" w:cs="Arial"/>
          <w:b/>
          <w:color w:val="000000"/>
          <w:spacing w:val="-4"/>
          <w:sz w:val="32"/>
          <w:szCs w:val="32"/>
        </w:rPr>
        <w:t>ИРКУТСКАЯ ОБЛАСТЬ</w:t>
      </w:r>
    </w:p>
    <w:p w:rsidR="00CE40A6" w:rsidRPr="005444BA" w:rsidRDefault="00CE40A6" w:rsidP="00CE40A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444BA">
        <w:rPr>
          <w:rFonts w:ascii="Arial" w:hAnsi="Arial" w:cs="Arial"/>
          <w:b/>
          <w:color w:val="000000"/>
          <w:spacing w:val="-4"/>
          <w:sz w:val="32"/>
          <w:szCs w:val="32"/>
        </w:rPr>
        <w:t>АЛАРСКИЙ РАЙОН</w:t>
      </w:r>
    </w:p>
    <w:p w:rsidR="00CE40A6" w:rsidRPr="005444BA" w:rsidRDefault="00CE40A6" w:rsidP="00CE40A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444BA">
        <w:rPr>
          <w:rFonts w:ascii="Arial" w:hAnsi="Arial" w:cs="Arial"/>
          <w:b/>
          <w:color w:val="000000"/>
          <w:spacing w:val="-4"/>
          <w:sz w:val="32"/>
          <w:szCs w:val="32"/>
        </w:rPr>
        <w:t>МО «НЫГДА»</w:t>
      </w:r>
    </w:p>
    <w:p w:rsidR="00CE40A6" w:rsidRPr="005444BA" w:rsidRDefault="00CE40A6" w:rsidP="00CE40A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5444BA">
        <w:rPr>
          <w:rFonts w:ascii="Arial" w:hAnsi="Arial" w:cs="Arial"/>
          <w:b/>
          <w:color w:val="000000"/>
          <w:spacing w:val="-10"/>
          <w:sz w:val="32"/>
          <w:szCs w:val="32"/>
        </w:rPr>
        <w:t>ПЕЧАТНОЕ СРЕДСТВО</w:t>
      </w:r>
      <w:r w:rsidRPr="005444BA">
        <w:rPr>
          <w:rFonts w:ascii="Arial" w:hAnsi="Arial" w:cs="Arial"/>
          <w:b/>
          <w:color w:val="000000"/>
          <w:spacing w:val="-5"/>
          <w:sz w:val="32"/>
          <w:szCs w:val="32"/>
        </w:rPr>
        <w:t xml:space="preserve"> </w:t>
      </w:r>
      <w:r w:rsidRPr="005444BA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МАССОВОЙ ИНФОРМАЦИИ </w:t>
      </w:r>
    </w:p>
    <w:p w:rsidR="00CE40A6" w:rsidRPr="005444BA" w:rsidRDefault="00CE40A6" w:rsidP="00CE40A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5"/>
          <w:sz w:val="32"/>
          <w:szCs w:val="32"/>
        </w:rPr>
      </w:pPr>
      <w:r w:rsidRPr="005444BA">
        <w:rPr>
          <w:rFonts w:ascii="Arial" w:hAnsi="Arial" w:cs="Arial"/>
          <w:b/>
          <w:color w:val="000000"/>
          <w:spacing w:val="-5"/>
          <w:sz w:val="32"/>
          <w:szCs w:val="32"/>
        </w:rPr>
        <w:t>«НЫГДИНСКИЙ ВЕСТНИК»</w:t>
      </w:r>
    </w:p>
    <w:p w:rsidR="00CE40A6" w:rsidRPr="005444BA" w:rsidRDefault="00F62D32" w:rsidP="00CE40A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32"/>
          <w:szCs w:val="32"/>
        </w:rPr>
      </w:pPr>
      <w:r>
        <w:rPr>
          <w:rFonts w:ascii="Arial" w:hAnsi="Arial" w:cs="Arial"/>
          <w:b/>
          <w:color w:val="000000"/>
          <w:spacing w:val="-5"/>
          <w:sz w:val="32"/>
          <w:szCs w:val="32"/>
        </w:rPr>
        <w:t>1</w:t>
      </w:r>
      <w:r w:rsidR="00D35FF9">
        <w:rPr>
          <w:rFonts w:ascii="Arial" w:hAnsi="Arial" w:cs="Arial"/>
          <w:b/>
          <w:color w:val="000000"/>
          <w:spacing w:val="-5"/>
          <w:sz w:val="32"/>
          <w:szCs w:val="32"/>
        </w:rPr>
        <w:t>0</w:t>
      </w:r>
      <w:r w:rsidR="00CE40A6" w:rsidRPr="005444BA">
        <w:rPr>
          <w:rFonts w:ascii="Arial" w:hAnsi="Arial" w:cs="Arial"/>
          <w:b/>
          <w:color w:val="000000"/>
          <w:spacing w:val="-5"/>
          <w:sz w:val="32"/>
          <w:szCs w:val="32"/>
        </w:rPr>
        <w:t xml:space="preserve"> </w:t>
      </w:r>
      <w:r w:rsidR="00751A57">
        <w:rPr>
          <w:rFonts w:ascii="Arial" w:hAnsi="Arial" w:cs="Arial"/>
          <w:b/>
          <w:color w:val="000000"/>
          <w:spacing w:val="-5"/>
          <w:sz w:val="32"/>
          <w:szCs w:val="32"/>
        </w:rPr>
        <w:t>апреля</w:t>
      </w:r>
      <w:r w:rsidR="00CE40A6" w:rsidRPr="005444BA">
        <w:rPr>
          <w:rFonts w:ascii="Arial" w:hAnsi="Arial" w:cs="Arial"/>
          <w:b/>
          <w:color w:val="000000"/>
          <w:spacing w:val="-5"/>
          <w:sz w:val="32"/>
          <w:szCs w:val="32"/>
        </w:rPr>
        <w:t xml:space="preserve"> 2023 г</w:t>
      </w:r>
      <w:r w:rsidR="00D35FF9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ода, </w:t>
      </w:r>
      <w:proofErr w:type="spellStart"/>
      <w:r>
        <w:rPr>
          <w:rFonts w:ascii="Arial" w:hAnsi="Arial" w:cs="Arial"/>
          <w:b/>
          <w:color w:val="000000"/>
          <w:spacing w:val="-4"/>
          <w:sz w:val="32"/>
          <w:szCs w:val="32"/>
        </w:rPr>
        <w:t>спец</w:t>
      </w:r>
      <w:r w:rsidR="00D35FF9">
        <w:rPr>
          <w:rFonts w:ascii="Arial" w:hAnsi="Arial" w:cs="Arial"/>
          <w:b/>
          <w:color w:val="000000"/>
          <w:spacing w:val="-4"/>
          <w:sz w:val="32"/>
          <w:szCs w:val="32"/>
        </w:rPr>
        <w:t>выпуск</w:t>
      </w:r>
      <w:proofErr w:type="spellEnd"/>
      <w:r w:rsidR="00D35FF9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№ 6</w:t>
      </w:r>
      <w:r>
        <w:rPr>
          <w:rFonts w:ascii="Arial" w:hAnsi="Arial" w:cs="Arial"/>
          <w:b/>
          <w:color w:val="000000"/>
          <w:spacing w:val="-4"/>
          <w:sz w:val="32"/>
          <w:szCs w:val="32"/>
        </w:rPr>
        <w:t>а</w:t>
      </w:r>
    </w:p>
    <w:p w:rsidR="00CE40A6" w:rsidRPr="00A102F9" w:rsidRDefault="00CE40A6" w:rsidP="00CE40A6">
      <w:pPr>
        <w:pBdr>
          <w:bottom w:val="single" w:sz="12" w:space="1" w:color="auto"/>
        </w:pBdr>
        <w:rPr>
          <w:sz w:val="24"/>
          <w:szCs w:val="24"/>
        </w:rPr>
      </w:pPr>
    </w:p>
    <w:p w:rsidR="00CE40A6" w:rsidRPr="00A102F9" w:rsidRDefault="00CE40A6" w:rsidP="00CE40A6">
      <w:pPr>
        <w:rPr>
          <w:sz w:val="24"/>
          <w:szCs w:val="24"/>
        </w:rPr>
      </w:pPr>
    </w:p>
    <w:p w:rsidR="00D240C4" w:rsidRDefault="00D240C4" w:rsidP="00D240C4">
      <w:pPr>
        <w:shd w:val="clear" w:color="auto" w:fill="FFFFFF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751A57" w:rsidRDefault="007B347F" w:rsidP="00F62D32">
      <w:pPr>
        <w:ind w:left="9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06A9B">
        <w:rPr>
          <w:rFonts w:ascii="Arial" w:hAnsi="Arial" w:cs="Arial"/>
          <w:sz w:val="24"/>
          <w:szCs w:val="24"/>
        </w:rPr>
        <w:t xml:space="preserve">. </w:t>
      </w:r>
      <w:r w:rsidR="00806A9B" w:rsidRPr="00806A9B">
        <w:rPr>
          <w:rFonts w:ascii="Arial" w:hAnsi="Arial" w:cs="Arial"/>
          <w:sz w:val="24"/>
          <w:szCs w:val="24"/>
        </w:rPr>
        <w:t xml:space="preserve">Публикуется </w:t>
      </w:r>
      <w:r w:rsidR="00515235">
        <w:rPr>
          <w:rFonts w:ascii="Arial" w:hAnsi="Arial" w:cs="Arial"/>
          <w:sz w:val="24"/>
          <w:szCs w:val="24"/>
        </w:rPr>
        <w:t>Распоряжение Губернатора Иркутской области №95-р.</w:t>
      </w:r>
      <w:r w:rsidR="00CF67ED">
        <w:rPr>
          <w:rFonts w:ascii="Arial" w:hAnsi="Arial" w:cs="Arial"/>
          <w:sz w:val="24"/>
          <w:szCs w:val="24"/>
        </w:rPr>
        <w:t xml:space="preserve">   стр.2.</w:t>
      </w:r>
    </w:p>
    <w:p w:rsidR="00751A57" w:rsidRPr="00806A9B" w:rsidRDefault="00751A57" w:rsidP="00806A9B">
      <w:pPr>
        <w:ind w:left="928"/>
        <w:jc w:val="both"/>
        <w:rPr>
          <w:rFonts w:ascii="Arial" w:hAnsi="Arial" w:cs="Arial"/>
          <w:sz w:val="24"/>
          <w:szCs w:val="24"/>
        </w:rPr>
      </w:pPr>
    </w:p>
    <w:p w:rsidR="0035206C" w:rsidRPr="00D75E77" w:rsidRDefault="0035206C" w:rsidP="00CE69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5206C" w:rsidRDefault="0035206C" w:rsidP="00CE69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35206C" w:rsidRPr="0035206C" w:rsidRDefault="0035206C" w:rsidP="00CE69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И.Т. Саганова </w:t>
      </w:r>
    </w:p>
    <w:p w:rsidR="00CE6982" w:rsidRPr="00D75E77" w:rsidRDefault="00CE6982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5444BA" w:rsidRPr="00D75E77" w:rsidRDefault="005444BA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5444BA" w:rsidRPr="00D75E77" w:rsidRDefault="005444BA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5444BA" w:rsidRPr="00D75E77" w:rsidRDefault="005444BA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5444BA" w:rsidRPr="00D75E77" w:rsidRDefault="005444BA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5444BA" w:rsidRPr="00D75E77" w:rsidRDefault="005444BA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5444BA" w:rsidRPr="00D75E77" w:rsidRDefault="005444BA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5444BA" w:rsidRPr="00D75E77" w:rsidRDefault="005444BA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5444BA" w:rsidRPr="00D75E77" w:rsidRDefault="005444BA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5444BA" w:rsidRPr="00D75E77" w:rsidRDefault="005444BA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5444BA" w:rsidRPr="00D75E77" w:rsidRDefault="005444BA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5444BA" w:rsidRPr="00D75E77" w:rsidRDefault="005444BA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5444BA" w:rsidRPr="00D75E77" w:rsidRDefault="005444BA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5444BA" w:rsidRPr="00D75E77" w:rsidRDefault="005444BA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5444BA" w:rsidRPr="00D75E77" w:rsidRDefault="005444BA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5444BA" w:rsidRPr="00D75E77" w:rsidRDefault="005444BA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5444BA" w:rsidRPr="00D75E77" w:rsidRDefault="005444BA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5444BA" w:rsidRPr="00D75E77" w:rsidRDefault="005444BA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5444BA" w:rsidRDefault="005444BA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806A9B" w:rsidRDefault="00806A9B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806A9B" w:rsidRDefault="00806A9B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806A9B" w:rsidRDefault="00806A9B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806A9B" w:rsidRDefault="00806A9B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806A9B" w:rsidRDefault="00806A9B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806A9B" w:rsidRDefault="00806A9B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806A9B" w:rsidRDefault="00806A9B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806A9B" w:rsidRDefault="00806A9B" w:rsidP="00CE6982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3710A0" w:rsidRDefault="003710A0" w:rsidP="003710A0"/>
    <w:p w:rsidR="003710A0" w:rsidRDefault="003710A0" w:rsidP="003710A0"/>
    <w:p w:rsidR="003710A0" w:rsidRDefault="003710A0" w:rsidP="003710A0"/>
    <w:p w:rsidR="003710A0" w:rsidRDefault="003710A0" w:rsidP="003710A0"/>
    <w:p w:rsidR="00515235" w:rsidRDefault="00515235" w:rsidP="003710A0"/>
    <w:p w:rsidR="00515235" w:rsidRDefault="00515235" w:rsidP="003710A0"/>
    <w:p w:rsidR="00515235" w:rsidRDefault="00515235" w:rsidP="003710A0"/>
    <w:p w:rsidR="00515235" w:rsidRDefault="00515235" w:rsidP="003710A0"/>
    <w:p w:rsidR="00515235" w:rsidRDefault="00515235" w:rsidP="003710A0"/>
    <w:p w:rsidR="00515235" w:rsidRDefault="00515235" w:rsidP="003710A0"/>
    <w:p w:rsidR="00515235" w:rsidRDefault="00515235" w:rsidP="003710A0"/>
    <w:p w:rsidR="00515235" w:rsidRDefault="00515235" w:rsidP="003710A0"/>
    <w:p w:rsidR="00515235" w:rsidRDefault="00515235" w:rsidP="00515235">
      <w:pPr>
        <w:pStyle w:val="12"/>
        <w:shd w:val="clear" w:color="auto" w:fill="auto"/>
        <w:spacing w:after="200" w:line="25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280C">
        <w:rPr>
          <w:rFonts w:ascii="Arial" w:hAnsi="Arial" w:cs="Arial"/>
          <w:b/>
          <w:bCs/>
          <w:sz w:val="20"/>
          <w:szCs w:val="20"/>
        </w:rPr>
        <w:lastRenderedPageBreak/>
        <w:t>Распоряжение Губернатора Иркутской области</w:t>
      </w:r>
    </w:p>
    <w:p w:rsidR="00CF67ED" w:rsidRPr="0066280C" w:rsidRDefault="00CF67ED" w:rsidP="00515235">
      <w:pPr>
        <w:pStyle w:val="12"/>
        <w:shd w:val="clear" w:color="auto" w:fill="auto"/>
        <w:spacing w:after="200" w:line="25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 марта 2023 года №95-р.</w:t>
      </w:r>
    </w:p>
    <w:p w:rsidR="00515235" w:rsidRPr="0066280C" w:rsidRDefault="00515235" w:rsidP="00515235">
      <w:pPr>
        <w:pStyle w:val="12"/>
        <w:shd w:val="clear" w:color="auto" w:fill="auto"/>
        <w:spacing w:after="200" w:line="254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66280C">
        <w:rPr>
          <w:rFonts w:ascii="Arial" w:hAnsi="Arial" w:cs="Arial"/>
          <w:b/>
          <w:bCs/>
          <w:color w:val="000000"/>
          <w:sz w:val="20"/>
          <w:szCs w:val="20"/>
          <w:lang w:eastAsia="ru-RU" w:bidi="ru-RU"/>
        </w:rPr>
        <w:t>О достижении значений показателя «Доля обращений за пол</w:t>
      </w:r>
      <w:r w:rsidRPr="0066280C">
        <w:rPr>
          <w:rFonts w:ascii="Arial" w:hAnsi="Arial" w:cs="Arial"/>
          <w:b/>
          <w:bCs/>
          <w:color w:val="605B60"/>
          <w:sz w:val="20"/>
          <w:szCs w:val="20"/>
          <w:lang w:eastAsia="ru-RU" w:bidi="ru-RU"/>
        </w:rPr>
        <w:t>уч</w:t>
      </w:r>
      <w:r w:rsidRPr="0066280C">
        <w:rPr>
          <w:rFonts w:ascii="Arial" w:hAnsi="Arial" w:cs="Arial"/>
          <w:b/>
          <w:bCs/>
          <w:color w:val="000000"/>
          <w:sz w:val="20"/>
          <w:szCs w:val="20"/>
          <w:lang w:eastAsia="ru-RU" w:bidi="ru-RU"/>
        </w:rPr>
        <w:t>ением</w:t>
      </w:r>
      <w:r w:rsidRPr="0066280C">
        <w:rPr>
          <w:rFonts w:ascii="Arial" w:hAnsi="Arial" w:cs="Arial"/>
          <w:b/>
          <w:bCs/>
          <w:color w:val="000000"/>
          <w:sz w:val="20"/>
          <w:szCs w:val="20"/>
          <w:lang w:eastAsia="ru-RU" w:bidi="ru-RU"/>
        </w:rPr>
        <w:br/>
        <w:t>массовых социально значимых государственных и муниципальных услуг</w:t>
      </w:r>
      <w:r w:rsidRPr="0066280C">
        <w:rPr>
          <w:rFonts w:ascii="Arial" w:hAnsi="Arial" w:cs="Arial"/>
          <w:b/>
          <w:bCs/>
          <w:color w:val="000000"/>
          <w:sz w:val="20"/>
          <w:szCs w:val="20"/>
          <w:lang w:eastAsia="ru-RU" w:bidi="ru-RU"/>
        </w:rPr>
        <w:br/>
        <w:t>в электронном виде с использованием Единого портала государс</w:t>
      </w:r>
      <w:r w:rsidRPr="0066280C">
        <w:rPr>
          <w:rFonts w:ascii="Arial" w:hAnsi="Arial" w:cs="Arial"/>
          <w:b/>
          <w:bCs/>
          <w:color w:val="605B60"/>
          <w:sz w:val="20"/>
          <w:szCs w:val="20"/>
          <w:lang w:eastAsia="ru-RU" w:bidi="ru-RU"/>
        </w:rPr>
        <w:t>т</w:t>
      </w:r>
      <w:r w:rsidRPr="0066280C">
        <w:rPr>
          <w:rFonts w:ascii="Arial" w:hAnsi="Arial" w:cs="Arial"/>
          <w:b/>
          <w:bCs/>
          <w:color w:val="000000"/>
          <w:sz w:val="20"/>
          <w:szCs w:val="20"/>
          <w:lang w:eastAsia="ru-RU" w:bidi="ru-RU"/>
        </w:rPr>
        <w:t>венных</w:t>
      </w:r>
      <w:r w:rsidRPr="0066280C">
        <w:rPr>
          <w:rFonts w:ascii="Arial" w:hAnsi="Arial" w:cs="Arial"/>
          <w:b/>
          <w:bCs/>
          <w:color w:val="000000"/>
          <w:sz w:val="20"/>
          <w:szCs w:val="20"/>
          <w:lang w:eastAsia="ru-RU" w:bidi="ru-RU"/>
        </w:rPr>
        <w:br/>
        <w:t>и муниципальных услуг (функций), без необходимости личного</w:t>
      </w:r>
      <w:r w:rsidRPr="0066280C">
        <w:rPr>
          <w:rFonts w:ascii="Arial" w:hAnsi="Arial" w:cs="Arial"/>
          <w:b/>
          <w:bCs/>
          <w:color w:val="000000"/>
          <w:sz w:val="20"/>
          <w:szCs w:val="20"/>
          <w:lang w:eastAsia="ru-RU" w:bidi="ru-RU"/>
        </w:rPr>
        <w:br/>
        <w:t>посещения органов государс</w:t>
      </w:r>
      <w:r w:rsidRPr="0066280C">
        <w:rPr>
          <w:rFonts w:ascii="Arial" w:hAnsi="Arial" w:cs="Arial"/>
          <w:b/>
          <w:bCs/>
          <w:color w:val="605B60"/>
          <w:sz w:val="20"/>
          <w:szCs w:val="20"/>
          <w:lang w:eastAsia="ru-RU" w:bidi="ru-RU"/>
        </w:rPr>
        <w:t>т</w:t>
      </w:r>
      <w:r w:rsidRPr="0066280C">
        <w:rPr>
          <w:rFonts w:ascii="Arial" w:hAnsi="Arial" w:cs="Arial"/>
          <w:b/>
          <w:bCs/>
          <w:color w:val="000000"/>
          <w:sz w:val="20"/>
          <w:szCs w:val="20"/>
          <w:lang w:eastAsia="ru-RU" w:bidi="ru-RU"/>
        </w:rPr>
        <w:t>венной власти, органов местного</w:t>
      </w:r>
      <w:r w:rsidRPr="0066280C">
        <w:rPr>
          <w:rFonts w:ascii="Arial" w:hAnsi="Arial" w:cs="Arial"/>
          <w:b/>
          <w:bCs/>
          <w:color w:val="000000"/>
          <w:sz w:val="20"/>
          <w:szCs w:val="20"/>
          <w:lang w:eastAsia="ru-RU" w:bidi="ru-RU"/>
        </w:rPr>
        <w:br/>
        <w:t>самоуправления и многофункциональных центров предоставления</w:t>
      </w:r>
      <w:r w:rsidRPr="0066280C">
        <w:rPr>
          <w:rFonts w:ascii="Arial" w:hAnsi="Arial" w:cs="Arial"/>
          <w:b/>
          <w:bCs/>
          <w:color w:val="000000"/>
          <w:sz w:val="20"/>
          <w:szCs w:val="20"/>
          <w:lang w:eastAsia="ru-RU" w:bidi="ru-RU"/>
        </w:rPr>
        <w:br/>
        <w:t>государственных и муниципальных услуг, от общего количества</w:t>
      </w:r>
      <w:r w:rsidRPr="0066280C">
        <w:rPr>
          <w:rFonts w:ascii="Arial" w:hAnsi="Arial" w:cs="Arial"/>
          <w:b/>
          <w:bCs/>
          <w:color w:val="000000"/>
          <w:sz w:val="20"/>
          <w:szCs w:val="20"/>
          <w:lang w:eastAsia="ru-RU" w:bidi="ru-RU"/>
        </w:rPr>
        <w:br/>
        <w:t>таких услуг»</w:t>
      </w:r>
      <w:proofErr w:type="gramEnd"/>
    </w:p>
    <w:p w:rsidR="00515235" w:rsidRPr="0066280C" w:rsidRDefault="00515235" w:rsidP="00515235">
      <w:pPr>
        <w:pStyle w:val="12"/>
        <w:shd w:val="clear" w:color="auto" w:fill="auto"/>
        <w:ind w:firstLine="520"/>
        <w:jc w:val="both"/>
        <w:rPr>
          <w:rFonts w:ascii="Arial" w:hAnsi="Arial" w:cs="Arial"/>
          <w:sz w:val="20"/>
          <w:szCs w:val="20"/>
        </w:rPr>
      </w:pPr>
      <w:proofErr w:type="gramStart"/>
      <w:r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Во исполнение пункта 5 перечня поручений по итогам совещания Заместителя Председателя Правительства Российской Федерации с федеральными и региональными руководителями цифровой трансформации от 22 декабря 2022 года № ДЧ-П10-22602, в целях обеспечения возможности получения массовых социально значим</w:t>
      </w:r>
      <w:r w:rsidRPr="0066280C">
        <w:rPr>
          <w:rFonts w:ascii="Arial" w:hAnsi="Arial" w:cs="Arial"/>
          <w:color w:val="605B60"/>
          <w:sz w:val="20"/>
          <w:szCs w:val="20"/>
          <w:lang w:eastAsia="ru-RU" w:bidi="ru-RU"/>
        </w:rPr>
        <w:t>ы</w:t>
      </w:r>
      <w:r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х услуг посредством Едино</w:t>
      </w:r>
      <w:r w:rsidRPr="0066280C">
        <w:rPr>
          <w:rFonts w:ascii="Arial" w:hAnsi="Arial" w:cs="Arial"/>
          <w:color w:val="605B60"/>
          <w:sz w:val="20"/>
          <w:szCs w:val="20"/>
          <w:lang w:eastAsia="ru-RU" w:bidi="ru-RU"/>
        </w:rPr>
        <w:t>г</w:t>
      </w:r>
      <w:r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о портала государс</w:t>
      </w:r>
      <w:r w:rsidRPr="0066280C">
        <w:rPr>
          <w:rFonts w:ascii="Arial" w:hAnsi="Arial" w:cs="Arial"/>
          <w:color w:val="8A8588"/>
          <w:sz w:val="20"/>
          <w:szCs w:val="20"/>
          <w:lang w:eastAsia="ru-RU" w:bidi="ru-RU"/>
        </w:rPr>
        <w:t>т</w:t>
      </w:r>
      <w:r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венных и муниципальных услуг (функций) и достижения значений показателя «Доля обращений за получением массов</w:t>
      </w:r>
      <w:r w:rsidRPr="0066280C">
        <w:rPr>
          <w:rFonts w:ascii="Arial" w:hAnsi="Arial" w:cs="Arial"/>
          <w:color w:val="8A8588"/>
          <w:sz w:val="20"/>
          <w:szCs w:val="20"/>
          <w:lang w:eastAsia="ru-RU" w:bidi="ru-RU"/>
        </w:rPr>
        <w:t>ы</w:t>
      </w:r>
      <w:r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х социально значимых государственных и мун</w:t>
      </w:r>
      <w:r>
        <w:rPr>
          <w:rFonts w:ascii="Arial" w:hAnsi="Arial" w:cs="Arial"/>
          <w:sz w:val="20"/>
          <w:szCs w:val="20"/>
        </w:rPr>
        <w:t>и</w:t>
      </w:r>
      <w:r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цип</w:t>
      </w:r>
      <w:r>
        <w:rPr>
          <w:rFonts w:ascii="Arial" w:hAnsi="Arial" w:cs="Arial"/>
          <w:sz w:val="20"/>
          <w:szCs w:val="20"/>
        </w:rPr>
        <w:t>а</w:t>
      </w:r>
      <w:r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льных услуг в</w:t>
      </w:r>
      <w:proofErr w:type="gramEnd"/>
      <w:r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proofErr w:type="gramStart"/>
      <w:r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электронном виде с испо</w:t>
      </w:r>
      <w:r w:rsidRPr="00392B24">
        <w:rPr>
          <w:rFonts w:ascii="Arial" w:hAnsi="Arial" w:cs="Arial"/>
          <w:sz w:val="20"/>
          <w:szCs w:val="20"/>
          <w:lang w:eastAsia="ru-RU" w:bidi="ru-RU"/>
        </w:rPr>
        <w:t>л</w:t>
      </w:r>
      <w:r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ьзованием Единого портала государственных и муниципальных услуг (ф</w:t>
      </w:r>
      <w:r w:rsidRPr="0066280C">
        <w:rPr>
          <w:rFonts w:ascii="Arial" w:hAnsi="Arial" w:cs="Arial"/>
          <w:color w:val="8A8588"/>
          <w:sz w:val="20"/>
          <w:szCs w:val="20"/>
          <w:lang w:eastAsia="ru-RU" w:bidi="ru-RU"/>
        </w:rPr>
        <w:t>у</w:t>
      </w:r>
      <w:r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нкций), без необходимости личного посещения органов государственной влас</w:t>
      </w:r>
      <w:r w:rsidRPr="0066280C">
        <w:rPr>
          <w:rFonts w:ascii="Arial" w:hAnsi="Arial" w:cs="Arial"/>
          <w:color w:val="8A8588"/>
          <w:sz w:val="20"/>
          <w:szCs w:val="20"/>
          <w:lang w:eastAsia="ru-RU" w:bidi="ru-RU"/>
        </w:rPr>
        <w:t>т</w:t>
      </w:r>
      <w:r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и, органов местного самоуправления и многофункциональных центров пр</w:t>
      </w:r>
      <w:r w:rsidRPr="0066280C">
        <w:rPr>
          <w:rFonts w:ascii="Arial" w:hAnsi="Arial" w:cs="Arial"/>
          <w:color w:val="605B60"/>
          <w:sz w:val="20"/>
          <w:szCs w:val="20"/>
          <w:lang w:eastAsia="ru-RU" w:bidi="ru-RU"/>
        </w:rPr>
        <w:t>ед</w:t>
      </w:r>
      <w:r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оставления государственных и муниципальных услуг, от общего количества таких услуг», установленного региональным проектом «Цифровое гос</w:t>
      </w:r>
      <w:r w:rsidRPr="0066280C">
        <w:rPr>
          <w:rFonts w:ascii="Arial" w:hAnsi="Arial" w:cs="Arial"/>
          <w:color w:val="605B60"/>
          <w:sz w:val="20"/>
          <w:szCs w:val="20"/>
          <w:lang w:eastAsia="ru-RU" w:bidi="ru-RU"/>
        </w:rPr>
        <w:t>уд</w:t>
      </w:r>
      <w:r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арственное управление», на 2023 и 2024 годы, руководствуясь статьей 59 Устава Иркутской области:</w:t>
      </w:r>
      <w:proofErr w:type="gramEnd"/>
    </w:p>
    <w:p w:rsidR="00515235" w:rsidRPr="0066280C" w:rsidRDefault="00426AF6" w:rsidP="00426AF6">
      <w:pPr>
        <w:pStyle w:val="12"/>
        <w:shd w:val="clear" w:color="auto" w:fill="auto"/>
        <w:tabs>
          <w:tab w:val="left" w:pos="778"/>
        </w:tabs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1. </w:t>
      </w:r>
      <w:r w:rsidR="00515235"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Утвердить план-график достижения значений показателя «Доля обращений за получением массовых социально значимых госу</w:t>
      </w:r>
      <w:r w:rsidR="00515235" w:rsidRPr="0066280C">
        <w:rPr>
          <w:rFonts w:ascii="Arial" w:hAnsi="Arial" w:cs="Arial"/>
          <w:color w:val="605B60"/>
          <w:sz w:val="20"/>
          <w:szCs w:val="20"/>
          <w:lang w:eastAsia="ru-RU" w:bidi="ru-RU"/>
        </w:rPr>
        <w:t>д</w:t>
      </w:r>
      <w:r w:rsidR="00515235"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а</w:t>
      </w:r>
      <w:r w:rsidR="00515235" w:rsidRPr="0066280C">
        <w:rPr>
          <w:rFonts w:ascii="Arial" w:hAnsi="Arial" w:cs="Arial"/>
          <w:color w:val="605B60"/>
          <w:sz w:val="20"/>
          <w:szCs w:val="20"/>
          <w:lang w:eastAsia="ru-RU" w:bidi="ru-RU"/>
        </w:rPr>
        <w:t>р</w:t>
      </w:r>
      <w:r w:rsidR="00515235"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власти, органов местного самоуправления и многофунк</w:t>
      </w:r>
      <w:r w:rsidR="00515235" w:rsidRPr="0066280C">
        <w:rPr>
          <w:rFonts w:ascii="Arial" w:hAnsi="Arial" w:cs="Arial"/>
          <w:color w:val="605B60"/>
          <w:sz w:val="20"/>
          <w:szCs w:val="20"/>
          <w:lang w:eastAsia="ru-RU" w:bidi="ru-RU"/>
        </w:rPr>
        <w:t>ц</w:t>
      </w:r>
      <w:r w:rsidR="00515235"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иональных центров </w:t>
      </w:r>
      <w:proofErr w:type="gramStart"/>
      <w:r w:rsidR="00515235"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предоставления</w:t>
      </w:r>
      <w:proofErr w:type="gramEnd"/>
      <w:r w:rsidR="00515235"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государственных и муниципальных услуг, от общего количества таких услуг» (далее - план-график) (прилагается).</w:t>
      </w:r>
    </w:p>
    <w:p w:rsidR="00515235" w:rsidRPr="0066280C" w:rsidRDefault="00426AF6" w:rsidP="00426AF6">
      <w:pPr>
        <w:pStyle w:val="12"/>
        <w:shd w:val="clear" w:color="auto" w:fill="auto"/>
        <w:tabs>
          <w:tab w:val="left" w:pos="769"/>
        </w:tabs>
        <w:ind w:left="520" w:firstLine="3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ru-RU" w:bidi="ru-RU"/>
        </w:rPr>
        <w:t>2.</w:t>
      </w:r>
      <w:r w:rsidR="00515235"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Исполнительным органам государственной власти Иркутской области, ответственным за предоставление массовых социально значимых государственных услуг (далее - МСЗУ),</w:t>
      </w:r>
      <w:r w:rsidR="00515235">
        <w:rPr>
          <w:rFonts w:ascii="Arial" w:hAnsi="Arial" w:cs="Arial"/>
          <w:sz w:val="20"/>
          <w:szCs w:val="20"/>
        </w:rPr>
        <w:t xml:space="preserve"> </w:t>
      </w:r>
      <w:r w:rsidR="00515235"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обеспечить:</w:t>
      </w:r>
    </w:p>
    <w:p w:rsidR="00515235" w:rsidRPr="0066280C" w:rsidRDefault="00515235" w:rsidP="00515235">
      <w:pPr>
        <w:pStyle w:val="12"/>
        <w:shd w:val="clear" w:color="auto" w:fill="auto"/>
        <w:spacing w:line="254" w:lineRule="auto"/>
        <w:ind w:right="10" w:firstLine="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</w:t>
      </w:r>
      <w:r w:rsidRPr="0066280C">
        <w:rPr>
          <w:rFonts w:ascii="Arial" w:hAnsi="Arial" w:cs="Arial"/>
          <w:sz w:val="20"/>
          <w:szCs w:val="20"/>
          <w:lang w:eastAsia="ru-RU" w:bidi="ru-RU"/>
        </w:rPr>
        <w:t>исполнение плана-графика</w:t>
      </w:r>
    </w:p>
    <w:p w:rsidR="00515235" w:rsidRPr="0066280C" w:rsidRDefault="00515235" w:rsidP="00515235">
      <w:pPr>
        <w:pStyle w:val="12"/>
        <w:shd w:val="clear" w:color="auto" w:fill="auto"/>
        <w:spacing w:line="254" w:lineRule="auto"/>
        <w:ind w:right="10" w:firstLine="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2).</w:t>
      </w:r>
      <w:r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информационное сопровождение возможности получения МСЗУ</w:t>
      </w:r>
      <w:r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посредством Единого пор</w:t>
      </w:r>
      <w:r w:rsidRPr="0066280C">
        <w:rPr>
          <w:rFonts w:ascii="Arial" w:hAnsi="Arial" w:cs="Arial"/>
          <w:color w:val="605B60"/>
          <w:sz w:val="20"/>
          <w:szCs w:val="20"/>
          <w:lang w:eastAsia="ru-RU" w:bidi="ru-RU"/>
        </w:rPr>
        <w:t>т</w:t>
      </w:r>
      <w:r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ала государственных и муниципал</w:t>
      </w:r>
      <w:r w:rsidRPr="0066280C">
        <w:rPr>
          <w:rFonts w:ascii="Arial" w:hAnsi="Arial" w:cs="Arial"/>
          <w:color w:val="605B60"/>
          <w:sz w:val="20"/>
          <w:szCs w:val="20"/>
          <w:lang w:eastAsia="ru-RU" w:bidi="ru-RU"/>
        </w:rPr>
        <w:t>ь</w:t>
      </w:r>
      <w:r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ных услуг</w:t>
      </w:r>
      <w:r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(функций) путем размещения в новостных разделах официальных сайтов и</w:t>
      </w:r>
      <w:r>
        <w:rPr>
          <w:rFonts w:ascii="Arial" w:hAnsi="Arial" w:cs="Arial"/>
          <w:sz w:val="20"/>
          <w:szCs w:val="20"/>
        </w:rPr>
        <w:t xml:space="preserve"> </w:t>
      </w:r>
      <w:r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официальных страниц в социальных</w:t>
      </w:r>
      <w:r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сетях информации о возможности </w:t>
      </w:r>
      <w:r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получения МСЗУ в электронном виде.</w:t>
      </w:r>
    </w:p>
    <w:p w:rsidR="00515235" w:rsidRPr="0066280C" w:rsidRDefault="00426AF6" w:rsidP="00426AF6">
      <w:pPr>
        <w:pStyle w:val="12"/>
        <w:shd w:val="clear" w:color="auto" w:fill="auto"/>
        <w:tabs>
          <w:tab w:val="left" w:pos="1574"/>
        </w:tabs>
        <w:spacing w:line="254" w:lineRule="auto"/>
        <w:ind w:right="10" w:firstLine="85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515235">
        <w:rPr>
          <w:rFonts w:ascii="Arial" w:hAnsi="Arial" w:cs="Arial"/>
          <w:sz w:val="20"/>
          <w:szCs w:val="20"/>
        </w:rPr>
        <w:t>.</w:t>
      </w:r>
      <w:r w:rsidR="00515235"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Рекомендовать органам местного самоуправления мун</w:t>
      </w:r>
      <w:r w:rsidR="00515235" w:rsidRPr="0066280C">
        <w:rPr>
          <w:rFonts w:ascii="Arial" w:hAnsi="Arial" w:cs="Arial"/>
          <w:color w:val="605B60"/>
          <w:sz w:val="20"/>
          <w:szCs w:val="20"/>
          <w:lang w:eastAsia="ru-RU" w:bidi="ru-RU"/>
        </w:rPr>
        <w:t>и</w:t>
      </w:r>
      <w:r w:rsidR="00515235"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ци</w:t>
      </w:r>
      <w:r w:rsidR="00515235" w:rsidRPr="0066280C">
        <w:rPr>
          <w:rFonts w:ascii="Arial" w:hAnsi="Arial" w:cs="Arial"/>
          <w:color w:val="605B60"/>
          <w:sz w:val="20"/>
          <w:szCs w:val="20"/>
          <w:lang w:eastAsia="ru-RU" w:bidi="ru-RU"/>
        </w:rPr>
        <w:t>п</w:t>
      </w:r>
      <w:r w:rsidR="00515235"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альных</w:t>
      </w:r>
      <w:r w:rsidR="00515235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="00515235"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образований Иркутской области обеспечить достижение значений показателя</w:t>
      </w:r>
      <w:r w:rsidR="00515235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="00515235"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«Доля обращений за получением массовых социально значимых</w:t>
      </w:r>
      <w:r w:rsidR="00515235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="00515235"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государственных и муниципальных услуг в электронном виде </w:t>
      </w:r>
      <w:r w:rsidR="00515235" w:rsidRPr="0066280C">
        <w:rPr>
          <w:rFonts w:ascii="Arial" w:hAnsi="Arial" w:cs="Arial"/>
          <w:i/>
          <w:iCs/>
          <w:color w:val="000000"/>
          <w:sz w:val="20"/>
          <w:szCs w:val="20"/>
          <w:lang w:eastAsia="ru-RU" w:bidi="ru-RU"/>
        </w:rPr>
        <w:t>с</w:t>
      </w:r>
      <w:r w:rsidR="00515235"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исп</w:t>
      </w:r>
      <w:r w:rsidR="00515235" w:rsidRPr="0066280C">
        <w:rPr>
          <w:rFonts w:ascii="Arial" w:hAnsi="Arial" w:cs="Arial"/>
          <w:color w:val="605B60"/>
          <w:sz w:val="20"/>
          <w:szCs w:val="20"/>
          <w:lang w:eastAsia="ru-RU" w:bidi="ru-RU"/>
        </w:rPr>
        <w:t>ол</w:t>
      </w:r>
      <w:r w:rsidR="00515235"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ьзованием Единого портала государственных и муниципальных услуг (функций), без необходимости личного посещения органов государственной власти, органов местного самоуправления и многофункцион</w:t>
      </w:r>
      <w:r w:rsidR="00515235" w:rsidRPr="0066280C">
        <w:rPr>
          <w:rFonts w:ascii="Arial" w:hAnsi="Arial" w:cs="Arial"/>
          <w:color w:val="605B60"/>
          <w:sz w:val="20"/>
          <w:szCs w:val="20"/>
          <w:lang w:eastAsia="ru-RU" w:bidi="ru-RU"/>
        </w:rPr>
        <w:t>а</w:t>
      </w:r>
      <w:r w:rsidR="00515235"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льных центров предоставления госу</w:t>
      </w:r>
      <w:r w:rsidR="00515235" w:rsidRPr="0066280C">
        <w:rPr>
          <w:rFonts w:ascii="Arial" w:hAnsi="Arial" w:cs="Arial"/>
          <w:color w:val="605B60"/>
          <w:sz w:val="20"/>
          <w:szCs w:val="20"/>
          <w:lang w:eastAsia="ru-RU" w:bidi="ru-RU"/>
        </w:rPr>
        <w:t>д</w:t>
      </w:r>
      <w:r w:rsidR="00515235"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арс</w:t>
      </w:r>
      <w:r w:rsidR="00515235" w:rsidRPr="0066280C">
        <w:rPr>
          <w:rFonts w:ascii="Arial" w:hAnsi="Arial" w:cs="Arial"/>
          <w:color w:val="605B60"/>
          <w:sz w:val="20"/>
          <w:szCs w:val="20"/>
          <w:lang w:eastAsia="ru-RU" w:bidi="ru-RU"/>
        </w:rPr>
        <w:t>т</w:t>
      </w:r>
      <w:r w:rsidR="00515235"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>венных и муниципальных услуг, от общего количества таких услуг» к</w:t>
      </w:r>
      <w:proofErr w:type="gramEnd"/>
      <w:r w:rsidR="00515235" w:rsidRPr="0066280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31 декабря 2023 года - 40 %, к 31 декабря 2024 года - 50 %.</w:t>
      </w:r>
    </w:p>
    <w:p w:rsidR="00515235" w:rsidRPr="0066280C" w:rsidRDefault="00426AF6" w:rsidP="00426AF6">
      <w:pPr>
        <w:pStyle w:val="12"/>
        <w:shd w:val="clear" w:color="auto" w:fill="auto"/>
        <w:tabs>
          <w:tab w:val="left" w:pos="1543"/>
        </w:tabs>
        <w:spacing w:line="254" w:lineRule="auto"/>
        <w:ind w:firstLine="85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515235" w:rsidRPr="0066280C">
        <w:rPr>
          <w:rFonts w:ascii="Arial" w:hAnsi="Arial" w:cs="Arial"/>
          <w:sz w:val="20"/>
          <w:szCs w:val="20"/>
        </w:rPr>
        <w:t>.</w:t>
      </w:r>
      <w:r w:rsidR="00515235" w:rsidRPr="0066280C">
        <w:rPr>
          <w:rFonts w:ascii="Arial" w:hAnsi="Arial" w:cs="Arial"/>
          <w:sz w:val="20"/>
          <w:szCs w:val="20"/>
          <w:lang w:eastAsia="ru-RU" w:bidi="ru-RU"/>
        </w:rPr>
        <w:t>Признать утратившим силу распоряжение Губернатора Иркутской области от 10 декабря 2021 года № 378-р «О достижении показателя «Доля обращений за получением массовых социально значимых</w:t>
      </w:r>
      <w:r w:rsidR="00515235">
        <w:rPr>
          <w:rFonts w:ascii="Arial" w:hAnsi="Arial" w:cs="Arial"/>
          <w:sz w:val="20"/>
          <w:szCs w:val="20"/>
          <w:lang w:eastAsia="ru-RU" w:bidi="ru-RU"/>
        </w:rPr>
        <w:t xml:space="preserve"> </w:t>
      </w:r>
      <w:r w:rsidR="00515235" w:rsidRPr="0066280C">
        <w:rPr>
          <w:rFonts w:ascii="Arial" w:hAnsi="Arial" w:cs="Arial"/>
          <w:sz w:val="20"/>
          <w:szCs w:val="20"/>
          <w:lang w:eastAsia="ru-RU" w:bidi="ru-RU"/>
        </w:rPr>
        <w:t>государственных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услуг, от общего</w:t>
      </w:r>
      <w:proofErr w:type="gramEnd"/>
      <w:r w:rsidR="00515235" w:rsidRPr="0066280C">
        <w:rPr>
          <w:rFonts w:ascii="Arial" w:hAnsi="Arial" w:cs="Arial"/>
          <w:sz w:val="20"/>
          <w:szCs w:val="20"/>
          <w:lang w:eastAsia="ru-RU" w:bidi="ru-RU"/>
        </w:rPr>
        <w:t xml:space="preserve"> количества таких услуг».</w:t>
      </w:r>
    </w:p>
    <w:p w:rsidR="00515235" w:rsidRPr="0066280C" w:rsidRDefault="00515235" w:rsidP="00426AF6">
      <w:pPr>
        <w:pStyle w:val="12"/>
        <w:shd w:val="clear" w:color="auto" w:fill="auto"/>
        <w:tabs>
          <w:tab w:val="left" w:pos="1543"/>
          <w:tab w:val="left" w:pos="6396"/>
        </w:tabs>
        <w:spacing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6280C">
        <w:rPr>
          <w:rFonts w:ascii="Arial" w:hAnsi="Arial" w:cs="Arial"/>
          <w:sz w:val="20"/>
          <w:szCs w:val="20"/>
        </w:rPr>
        <w:t>5.</w:t>
      </w:r>
      <w:proofErr w:type="gramStart"/>
      <w:r w:rsidRPr="0066280C">
        <w:rPr>
          <w:rFonts w:ascii="Arial" w:hAnsi="Arial" w:cs="Arial"/>
          <w:sz w:val="20"/>
          <w:szCs w:val="20"/>
          <w:lang w:eastAsia="ru-RU" w:bidi="ru-RU"/>
        </w:rPr>
        <w:t>Конт</w:t>
      </w:r>
      <w:r>
        <w:rPr>
          <w:rFonts w:ascii="Arial" w:hAnsi="Arial" w:cs="Arial"/>
          <w:sz w:val="20"/>
          <w:szCs w:val="20"/>
          <w:lang w:eastAsia="ru-RU" w:bidi="ru-RU"/>
        </w:rPr>
        <w:t>роль</w:t>
      </w:r>
      <w:r w:rsidRPr="0066280C">
        <w:rPr>
          <w:rFonts w:ascii="Arial" w:hAnsi="Arial" w:cs="Arial"/>
          <w:sz w:val="20"/>
          <w:szCs w:val="20"/>
          <w:lang w:eastAsia="ru-RU" w:bidi="ru-RU"/>
        </w:rPr>
        <w:t xml:space="preserve"> за</w:t>
      </w:r>
      <w:proofErr w:type="gramEnd"/>
      <w:r w:rsidRPr="0066280C">
        <w:rPr>
          <w:rFonts w:ascii="Arial" w:hAnsi="Arial" w:cs="Arial"/>
          <w:sz w:val="20"/>
          <w:szCs w:val="20"/>
          <w:lang w:eastAsia="ru-RU" w:bidi="ru-RU"/>
        </w:rPr>
        <w:t xml:space="preserve"> исполнением </w:t>
      </w:r>
      <w:r>
        <w:rPr>
          <w:rFonts w:ascii="Arial" w:hAnsi="Arial" w:cs="Arial"/>
          <w:sz w:val="20"/>
          <w:szCs w:val="20"/>
          <w:lang w:eastAsia="ru-RU" w:bidi="ru-RU"/>
        </w:rPr>
        <w:t>настоящ</w:t>
      </w:r>
      <w:r w:rsidRPr="0066280C">
        <w:rPr>
          <w:rFonts w:ascii="Arial" w:hAnsi="Arial" w:cs="Arial"/>
          <w:sz w:val="20"/>
          <w:szCs w:val="20"/>
          <w:lang w:eastAsia="ru-RU" w:bidi="ru-RU"/>
        </w:rPr>
        <w:t>его</w:t>
      </w:r>
      <w:r>
        <w:rPr>
          <w:rFonts w:ascii="Arial" w:hAnsi="Arial" w:cs="Arial"/>
          <w:sz w:val="20"/>
          <w:szCs w:val="20"/>
          <w:lang w:eastAsia="ru-RU" w:bidi="ru-RU"/>
        </w:rPr>
        <w:t xml:space="preserve"> распоряжения</w:t>
      </w:r>
      <w:r w:rsidR="00CF67ED">
        <w:rPr>
          <w:rFonts w:ascii="Arial" w:hAnsi="Arial" w:cs="Arial"/>
          <w:sz w:val="20"/>
          <w:szCs w:val="20"/>
          <w:lang w:eastAsia="ru-RU" w:bidi="ru-RU"/>
        </w:rPr>
        <w:t xml:space="preserve"> </w:t>
      </w:r>
      <w:r w:rsidRPr="0066280C">
        <w:rPr>
          <w:rFonts w:ascii="Arial" w:hAnsi="Arial" w:cs="Arial"/>
          <w:sz w:val="20"/>
          <w:szCs w:val="20"/>
          <w:lang w:eastAsia="ru-RU" w:bidi="ru-RU"/>
        </w:rPr>
        <w:t>возложить</w:t>
      </w:r>
      <w:r w:rsidR="00CF67ED">
        <w:rPr>
          <w:rFonts w:ascii="Arial" w:hAnsi="Arial" w:cs="Arial"/>
          <w:sz w:val="20"/>
          <w:szCs w:val="20"/>
          <w:lang w:eastAsia="ru-RU" w:bidi="ru-RU"/>
        </w:rPr>
        <w:t xml:space="preserve"> </w:t>
      </w:r>
      <w:r w:rsidRPr="0066280C">
        <w:rPr>
          <w:rFonts w:ascii="Arial" w:hAnsi="Arial" w:cs="Arial"/>
          <w:sz w:val="20"/>
          <w:szCs w:val="20"/>
          <w:lang w:eastAsia="ru-RU" w:bidi="ru-RU"/>
        </w:rPr>
        <w:t xml:space="preserve">на первого заместителя Председателя Правительства Иркутской области </w:t>
      </w:r>
      <w:proofErr w:type="spellStart"/>
      <w:r w:rsidRPr="0066280C">
        <w:rPr>
          <w:rFonts w:ascii="Arial" w:hAnsi="Arial" w:cs="Arial"/>
          <w:sz w:val="20"/>
          <w:szCs w:val="20"/>
          <w:lang w:eastAsia="ru-RU" w:bidi="ru-RU"/>
        </w:rPr>
        <w:t>Ситникова</w:t>
      </w:r>
      <w:proofErr w:type="spellEnd"/>
      <w:r w:rsidRPr="0066280C">
        <w:rPr>
          <w:rFonts w:ascii="Arial" w:hAnsi="Arial" w:cs="Arial"/>
          <w:sz w:val="20"/>
          <w:szCs w:val="20"/>
          <w:lang w:eastAsia="ru-RU" w:bidi="ru-RU"/>
        </w:rPr>
        <w:t xml:space="preserve"> Р.Л.</w:t>
      </w:r>
    </w:p>
    <w:p w:rsidR="00515235" w:rsidRPr="00515235" w:rsidRDefault="00515235" w:rsidP="00515235">
      <w:pPr>
        <w:pStyle w:val="12"/>
        <w:framePr w:wrap="none" w:vAnchor="page" w:hAnchor="page" w:x="601" w:y="9282"/>
        <w:shd w:val="clear" w:color="auto" w:fill="auto"/>
        <w:spacing w:line="240" w:lineRule="auto"/>
        <w:ind w:left="760"/>
        <w:jc w:val="both"/>
        <w:rPr>
          <w:rFonts w:ascii="Arial" w:hAnsi="Arial" w:cs="Arial"/>
        </w:rPr>
      </w:pPr>
    </w:p>
    <w:p w:rsidR="00515235" w:rsidRPr="00515235" w:rsidRDefault="00515235" w:rsidP="00515235">
      <w:pPr>
        <w:pStyle w:val="af8"/>
        <w:framePr w:wrap="none" w:vAnchor="page" w:hAnchor="page" w:x="5012" w:y="7223"/>
        <w:numPr>
          <w:ilvl w:val="0"/>
          <w:numId w:val="12"/>
        </w:numPr>
        <w:rPr>
          <w:rFonts w:ascii="Arial" w:hAnsi="Arial" w:cs="Arial"/>
        </w:rPr>
      </w:pPr>
    </w:p>
    <w:p w:rsidR="00515235" w:rsidRPr="00515235" w:rsidRDefault="00515235" w:rsidP="00515235">
      <w:pPr>
        <w:pStyle w:val="af8"/>
        <w:numPr>
          <w:ilvl w:val="0"/>
          <w:numId w:val="12"/>
        </w:numPr>
        <w:spacing w:line="1" w:lineRule="exact"/>
        <w:rPr>
          <w:rFonts w:ascii="Arial" w:hAnsi="Arial" w:cs="Arial"/>
        </w:rPr>
      </w:pPr>
    </w:p>
    <w:p w:rsidR="00515235" w:rsidRDefault="00515235" w:rsidP="003710A0"/>
    <w:sectPr w:rsidR="00515235" w:rsidSect="00F62D32">
      <w:pgSz w:w="11906" w:h="16838"/>
      <w:pgMar w:top="85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8C" w:rsidRDefault="00FE1C8C" w:rsidP="00261650">
      <w:r>
        <w:separator/>
      </w:r>
    </w:p>
  </w:endnote>
  <w:endnote w:type="continuationSeparator" w:id="0">
    <w:p w:rsidR="00FE1C8C" w:rsidRDefault="00FE1C8C" w:rsidP="0026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8C" w:rsidRDefault="00FE1C8C" w:rsidP="00261650">
      <w:r>
        <w:separator/>
      </w:r>
    </w:p>
  </w:footnote>
  <w:footnote w:type="continuationSeparator" w:id="0">
    <w:p w:rsidR="00FE1C8C" w:rsidRDefault="00FE1C8C" w:rsidP="0026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ED3"/>
    <w:multiLevelType w:val="hybridMultilevel"/>
    <w:tmpl w:val="3522AB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F26C0"/>
    <w:multiLevelType w:val="hybridMultilevel"/>
    <w:tmpl w:val="BCC8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A2A40"/>
    <w:multiLevelType w:val="hybridMultilevel"/>
    <w:tmpl w:val="06C8A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843B2"/>
    <w:multiLevelType w:val="hybridMultilevel"/>
    <w:tmpl w:val="420C3E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CD17E7"/>
    <w:multiLevelType w:val="hybridMultilevel"/>
    <w:tmpl w:val="0BF2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84FBF"/>
    <w:multiLevelType w:val="hybridMultilevel"/>
    <w:tmpl w:val="1BA62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D7EF0"/>
    <w:multiLevelType w:val="hybridMultilevel"/>
    <w:tmpl w:val="FC4CA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DD3B98"/>
    <w:multiLevelType w:val="multilevel"/>
    <w:tmpl w:val="C6F8A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267424"/>
    <w:multiLevelType w:val="hybridMultilevel"/>
    <w:tmpl w:val="D0E47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6E199C"/>
    <w:multiLevelType w:val="hybridMultilevel"/>
    <w:tmpl w:val="E4A41A0C"/>
    <w:lvl w:ilvl="0" w:tplc="8F1CB4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3160E8C"/>
    <w:multiLevelType w:val="hybridMultilevel"/>
    <w:tmpl w:val="7E389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4"/>
    <w:rsid w:val="000960E2"/>
    <w:rsid w:val="000B0E58"/>
    <w:rsid w:val="000C66C4"/>
    <w:rsid w:val="0014457F"/>
    <w:rsid w:val="001E7357"/>
    <w:rsid w:val="00213645"/>
    <w:rsid w:val="00261650"/>
    <w:rsid w:val="002B7505"/>
    <w:rsid w:val="002D7E41"/>
    <w:rsid w:val="003324A1"/>
    <w:rsid w:val="0035206C"/>
    <w:rsid w:val="003710A0"/>
    <w:rsid w:val="003852AA"/>
    <w:rsid w:val="003D7D7D"/>
    <w:rsid w:val="004127E7"/>
    <w:rsid w:val="00426AF6"/>
    <w:rsid w:val="004570CE"/>
    <w:rsid w:val="004F5691"/>
    <w:rsid w:val="00515235"/>
    <w:rsid w:val="005444BA"/>
    <w:rsid w:val="00565530"/>
    <w:rsid w:val="00586973"/>
    <w:rsid w:val="00615BA2"/>
    <w:rsid w:val="006B07B7"/>
    <w:rsid w:val="00751A57"/>
    <w:rsid w:val="007B347F"/>
    <w:rsid w:val="007F5049"/>
    <w:rsid w:val="00806A9B"/>
    <w:rsid w:val="00821EDF"/>
    <w:rsid w:val="0084332F"/>
    <w:rsid w:val="008F618B"/>
    <w:rsid w:val="0095418F"/>
    <w:rsid w:val="0098019E"/>
    <w:rsid w:val="00986EE8"/>
    <w:rsid w:val="009B01BB"/>
    <w:rsid w:val="009D1B19"/>
    <w:rsid w:val="00AA4962"/>
    <w:rsid w:val="00AA4E33"/>
    <w:rsid w:val="00B26FEA"/>
    <w:rsid w:val="00B34FB2"/>
    <w:rsid w:val="00BA17FA"/>
    <w:rsid w:val="00BB02E7"/>
    <w:rsid w:val="00BF2B05"/>
    <w:rsid w:val="00C05A58"/>
    <w:rsid w:val="00C11CD7"/>
    <w:rsid w:val="00C15E64"/>
    <w:rsid w:val="00C5561D"/>
    <w:rsid w:val="00CD5483"/>
    <w:rsid w:val="00CE40A6"/>
    <w:rsid w:val="00CE6982"/>
    <w:rsid w:val="00CF67ED"/>
    <w:rsid w:val="00D240C4"/>
    <w:rsid w:val="00D35FF9"/>
    <w:rsid w:val="00D75E77"/>
    <w:rsid w:val="00DB4570"/>
    <w:rsid w:val="00DD220C"/>
    <w:rsid w:val="00DE25FC"/>
    <w:rsid w:val="00E464B3"/>
    <w:rsid w:val="00ED4474"/>
    <w:rsid w:val="00F559D9"/>
    <w:rsid w:val="00F62D32"/>
    <w:rsid w:val="00F9568D"/>
    <w:rsid w:val="00F95B55"/>
    <w:rsid w:val="00FA5AF1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5E77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E6982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CE6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nhideWhenUsed/>
    <w:rsid w:val="00261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1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261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1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B457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nformat">
    <w:name w:val="ConsPlusNonformat"/>
    <w:rsid w:val="000C6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D5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5E77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8">
    <w:name w:val="Table Grid"/>
    <w:basedOn w:val="a1"/>
    <w:rsid w:val="00D75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D75E77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D75E77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75E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D75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">
    <w:name w:val="заголовки закона"/>
    <w:basedOn w:val="2"/>
    <w:link w:val="ac"/>
    <w:rsid w:val="00D75E77"/>
    <w:pPr>
      <w:keepLines/>
      <w:spacing w:before="200" w:after="0" w:line="240" w:lineRule="auto"/>
      <w:ind w:firstLine="567"/>
      <w:jc w:val="both"/>
    </w:pPr>
    <w:rPr>
      <w:rFonts w:ascii="Times New Roman" w:eastAsia="Calibri" w:hAnsi="Times New Roman" w:cs="Times New Roman"/>
      <w:b w:val="0"/>
      <w:i w:val="0"/>
      <w:iCs w:val="0"/>
      <w:szCs w:val="26"/>
    </w:rPr>
  </w:style>
  <w:style w:type="character" w:customStyle="1" w:styleId="ac">
    <w:name w:val="заголовки закона Знак"/>
    <w:link w:val="ab"/>
    <w:locked/>
    <w:rsid w:val="00D75E77"/>
    <w:rPr>
      <w:rFonts w:ascii="Times New Roman" w:eastAsia="Calibri" w:hAnsi="Times New Roman" w:cs="Times New Roman"/>
      <w:bCs/>
      <w:sz w:val="28"/>
      <w:szCs w:val="26"/>
    </w:rPr>
  </w:style>
  <w:style w:type="paragraph" w:styleId="ad">
    <w:name w:val="annotation text"/>
    <w:basedOn w:val="a"/>
    <w:link w:val="ae"/>
    <w:semiHidden/>
    <w:rsid w:val="00D75E77"/>
  </w:style>
  <w:style w:type="character" w:customStyle="1" w:styleId="ae">
    <w:name w:val="Текст примечания Знак"/>
    <w:basedOn w:val="a0"/>
    <w:link w:val="ad"/>
    <w:semiHidden/>
    <w:rsid w:val="00D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D75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1"/>
    <w:next w:val="11"/>
    <w:rsid w:val="00D75E77"/>
    <w:pPr>
      <w:keepNext/>
      <w:ind w:right="-426"/>
      <w:jc w:val="center"/>
    </w:pPr>
    <w:rPr>
      <w:b/>
      <w:sz w:val="40"/>
    </w:rPr>
  </w:style>
  <w:style w:type="paragraph" w:customStyle="1" w:styleId="af">
    <w:name w:val="Знак Знак Знак Знак Знак Знак"/>
    <w:basedOn w:val="a"/>
    <w:rsid w:val="00D75E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0">
    <w:name w:val="Hyperlink"/>
    <w:uiPriority w:val="99"/>
    <w:unhideWhenUsed/>
    <w:rsid w:val="00D75E77"/>
    <w:rPr>
      <w:color w:val="00FF00"/>
      <w:u w:val="single"/>
    </w:rPr>
  </w:style>
  <w:style w:type="character" w:styleId="af1">
    <w:name w:val="FollowedHyperlink"/>
    <w:uiPriority w:val="99"/>
    <w:unhideWhenUsed/>
    <w:rsid w:val="00D75E77"/>
    <w:rPr>
      <w:color w:val="800080"/>
      <w:u w:val="single"/>
    </w:rPr>
  </w:style>
  <w:style w:type="paragraph" w:styleId="af2">
    <w:name w:val="Body Text Indent"/>
    <w:basedOn w:val="a"/>
    <w:link w:val="af3"/>
    <w:rsid w:val="00E464B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E464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сновной текст с отступом 21"/>
    <w:basedOn w:val="a"/>
    <w:rsid w:val="00E464B3"/>
    <w:pPr>
      <w:suppressAutoHyphens/>
      <w:ind w:firstLine="708"/>
      <w:jc w:val="both"/>
    </w:pPr>
    <w:rPr>
      <w:sz w:val="28"/>
      <w:lang w:eastAsia="ar-SA"/>
    </w:rPr>
  </w:style>
  <w:style w:type="paragraph" w:styleId="af4">
    <w:name w:val="Plain Text"/>
    <w:basedOn w:val="a"/>
    <w:link w:val="af5"/>
    <w:rsid w:val="00E464B3"/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E464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No Spacing"/>
    <w:qFormat/>
    <w:rsid w:val="00E4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qFormat/>
    <w:rsid w:val="00E464B3"/>
    <w:pPr>
      <w:spacing w:line="360" w:lineRule="auto"/>
      <w:jc w:val="center"/>
    </w:pPr>
    <w:rPr>
      <w:spacing w:val="20"/>
      <w:sz w:val="24"/>
    </w:rPr>
  </w:style>
  <w:style w:type="paragraph" w:styleId="af8">
    <w:name w:val="List Paragraph"/>
    <w:basedOn w:val="a"/>
    <w:uiPriority w:val="99"/>
    <w:qFormat/>
    <w:rsid w:val="003D7D7D"/>
    <w:pPr>
      <w:ind w:left="720"/>
      <w:contextualSpacing/>
    </w:pPr>
    <w:rPr>
      <w:sz w:val="24"/>
      <w:szCs w:val="24"/>
    </w:rPr>
  </w:style>
  <w:style w:type="paragraph" w:customStyle="1" w:styleId="af9">
    <w:name w:val="Содержимое врезки"/>
    <w:basedOn w:val="a"/>
    <w:uiPriority w:val="99"/>
    <w:rsid w:val="003D7D7D"/>
    <w:rPr>
      <w:rFonts w:ascii="Calibri" w:hAnsi="Calibri" w:cs="Calibri"/>
      <w:color w:val="00000A"/>
      <w:sz w:val="24"/>
      <w:szCs w:val="24"/>
    </w:rPr>
  </w:style>
  <w:style w:type="paragraph" w:customStyle="1" w:styleId="22">
    <w:name w:val="Абзац списка2"/>
    <w:basedOn w:val="a"/>
    <w:rsid w:val="005655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3">
    <w:name w:val="Обычный2"/>
    <w:rsid w:val="0056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Заголовок 32"/>
    <w:basedOn w:val="23"/>
    <w:next w:val="23"/>
    <w:rsid w:val="00565530"/>
    <w:pPr>
      <w:keepNext/>
      <w:ind w:right="-426"/>
      <w:jc w:val="center"/>
    </w:pPr>
    <w:rPr>
      <w:b/>
      <w:sz w:val="40"/>
    </w:rPr>
  </w:style>
  <w:style w:type="paragraph" w:customStyle="1" w:styleId="afa">
    <w:name w:val="Знак Знак Знак Знак Знак Знак"/>
    <w:basedOn w:val="a"/>
    <w:rsid w:val="0056553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b">
    <w:name w:val="Основной текст_"/>
    <w:basedOn w:val="a0"/>
    <w:link w:val="12"/>
    <w:rsid w:val="005152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b"/>
    <w:rsid w:val="00515235"/>
    <w:pPr>
      <w:widowControl w:val="0"/>
      <w:shd w:val="clear" w:color="auto" w:fill="FFFFFF"/>
      <w:spacing w:line="252" w:lineRule="auto"/>
    </w:pPr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5E77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E6982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CE6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nhideWhenUsed/>
    <w:rsid w:val="00261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1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261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1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B457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nformat">
    <w:name w:val="ConsPlusNonformat"/>
    <w:rsid w:val="000C6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D5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5E77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8">
    <w:name w:val="Table Grid"/>
    <w:basedOn w:val="a1"/>
    <w:rsid w:val="00D75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D75E77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D75E77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75E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D75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">
    <w:name w:val="заголовки закона"/>
    <w:basedOn w:val="2"/>
    <w:link w:val="ac"/>
    <w:rsid w:val="00D75E77"/>
    <w:pPr>
      <w:keepLines/>
      <w:spacing w:before="200" w:after="0" w:line="240" w:lineRule="auto"/>
      <w:ind w:firstLine="567"/>
      <w:jc w:val="both"/>
    </w:pPr>
    <w:rPr>
      <w:rFonts w:ascii="Times New Roman" w:eastAsia="Calibri" w:hAnsi="Times New Roman" w:cs="Times New Roman"/>
      <w:b w:val="0"/>
      <w:i w:val="0"/>
      <w:iCs w:val="0"/>
      <w:szCs w:val="26"/>
    </w:rPr>
  </w:style>
  <w:style w:type="character" w:customStyle="1" w:styleId="ac">
    <w:name w:val="заголовки закона Знак"/>
    <w:link w:val="ab"/>
    <w:locked/>
    <w:rsid w:val="00D75E77"/>
    <w:rPr>
      <w:rFonts w:ascii="Times New Roman" w:eastAsia="Calibri" w:hAnsi="Times New Roman" w:cs="Times New Roman"/>
      <w:bCs/>
      <w:sz w:val="28"/>
      <w:szCs w:val="26"/>
    </w:rPr>
  </w:style>
  <w:style w:type="paragraph" w:styleId="ad">
    <w:name w:val="annotation text"/>
    <w:basedOn w:val="a"/>
    <w:link w:val="ae"/>
    <w:semiHidden/>
    <w:rsid w:val="00D75E77"/>
  </w:style>
  <w:style w:type="character" w:customStyle="1" w:styleId="ae">
    <w:name w:val="Текст примечания Знак"/>
    <w:basedOn w:val="a0"/>
    <w:link w:val="ad"/>
    <w:semiHidden/>
    <w:rsid w:val="00D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D75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1"/>
    <w:next w:val="11"/>
    <w:rsid w:val="00D75E77"/>
    <w:pPr>
      <w:keepNext/>
      <w:ind w:right="-426"/>
      <w:jc w:val="center"/>
    </w:pPr>
    <w:rPr>
      <w:b/>
      <w:sz w:val="40"/>
    </w:rPr>
  </w:style>
  <w:style w:type="paragraph" w:customStyle="1" w:styleId="af">
    <w:name w:val="Знак Знак Знак Знак Знак Знак"/>
    <w:basedOn w:val="a"/>
    <w:rsid w:val="00D75E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0">
    <w:name w:val="Hyperlink"/>
    <w:uiPriority w:val="99"/>
    <w:unhideWhenUsed/>
    <w:rsid w:val="00D75E77"/>
    <w:rPr>
      <w:color w:val="00FF00"/>
      <w:u w:val="single"/>
    </w:rPr>
  </w:style>
  <w:style w:type="character" w:styleId="af1">
    <w:name w:val="FollowedHyperlink"/>
    <w:uiPriority w:val="99"/>
    <w:unhideWhenUsed/>
    <w:rsid w:val="00D75E77"/>
    <w:rPr>
      <w:color w:val="800080"/>
      <w:u w:val="single"/>
    </w:rPr>
  </w:style>
  <w:style w:type="paragraph" w:styleId="af2">
    <w:name w:val="Body Text Indent"/>
    <w:basedOn w:val="a"/>
    <w:link w:val="af3"/>
    <w:rsid w:val="00E464B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E464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сновной текст с отступом 21"/>
    <w:basedOn w:val="a"/>
    <w:rsid w:val="00E464B3"/>
    <w:pPr>
      <w:suppressAutoHyphens/>
      <w:ind w:firstLine="708"/>
      <w:jc w:val="both"/>
    </w:pPr>
    <w:rPr>
      <w:sz w:val="28"/>
      <w:lang w:eastAsia="ar-SA"/>
    </w:rPr>
  </w:style>
  <w:style w:type="paragraph" w:styleId="af4">
    <w:name w:val="Plain Text"/>
    <w:basedOn w:val="a"/>
    <w:link w:val="af5"/>
    <w:rsid w:val="00E464B3"/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E464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No Spacing"/>
    <w:qFormat/>
    <w:rsid w:val="00E4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qFormat/>
    <w:rsid w:val="00E464B3"/>
    <w:pPr>
      <w:spacing w:line="360" w:lineRule="auto"/>
      <w:jc w:val="center"/>
    </w:pPr>
    <w:rPr>
      <w:spacing w:val="20"/>
      <w:sz w:val="24"/>
    </w:rPr>
  </w:style>
  <w:style w:type="paragraph" w:styleId="af8">
    <w:name w:val="List Paragraph"/>
    <w:basedOn w:val="a"/>
    <w:uiPriority w:val="99"/>
    <w:qFormat/>
    <w:rsid w:val="003D7D7D"/>
    <w:pPr>
      <w:ind w:left="720"/>
      <w:contextualSpacing/>
    </w:pPr>
    <w:rPr>
      <w:sz w:val="24"/>
      <w:szCs w:val="24"/>
    </w:rPr>
  </w:style>
  <w:style w:type="paragraph" w:customStyle="1" w:styleId="af9">
    <w:name w:val="Содержимое врезки"/>
    <w:basedOn w:val="a"/>
    <w:uiPriority w:val="99"/>
    <w:rsid w:val="003D7D7D"/>
    <w:rPr>
      <w:rFonts w:ascii="Calibri" w:hAnsi="Calibri" w:cs="Calibri"/>
      <w:color w:val="00000A"/>
      <w:sz w:val="24"/>
      <w:szCs w:val="24"/>
    </w:rPr>
  </w:style>
  <w:style w:type="paragraph" w:customStyle="1" w:styleId="22">
    <w:name w:val="Абзац списка2"/>
    <w:basedOn w:val="a"/>
    <w:rsid w:val="005655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3">
    <w:name w:val="Обычный2"/>
    <w:rsid w:val="0056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Заголовок 32"/>
    <w:basedOn w:val="23"/>
    <w:next w:val="23"/>
    <w:rsid w:val="00565530"/>
    <w:pPr>
      <w:keepNext/>
      <w:ind w:right="-426"/>
      <w:jc w:val="center"/>
    </w:pPr>
    <w:rPr>
      <w:b/>
      <w:sz w:val="40"/>
    </w:rPr>
  </w:style>
  <w:style w:type="paragraph" w:customStyle="1" w:styleId="afa">
    <w:name w:val="Знак Знак Знак Знак Знак Знак"/>
    <w:basedOn w:val="a"/>
    <w:rsid w:val="0056553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b">
    <w:name w:val="Основной текст_"/>
    <w:basedOn w:val="a0"/>
    <w:link w:val="12"/>
    <w:rsid w:val="005152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b"/>
    <w:rsid w:val="00515235"/>
    <w:pPr>
      <w:widowControl w:val="0"/>
      <w:shd w:val="clear" w:color="auto" w:fill="FFFFFF"/>
      <w:spacing w:line="252" w:lineRule="auto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2023-02-17T01:52:00Z</dcterms:created>
  <dcterms:modified xsi:type="dcterms:W3CDTF">2023-04-10T06:49:00Z</dcterms:modified>
</cp:coreProperties>
</file>