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F9" w:rsidRDefault="00AB4DFC"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11.12.2018г.№60</w:t>
      </w:r>
      <w:r w:rsidR="004F61F9">
        <w:rPr>
          <w:rFonts w:ascii="Arial" w:eastAsia="Times New Roman" w:hAnsi="Arial" w:cs="Arial"/>
          <w:b/>
          <w:sz w:val="32"/>
          <w:szCs w:val="32"/>
        </w:rPr>
        <w:t>-п</w:t>
      </w:r>
    </w:p>
    <w:p w:rsidR="00817383" w:rsidRPr="00163D6A"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РОССИЙСКАЯ ФЕДЕРАЦИЯ</w:t>
      </w:r>
    </w:p>
    <w:p w:rsidR="00817383"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ИРКУТСКАЯ ОБЛАСТЬ</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w:t>
      </w:r>
      <w:r w:rsidR="00AB4DFC">
        <w:rPr>
          <w:rFonts w:ascii="Arial" w:eastAsia="Times New Roman" w:hAnsi="Arial" w:cs="Arial"/>
          <w:b/>
          <w:sz w:val="32"/>
          <w:szCs w:val="32"/>
        </w:rPr>
        <w:t>ЛЬНОЕ ОБРАЗОВАНИЕ «НЫГДА</w:t>
      </w:r>
      <w:r>
        <w:rPr>
          <w:rFonts w:ascii="Arial" w:eastAsia="Times New Roman" w:hAnsi="Arial" w:cs="Arial"/>
          <w:b/>
          <w:sz w:val="32"/>
          <w:szCs w:val="32"/>
        </w:rPr>
        <w:t>»</w:t>
      </w:r>
    </w:p>
    <w:p w:rsidR="00163D6A" w:rsidRPr="00163D6A" w:rsidRDefault="002D516F" w:rsidP="002D516F">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w:t>
      </w:r>
      <w:r w:rsidR="00163D6A">
        <w:rPr>
          <w:rFonts w:ascii="Arial" w:eastAsia="Times New Roman" w:hAnsi="Arial" w:cs="Arial"/>
          <w:b/>
          <w:sz w:val="32"/>
          <w:szCs w:val="32"/>
        </w:rPr>
        <w:t>Р</w:t>
      </w:r>
      <w:r>
        <w:rPr>
          <w:rFonts w:ascii="Arial" w:eastAsia="Times New Roman" w:hAnsi="Arial" w:cs="Arial"/>
          <w:b/>
          <w:sz w:val="32"/>
          <w:szCs w:val="32"/>
        </w:rPr>
        <w:t>А</w:t>
      </w:r>
      <w:r w:rsidR="00163D6A">
        <w:rPr>
          <w:rFonts w:ascii="Arial" w:eastAsia="Times New Roman" w:hAnsi="Arial" w:cs="Arial"/>
          <w:b/>
          <w:sz w:val="32"/>
          <w:szCs w:val="32"/>
        </w:rPr>
        <w:t>ЦИЯ</w:t>
      </w:r>
    </w:p>
    <w:p w:rsidR="00817383" w:rsidRPr="00163D6A" w:rsidRDefault="002D516F" w:rsidP="002D516F">
      <w:pPr>
        <w:tabs>
          <w:tab w:val="left" w:pos="4192"/>
        </w:tabs>
        <w:spacing w:after="0" w:line="240" w:lineRule="auto"/>
        <w:jc w:val="center"/>
        <w:rPr>
          <w:rFonts w:ascii="Arial" w:eastAsia="SimSun" w:hAnsi="Arial" w:cs="Arial"/>
          <w:b/>
          <w:sz w:val="32"/>
          <w:szCs w:val="32"/>
          <w:lang w:eastAsia="zh-CN"/>
        </w:rPr>
      </w:pPr>
      <w:r>
        <w:rPr>
          <w:rFonts w:ascii="Arial" w:eastAsia="SimSun" w:hAnsi="Arial" w:cs="Arial"/>
          <w:b/>
          <w:sz w:val="32"/>
          <w:szCs w:val="32"/>
          <w:lang w:eastAsia="zh-CN"/>
        </w:rPr>
        <w:t>ПОСТАНОВЛЕНИЕ</w:t>
      </w:r>
    </w:p>
    <w:p w:rsidR="000E3D73" w:rsidRPr="00163D6A" w:rsidRDefault="000E3D73" w:rsidP="00163D6A">
      <w:pPr>
        <w:shd w:val="clear" w:color="auto" w:fill="FFFFFF"/>
        <w:spacing w:after="0" w:line="240" w:lineRule="auto"/>
        <w:jc w:val="center"/>
        <w:rPr>
          <w:rFonts w:ascii="Arial" w:eastAsia="Times New Roman" w:hAnsi="Arial" w:cs="Arial"/>
          <w:color w:val="333333"/>
          <w:sz w:val="32"/>
          <w:szCs w:val="32"/>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ОБ УТВЕРЖДЕНИИ ПОРЯДКА ЗАКЛЮЧЕНИЯ СПЕЦИАЛЬНОГО ИНВЕСТИЦИОННОГО КОНТРАКТА</w:t>
      </w:r>
    </w:p>
    <w:p w:rsidR="00163D6A" w:rsidRDefault="00163D6A" w:rsidP="00817383">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24"/>
          <w:szCs w:val="24"/>
          <w:bdr w:val="none" w:sz="0" w:space="0" w:color="auto" w:frame="1"/>
        </w:rPr>
      </w:pPr>
    </w:p>
    <w:p w:rsidR="000E3D73" w:rsidRPr="00AB4DFC" w:rsidRDefault="000E3D73" w:rsidP="00163D6A">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w:t>
      </w:r>
      <w:r w:rsidR="00163D6A" w:rsidRPr="00AB4DFC">
        <w:rPr>
          <w:rFonts w:ascii="Arial" w:eastAsia="Times New Roman" w:hAnsi="Arial" w:cs="Arial"/>
          <w:color w:val="000000" w:themeColor="text1"/>
          <w:sz w:val="24"/>
          <w:szCs w:val="24"/>
        </w:rPr>
        <w:t xml:space="preserve"> </w:t>
      </w:r>
      <w:r w:rsidR="00817383" w:rsidRPr="00AB4DFC">
        <w:rPr>
          <w:rFonts w:ascii="Arial" w:eastAsia="Times New Roman" w:hAnsi="Arial" w:cs="Arial"/>
          <w:color w:val="000000" w:themeColor="text1"/>
          <w:sz w:val="24"/>
          <w:szCs w:val="24"/>
        </w:rPr>
        <w:t>муниципального образования</w:t>
      </w:r>
      <w:r w:rsidR="00AB4DFC" w:rsidRPr="00AB4DFC">
        <w:rPr>
          <w:rFonts w:ascii="Arial" w:eastAsia="Times New Roman" w:hAnsi="Arial" w:cs="Arial"/>
          <w:color w:val="000000" w:themeColor="text1"/>
          <w:sz w:val="24"/>
          <w:szCs w:val="24"/>
        </w:rPr>
        <w:t xml:space="preserve"> «Ныгда</w:t>
      </w:r>
      <w:r w:rsidR="00163D6A" w:rsidRPr="00AB4DFC">
        <w:rPr>
          <w:rFonts w:ascii="Arial" w:eastAsia="Times New Roman" w:hAnsi="Arial" w:cs="Arial"/>
          <w:color w:val="000000" w:themeColor="text1"/>
          <w:sz w:val="24"/>
          <w:szCs w:val="24"/>
        </w:rPr>
        <w:t>»</w:t>
      </w:r>
    </w:p>
    <w:p w:rsidR="00163D6A" w:rsidRPr="00AB4DFC" w:rsidRDefault="00163D6A" w:rsidP="00163D6A">
      <w:pPr>
        <w:shd w:val="clear" w:color="auto" w:fill="FFFFFF"/>
        <w:spacing w:after="0" w:line="240" w:lineRule="auto"/>
        <w:ind w:firstLine="709"/>
        <w:jc w:val="both"/>
        <w:rPr>
          <w:rFonts w:ascii="Arial" w:eastAsia="Times New Roman" w:hAnsi="Arial" w:cs="Arial"/>
          <w:color w:val="000000" w:themeColor="text1"/>
          <w:sz w:val="24"/>
          <w:szCs w:val="24"/>
        </w:rPr>
      </w:pPr>
    </w:p>
    <w:p w:rsidR="000E3D73" w:rsidRPr="00AB4DFC" w:rsidRDefault="00163D6A" w:rsidP="00163D6A">
      <w:pPr>
        <w:shd w:val="clear" w:color="auto" w:fill="FFFFFF"/>
        <w:spacing w:after="0" w:line="240" w:lineRule="auto"/>
        <w:jc w:val="center"/>
        <w:rPr>
          <w:rFonts w:ascii="Arial" w:eastAsia="Times New Roman" w:hAnsi="Arial" w:cs="Arial"/>
          <w:b/>
          <w:color w:val="000000" w:themeColor="text1"/>
          <w:sz w:val="30"/>
          <w:szCs w:val="30"/>
        </w:rPr>
      </w:pPr>
      <w:r w:rsidRPr="00AB4DFC">
        <w:rPr>
          <w:rFonts w:ascii="Arial" w:eastAsia="Times New Roman" w:hAnsi="Arial" w:cs="Arial"/>
          <w:b/>
          <w:color w:val="000000" w:themeColor="text1"/>
          <w:sz w:val="30"/>
          <w:szCs w:val="30"/>
        </w:rPr>
        <w:t>ПОСТАНОВЛЯЕТ</w:t>
      </w:r>
      <w:r w:rsidR="000E3D73" w:rsidRPr="00AB4DFC">
        <w:rPr>
          <w:rFonts w:ascii="Arial" w:eastAsia="Times New Roman" w:hAnsi="Arial" w:cs="Arial"/>
          <w:b/>
          <w:color w:val="000000" w:themeColor="text1"/>
          <w:sz w:val="30"/>
          <w:szCs w:val="30"/>
        </w:rPr>
        <w:t>:</w:t>
      </w:r>
    </w:p>
    <w:p w:rsidR="00817383" w:rsidRPr="00AB4DFC" w:rsidRDefault="00817383" w:rsidP="00163D6A">
      <w:pPr>
        <w:shd w:val="clear" w:color="auto" w:fill="FFFFFF"/>
        <w:spacing w:after="0" w:line="240" w:lineRule="auto"/>
        <w:jc w:val="both"/>
        <w:rPr>
          <w:rFonts w:ascii="Arial" w:eastAsia="Times New Roman" w:hAnsi="Arial" w:cs="Arial"/>
          <w:color w:val="000000" w:themeColor="text1"/>
          <w:sz w:val="24"/>
          <w:szCs w:val="24"/>
        </w:rPr>
      </w:pPr>
    </w:p>
    <w:p w:rsidR="006C0C79" w:rsidRPr="00AB4DFC"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Утвердить:</w:t>
      </w:r>
    </w:p>
    <w:p w:rsidR="006C0C79" w:rsidRPr="00AB4DFC"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1.1. Порядок заключения специального инвестиционного контракта в администрации </w:t>
      </w:r>
      <w:r w:rsidR="00557E2C" w:rsidRPr="00AB4DFC">
        <w:rPr>
          <w:rFonts w:ascii="Arial" w:eastAsia="Times New Roman" w:hAnsi="Arial" w:cs="Arial"/>
          <w:color w:val="000000" w:themeColor="text1"/>
          <w:sz w:val="24"/>
          <w:szCs w:val="24"/>
        </w:rPr>
        <w:t xml:space="preserve"> </w:t>
      </w:r>
      <w:r w:rsidR="00817383" w:rsidRPr="00AB4DFC">
        <w:rPr>
          <w:rFonts w:ascii="Arial" w:eastAsia="Times New Roman" w:hAnsi="Arial" w:cs="Arial"/>
          <w:color w:val="000000" w:themeColor="text1"/>
          <w:sz w:val="24"/>
          <w:szCs w:val="24"/>
        </w:rPr>
        <w:t xml:space="preserve">муниципального образования </w:t>
      </w:r>
      <w:r w:rsidR="00AB4DFC" w:rsidRPr="00AB4DFC">
        <w:rPr>
          <w:rFonts w:ascii="Arial" w:eastAsia="Times New Roman" w:hAnsi="Arial" w:cs="Arial"/>
          <w:color w:val="000000" w:themeColor="text1"/>
          <w:sz w:val="24"/>
          <w:szCs w:val="24"/>
        </w:rPr>
        <w:t>«Ныгда</w:t>
      </w:r>
      <w:r w:rsidR="00163D6A" w:rsidRPr="00AB4DFC">
        <w:rPr>
          <w:rFonts w:ascii="Arial" w:eastAsia="Times New Roman" w:hAnsi="Arial" w:cs="Arial"/>
          <w:color w:val="000000" w:themeColor="text1"/>
          <w:sz w:val="24"/>
          <w:szCs w:val="24"/>
        </w:rPr>
        <w:t>»</w:t>
      </w:r>
      <w:r w:rsidRPr="00AB4DFC">
        <w:rPr>
          <w:rFonts w:ascii="Arial" w:eastAsia="Times New Roman" w:hAnsi="Arial" w:cs="Arial"/>
          <w:color w:val="000000" w:themeColor="text1"/>
          <w:sz w:val="24"/>
          <w:szCs w:val="24"/>
        </w:rPr>
        <w:t xml:space="preserve"> согласно приложению № 1.</w:t>
      </w:r>
    </w:p>
    <w:p w:rsidR="006C0C79" w:rsidRPr="00AB4DFC"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1.2. Форму заявления инвестора о заключении специального инвестиционного контракта согласно приложению № 2.</w:t>
      </w:r>
    </w:p>
    <w:p w:rsidR="00AB4DFC" w:rsidRPr="00AB4DFC" w:rsidRDefault="00AB4DFC" w:rsidP="00AB4DFC">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 Опубликовать настоящее постановление в печатном средстве массовой информации «Ныгдинский вестник» и официальном сайте МО «Ныгда» «http://ныгда</w:t>
      </w:r>
      <w:proofErr w:type="gramStart"/>
      <w:r w:rsidRPr="00AB4DFC">
        <w:rPr>
          <w:rFonts w:ascii="Arial" w:eastAsia="Times New Roman" w:hAnsi="Arial" w:cs="Arial"/>
          <w:color w:val="000000" w:themeColor="text1"/>
          <w:sz w:val="24"/>
          <w:szCs w:val="24"/>
        </w:rPr>
        <w:t>.р</w:t>
      </w:r>
      <w:proofErr w:type="gramEnd"/>
      <w:r w:rsidRPr="00AB4DFC">
        <w:rPr>
          <w:rFonts w:ascii="Arial" w:eastAsia="Times New Roman" w:hAnsi="Arial" w:cs="Arial"/>
          <w:color w:val="000000" w:themeColor="text1"/>
          <w:sz w:val="24"/>
          <w:szCs w:val="24"/>
        </w:rPr>
        <w:t>ф/»;</w:t>
      </w:r>
    </w:p>
    <w:p w:rsidR="006C0C79" w:rsidRPr="00AB4DFC" w:rsidRDefault="006C0C79"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3.Пос</w:t>
      </w:r>
      <w:r w:rsidR="00AB4DFC" w:rsidRPr="00AB4DFC">
        <w:rPr>
          <w:rFonts w:ascii="Arial" w:eastAsia="Times New Roman" w:hAnsi="Arial" w:cs="Arial"/>
          <w:color w:val="000000" w:themeColor="text1"/>
          <w:sz w:val="24"/>
          <w:szCs w:val="24"/>
        </w:rPr>
        <w:t>тановление вступает в силу со дня</w:t>
      </w:r>
      <w:r w:rsidRPr="00AB4DFC">
        <w:rPr>
          <w:rFonts w:ascii="Arial" w:eastAsia="Times New Roman" w:hAnsi="Arial" w:cs="Arial"/>
          <w:color w:val="000000" w:themeColor="text1"/>
          <w:sz w:val="24"/>
          <w:szCs w:val="24"/>
        </w:rPr>
        <w:t xml:space="preserve"> его официального опубликования</w:t>
      </w:r>
    </w:p>
    <w:p w:rsidR="00817383" w:rsidRPr="00AB4DFC" w:rsidRDefault="006C0C79"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w:t>
      </w:r>
      <w:r w:rsidR="00817383" w:rsidRPr="00AB4DFC">
        <w:rPr>
          <w:rFonts w:ascii="Arial" w:eastAsia="Times New Roman" w:hAnsi="Arial" w:cs="Arial"/>
          <w:color w:val="000000" w:themeColor="text1"/>
          <w:sz w:val="24"/>
          <w:szCs w:val="24"/>
        </w:rPr>
        <w:t xml:space="preserve">. </w:t>
      </w:r>
      <w:proofErr w:type="gramStart"/>
      <w:r w:rsidR="00817383" w:rsidRPr="00AB4DFC">
        <w:rPr>
          <w:rFonts w:ascii="Arial" w:eastAsia="Times New Roman" w:hAnsi="Arial" w:cs="Arial"/>
          <w:color w:val="000000" w:themeColor="text1"/>
          <w:sz w:val="24"/>
          <w:szCs w:val="24"/>
        </w:rPr>
        <w:t>Контроль за</w:t>
      </w:r>
      <w:proofErr w:type="gramEnd"/>
      <w:r w:rsidR="00817383" w:rsidRPr="00AB4DFC">
        <w:rPr>
          <w:rFonts w:ascii="Arial" w:eastAsia="Times New Roman" w:hAnsi="Arial" w:cs="Arial"/>
          <w:color w:val="000000" w:themeColor="text1"/>
          <w:sz w:val="24"/>
          <w:szCs w:val="24"/>
        </w:rPr>
        <w:t xml:space="preserve"> выполнением настоящего</w:t>
      </w:r>
      <w:r w:rsidRPr="00AB4DFC">
        <w:rPr>
          <w:rFonts w:ascii="Arial" w:eastAsia="Times New Roman" w:hAnsi="Arial" w:cs="Arial"/>
          <w:color w:val="000000" w:themeColor="text1"/>
          <w:sz w:val="24"/>
          <w:szCs w:val="24"/>
        </w:rPr>
        <w:t xml:space="preserve"> постановления возложить на главу муниципал</w:t>
      </w:r>
      <w:r w:rsidR="00AB4DFC" w:rsidRPr="00AB4DFC">
        <w:rPr>
          <w:rFonts w:ascii="Arial" w:eastAsia="Times New Roman" w:hAnsi="Arial" w:cs="Arial"/>
          <w:color w:val="000000" w:themeColor="text1"/>
          <w:sz w:val="24"/>
          <w:szCs w:val="24"/>
        </w:rPr>
        <w:t>ьного образования «Ныгда» И.Т. Саганову</w:t>
      </w:r>
      <w:r w:rsidR="00817383" w:rsidRPr="00AB4DFC">
        <w:rPr>
          <w:rFonts w:ascii="Arial" w:eastAsia="Times New Roman" w:hAnsi="Arial" w:cs="Arial"/>
          <w:color w:val="000000" w:themeColor="text1"/>
          <w:sz w:val="24"/>
          <w:szCs w:val="24"/>
        </w:rPr>
        <w:t xml:space="preserve">.  </w:t>
      </w:r>
    </w:p>
    <w:p w:rsidR="00817383" w:rsidRPr="00AB4DFC" w:rsidRDefault="00817383"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AB4DFC">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Глава муниципального образования «Ныгда»</w:t>
      </w:r>
    </w:p>
    <w:p w:rsidR="00AB4DFC" w:rsidRPr="00AB4DFC" w:rsidRDefault="00AB4DFC" w:rsidP="00AB4DFC">
      <w:pPr>
        <w:shd w:val="clear" w:color="auto" w:fill="FFFFFF"/>
        <w:spacing w:after="0" w:line="240" w:lineRule="auto"/>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И.Т. Саганова</w:t>
      </w:r>
    </w:p>
    <w:p w:rsidR="00817383" w:rsidRPr="00AB4DFC" w:rsidRDefault="00817383"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Pr="00AB4DFC" w:rsidRDefault="00AB4DFC" w:rsidP="00163D6A">
      <w:pPr>
        <w:autoSpaceDE w:val="0"/>
        <w:autoSpaceDN w:val="0"/>
        <w:adjustRightInd w:val="0"/>
        <w:spacing w:after="0" w:line="240" w:lineRule="auto"/>
        <w:ind w:firstLine="540"/>
        <w:jc w:val="both"/>
        <w:rPr>
          <w:rFonts w:ascii="Arial" w:eastAsia="Times New Roman" w:hAnsi="Arial" w:cs="Arial"/>
          <w:color w:val="000000" w:themeColor="text1"/>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AB4DFC" w:rsidRPr="00163D6A" w:rsidRDefault="00AB4DFC"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0E3D73" w:rsidRPr="00616B0B" w:rsidRDefault="000E3D73" w:rsidP="00817383">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lastRenderedPageBreak/>
        <w:t>Приложение № 1</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к постановлению администрации</w:t>
      </w:r>
    </w:p>
    <w:p w:rsidR="000E3D73" w:rsidRPr="00616B0B" w:rsidRDefault="0081738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 муниципального образования </w:t>
      </w:r>
      <w:r w:rsidR="00AB4DFC">
        <w:rPr>
          <w:rFonts w:ascii="Courier New" w:eastAsia="Times New Roman" w:hAnsi="Courier New" w:cs="Courier New"/>
          <w:color w:val="333333"/>
        </w:rPr>
        <w:t>«Ныгда</w:t>
      </w:r>
      <w:r w:rsidR="00616B0B">
        <w:rPr>
          <w:rFonts w:ascii="Courier New" w:eastAsia="Times New Roman" w:hAnsi="Courier New" w:cs="Courier New"/>
          <w:color w:val="333333"/>
        </w:rPr>
        <w:t>»</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от </w:t>
      </w:r>
      <w:r w:rsidR="00AB4DFC">
        <w:rPr>
          <w:rFonts w:ascii="Courier New" w:eastAsia="Times New Roman" w:hAnsi="Courier New" w:cs="Courier New"/>
          <w:color w:val="333333"/>
        </w:rPr>
        <w:t>11.12</w:t>
      </w:r>
      <w:r w:rsidR="002957DF" w:rsidRPr="00616B0B">
        <w:rPr>
          <w:rFonts w:ascii="Courier New" w:eastAsia="Times New Roman" w:hAnsi="Courier New" w:cs="Courier New"/>
          <w:color w:val="333333"/>
        </w:rPr>
        <w:t>.</w:t>
      </w:r>
      <w:r w:rsidR="00616B0B">
        <w:rPr>
          <w:rFonts w:ascii="Courier New" w:eastAsia="Times New Roman" w:hAnsi="Courier New" w:cs="Courier New"/>
          <w:color w:val="333333"/>
        </w:rPr>
        <w:t>2018</w:t>
      </w:r>
      <w:r w:rsidRPr="00616B0B">
        <w:rPr>
          <w:rFonts w:ascii="Courier New" w:eastAsia="Times New Roman" w:hAnsi="Courier New" w:cs="Courier New"/>
          <w:color w:val="333333"/>
        </w:rPr>
        <w:t xml:space="preserve"> года №</w:t>
      </w:r>
      <w:r w:rsidR="00AB4DFC">
        <w:rPr>
          <w:rFonts w:ascii="Courier New" w:eastAsia="Times New Roman" w:hAnsi="Courier New" w:cs="Courier New"/>
          <w:color w:val="333333"/>
        </w:rPr>
        <w:t>60</w:t>
      </w:r>
      <w:r w:rsidR="00616B0B">
        <w:rPr>
          <w:rFonts w:ascii="Courier New" w:eastAsia="Times New Roman" w:hAnsi="Courier New" w:cs="Courier New"/>
          <w:color w:val="333333"/>
        </w:rPr>
        <w:t>-п</w:t>
      </w:r>
    </w:p>
    <w:p w:rsidR="00817383" w:rsidRPr="00616B0B" w:rsidRDefault="00817383" w:rsidP="00616B0B">
      <w:pPr>
        <w:shd w:val="clear" w:color="auto" w:fill="FFFFFF"/>
        <w:spacing w:after="0" w:line="240" w:lineRule="auto"/>
        <w:jc w:val="right"/>
        <w:rPr>
          <w:rFonts w:ascii="Courier New" w:eastAsia="Times New Roman" w:hAnsi="Courier New" w:cs="Courier New"/>
          <w:color w:val="333333"/>
        </w:rPr>
      </w:pP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817383" w:rsidRP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AB4DFC" w:rsidRDefault="000E3D73" w:rsidP="00817383">
      <w:pPr>
        <w:shd w:val="clear" w:color="auto" w:fill="FFFFFF"/>
        <w:spacing w:after="0" w:line="240" w:lineRule="auto"/>
        <w:jc w:val="center"/>
        <w:rPr>
          <w:rFonts w:ascii="Arial" w:eastAsia="Times New Roman" w:hAnsi="Arial" w:cs="Arial"/>
          <w:sz w:val="24"/>
          <w:szCs w:val="24"/>
        </w:rPr>
      </w:pPr>
      <w:r w:rsidRPr="00AB4DFC">
        <w:rPr>
          <w:rFonts w:ascii="Arial" w:eastAsia="Times New Roman" w:hAnsi="Arial" w:cs="Arial"/>
          <w:sz w:val="24"/>
          <w:szCs w:val="24"/>
        </w:rPr>
        <w:t>ПОРЯДОК</w:t>
      </w:r>
    </w:p>
    <w:p w:rsidR="000E3D73" w:rsidRPr="00AB4DFC" w:rsidRDefault="000E3D73" w:rsidP="00817383">
      <w:pPr>
        <w:shd w:val="clear" w:color="auto" w:fill="FFFFFF"/>
        <w:spacing w:after="0" w:line="240" w:lineRule="auto"/>
        <w:jc w:val="center"/>
        <w:rPr>
          <w:rFonts w:ascii="Arial" w:eastAsia="Times New Roman" w:hAnsi="Arial" w:cs="Arial"/>
          <w:sz w:val="24"/>
          <w:szCs w:val="24"/>
        </w:rPr>
      </w:pPr>
      <w:r w:rsidRPr="00AB4DFC">
        <w:rPr>
          <w:rFonts w:ascii="Arial" w:eastAsia="Times New Roman" w:hAnsi="Arial" w:cs="Arial"/>
          <w:sz w:val="24"/>
          <w:szCs w:val="24"/>
        </w:rPr>
        <w:t xml:space="preserve">заключения специального инвестиционного контракта в администрации </w:t>
      </w:r>
      <w:r w:rsidR="00817383" w:rsidRPr="00AB4DFC">
        <w:rPr>
          <w:rFonts w:ascii="Arial" w:eastAsia="Times New Roman" w:hAnsi="Arial" w:cs="Arial"/>
          <w:sz w:val="24"/>
          <w:szCs w:val="24"/>
        </w:rPr>
        <w:t xml:space="preserve">муниципального образования </w:t>
      </w:r>
      <w:r w:rsidR="00AB4DFC" w:rsidRPr="00AB4DFC">
        <w:rPr>
          <w:rFonts w:ascii="Arial" w:eastAsia="Times New Roman" w:hAnsi="Arial" w:cs="Arial"/>
          <w:sz w:val="24"/>
          <w:szCs w:val="24"/>
        </w:rPr>
        <w:t>«Ныгда</w:t>
      </w:r>
      <w:r w:rsidR="00616B0B" w:rsidRPr="00AB4DFC">
        <w:rPr>
          <w:rFonts w:ascii="Arial" w:eastAsia="Times New Roman" w:hAnsi="Arial" w:cs="Arial"/>
          <w:sz w:val="24"/>
          <w:szCs w:val="24"/>
        </w:rPr>
        <w:t>»</w:t>
      </w:r>
      <w:r w:rsidRPr="00AB4DFC">
        <w:rPr>
          <w:rFonts w:ascii="Arial" w:eastAsia="Times New Roman" w:hAnsi="Arial" w:cs="Arial"/>
          <w:sz w:val="24"/>
          <w:szCs w:val="24"/>
        </w:rPr>
        <w:t xml:space="preserve"> (далее – порядок)</w:t>
      </w:r>
    </w:p>
    <w:p w:rsid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817383" w:rsidRPr="00AB4DFC" w:rsidRDefault="00817383" w:rsidP="00817383">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Настоящий порядок устанавливает процедуры заключения специальных инвестицио</w:t>
      </w:r>
      <w:r w:rsidR="00616B0B" w:rsidRPr="00AB4DFC">
        <w:rPr>
          <w:rFonts w:ascii="Arial" w:eastAsia="Times New Roman" w:hAnsi="Arial" w:cs="Arial"/>
          <w:color w:val="000000" w:themeColor="text1"/>
          <w:sz w:val="24"/>
          <w:szCs w:val="24"/>
        </w:rPr>
        <w:t>нных контрактов в администрации</w:t>
      </w:r>
      <w:r w:rsidR="00817383" w:rsidRPr="00AB4DFC">
        <w:rPr>
          <w:rFonts w:ascii="Arial" w:eastAsia="Times New Roman" w:hAnsi="Arial" w:cs="Arial"/>
          <w:color w:val="000000" w:themeColor="text1"/>
          <w:sz w:val="24"/>
          <w:szCs w:val="24"/>
        </w:rPr>
        <w:t xml:space="preserve"> муниципального образования</w:t>
      </w:r>
      <w:r w:rsidR="00AB4DFC" w:rsidRPr="00AB4DFC">
        <w:rPr>
          <w:rFonts w:ascii="Arial" w:eastAsia="Times New Roman" w:hAnsi="Arial" w:cs="Arial"/>
          <w:color w:val="000000" w:themeColor="text1"/>
          <w:sz w:val="24"/>
          <w:szCs w:val="24"/>
        </w:rPr>
        <w:t xml:space="preserve"> «Ныгда</w:t>
      </w:r>
      <w:r w:rsidR="00616B0B" w:rsidRPr="00AB4DFC">
        <w:rPr>
          <w:rFonts w:ascii="Arial" w:eastAsia="Times New Roman" w:hAnsi="Arial" w:cs="Arial"/>
          <w:color w:val="000000" w:themeColor="text1"/>
          <w:sz w:val="24"/>
          <w:szCs w:val="24"/>
        </w:rPr>
        <w:t>»</w:t>
      </w:r>
      <w:r w:rsidRPr="00AB4DFC">
        <w:rPr>
          <w:rFonts w:ascii="Arial" w:eastAsia="Times New Roman" w:hAnsi="Arial" w:cs="Arial"/>
          <w:color w:val="000000" w:themeColor="text1"/>
          <w:sz w:val="24"/>
          <w:szCs w:val="24"/>
        </w:rPr>
        <w:t>.</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 </w:t>
      </w:r>
      <w:proofErr w:type="gramStart"/>
      <w:r w:rsidRPr="00AB4DFC">
        <w:rPr>
          <w:rFonts w:ascii="Arial" w:eastAsia="Times New Roman" w:hAnsi="Arial" w:cs="Arial"/>
          <w:color w:val="000000" w:themeColor="text1"/>
          <w:sz w:val="24"/>
          <w:szCs w:val="24"/>
        </w:rPr>
        <w:t xml:space="preserve">Специальный инвестиционный контракт заключается от имени администрации </w:t>
      </w:r>
      <w:r w:rsidR="00817383" w:rsidRPr="00AB4DFC">
        <w:rPr>
          <w:rFonts w:ascii="Arial" w:eastAsia="Times New Roman" w:hAnsi="Arial" w:cs="Arial"/>
          <w:color w:val="000000" w:themeColor="text1"/>
          <w:sz w:val="24"/>
          <w:szCs w:val="24"/>
        </w:rPr>
        <w:t xml:space="preserve"> муниципального образования </w:t>
      </w:r>
      <w:r w:rsidR="00616B0B" w:rsidRPr="00AB4DFC">
        <w:rPr>
          <w:rFonts w:ascii="Arial" w:eastAsia="Times New Roman" w:hAnsi="Arial" w:cs="Arial"/>
          <w:color w:val="000000" w:themeColor="text1"/>
          <w:sz w:val="24"/>
          <w:szCs w:val="24"/>
        </w:rPr>
        <w:t>«</w:t>
      </w:r>
      <w:r w:rsidR="00AB4DFC" w:rsidRPr="00AB4DFC">
        <w:rPr>
          <w:rFonts w:ascii="Arial" w:eastAsia="Times New Roman" w:hAnsi="Arial" w:cs="Arial"/>
          <w:color w:val="000000" w:themeColor="text1"/>
          <w:sz w:val="24"/>
          <w:szCs w:val="24"/>
        </w:rPr>
        <w:t>Ныгда</w:t>
      </w:r>
      <w:r w:rsidR="00616B0B" w:rsidRPr="00AB4DFC">
        <w:rPr>
          <w:rFonts w:ascii="Arial" w:eastAsia="Times New Roman" w:hAnsi="Arial" w:cs="Arial"/>
          <w:color w:val="000000" w:themeColor="text1"/>
          <w:sz w:val="24"/>
          <w:szCs w:val="24"/>
        </w:rPr>
        <w:t>»</w:t>
      </w:r>
      <w:r w:rsidRPr="00AB4DFC">
        <w:rPr>
          <w:rFonts w:ascii="Arial" w:eastAsia="Times New Roman" w:hAnsi="Arial" w:cs="Arial"/>
          <w:color w:val="000000" w:themeColor="text1"/>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817383" w:rsidRPr="00AB4DFC">
        <w:rPr>
          <w:rFonts w:ascii="Arial" w:eastAsia="Times New Roman" w:hAnsi="Arial" w:cs="Arial"/>
          <w:color w:val="000000" w:themeColor="text1"/>
          <w:sz w:val="24"/>
          <w:szCs w:val="24"/>
        </w:rPr>
        <w:t xml:space="preserve"> муниципального образования</w:t>
      </w:r>
      <w:r w:rsidR="00616B0B"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616B0B" w:rsidRPr="00AB4DFC">
        <w:rPr>
          <w:rFonts w:ascii="Arial" w:eastAsia="Times New Roman" w:hAnsi="Arial" w:cs="Arial"/>
          <w:color w:val="000000" w:themeColor="text1"/>
          <w:sz w:val="24"/>
          <w:szCs w:val="24"/>
        </w:rPr>
        <w:t>»</w:t>
      </w:r>
      <w:r w:rsidR="00817383" w:rsidRPr="00AB4DFC">
        <w:rPr>
          <w:rFonts w:ascii="Arial" w:eastAsia="Times New Roman" w:hAnsi="Arial" w:cs="Arial"/>
          <w:color w:val="000000" w:themeColor="text1"/>
          <w:sz w:val="24"/>
          <w:szCs w:val="24"/>
        </w:rPr>
        <w:t xml:space="preserve"> </w:t>
      </w:r>
      <w:r w:rsidRPr="00AB4DFC">
        <w:rPr>
          <w:rFonts w:ascii="Arial" w:eastAsia="Times New Roman" w:hAnsi="Arial" w:cs="Arial"/>
          <w:color w:val="000000" w:themeColor="text1"/>
          <w:sz w:val="24"/>
          <w:szCs w:val="24"/>
        </w:rPr>
        <w:t xml:space="preserve"> (далее соответственно – инвестор, привлеченное лицо, инвестиционный проект).</w:t>
      </w:r>
      <w:proofErr w:type="gramEnd"/>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sidRPr="00AB4DFC">
        <w:rPr>
          <w:rFonts w:ascii="Arial" w:eastAsia="Times New Roman" w:hAnsi="Arial" w:cs="Arial"/>
          <w:color w:val="000000" w:themeColor="text1"/>
          <w:sz w:val="24"/>
          <w:szCs w:val="24"/>
        </w:rPr>
        <w:t>ипальных программ администрации</w:t>
      </w:r>
      <w:r w:rsidR="00817383" w:rsidRPr="00AB4DFC">
        <w:rPr>
          <w:rFonts w:ascii="Arial" w:eastAsia="Times New Roman" w:hAnsi="Arial" w:cs="Arial"/>
          <w:color w:val="000000" w:themeColor="text1"/>
          <w:sz w:val="24"/>
          <w:szCs w:val="24"/>
        </w:rPr>
        <w:t xml:space="preserve"> муниципального образования</w:t>
      </w:r>
      <w:r w:rsidR="00616B0B"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616B0B" w:rsidRPr="00AB4DFC">
        <w:rPr>
          <w:rFonts w:ascii="Arial" w:eastAsia="Times New Roman" w:hAnsi="Arial" w:cs="Arial"/>
          <w:color w:val="000000" w:themeColor="text1"/>
          <w:sz w:val="24"/>
          <w:szCs w:val="24"/>
        </w:rPr>
        <w:t>»</w:t>
      </w:r>
      <w:r w:rsidR="00817383" w:rsidRPr="00AB4DFC">
        <w:rPr>
          <w:rFonts w:ascii="Arial" w:eastAsia="Times New Roman" w:hAnsi="Arial" w:cs="Arial"/>
          <w:color w:val="000000" w:themeColor="text1"/>
          <w:sz w:val="24"/>
          <w:szCs w:val="24"/>
        </w:rPr>
        <w:t xml:space="preserve"> </w:t>
      </w:r>
      <w:r w:rsidRPr="00AB4DFC">
        <w:rPr>
          <w:rFonts w:ascii="Arial" w:eastAsia="Times New Roman" w:hAnsi="Arial" w:cs="Arial"/>
          <w:color w:val="000000" w:themeColor="text1"/>
          <w:sz w:val="24"/>
          <w:szCs w:val="24"/>
        </w:rPr>
        <w:t xml:space="preserve"> в отраслях промышленности, в рамках которых реализуются инвестиционные проекты.</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sidRPr="00AB4DFC">
        <w:rPr>
          <w:rFonts w:ascii="Arial" w:eastAsia="Times New Roman" w:hAnsi="Arial" w:cs="Arial"/>
          <w:color w:val="000000" w:themeColor="text1"/>
          <w:sz w:val="24"/>
          <w:szCs w:val="24"/>
        </w:rPr>
        <w:t>ных инвестиционных контрактов в</w:t>
      </w:r>
      <w:r w:rsidR="000D526D" w:rsidRPr="00AB4DFC">
        <w:rPr>
          <w:rFonts w:ascii="Arial" w:eastAsia="Times New Roman" w:hAnsi="Arial" w:cs="Arial"/>
          <w:color w:val="000000" w:themeColor="text1"/>
          <w:sz w:val="24"/>
          <w:szCs w:val="24"/>
        </w:rPr>
        <w:t xml:space="preserve"> муниципальном образовании</w:t>
      </w:r>
      <w:r w:rsidR="00616B0B"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616B0B" w:rsidRPr="00AB4DFC">
        <w:rPr>
          <w:rFonts w:ascii="Arial" w:eastAsia="Times New Roman" w:hAnsi="Arial" w:cs="Arial"/>
          <w:color w:val="000000" w:themeColor="text1"/>
          <w:sz w:val="24"/>
          <w:szCs w:val="24"/>
        </w:rPr>
        <w:t>»</w:t>
      </w:r>
      <w:r w:rsidR="000D526D" w:rsidRPr="00AB4DFC">
        <w:rPr>
          <w:rFonts w:ascii="Arial" w:eastAsia="Times New Roman" w:hAnsi="Arial" w:cs="Arial"/>
          <w:color w:val="000000" w:themeColor="text1"/>
          <w:sz w:val="24"/>
          <w:szCs w:val="24"/>
        </w:rPr>
        <w:t xml:space="preserve"> </w:t>
      </w:r>
      <w:r w:rsidRPr="00AB4DFC">
        <w:rPr>
          <w:rFonts w:ascii="Arial" w:eastAsia="Times New Roman" w:hAnsi="Arial" w:cs="Arial"/>
          <w:color w:val="000000" w:themeColor="text1"/>
          <w:sz w:val="24"/>
          <w:szCs w:val="24"/>
        </w:rPr>
        <w:t xml:space="preserve"> (далее также – комиссия).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 Для заключения специального инвестиционного контракта инвестор пред</w:t>
      </w:r>
      <w:r w:rsidR="00616B0B" w:rsidRPr="00AB4DFC">
        <w:rPr>
          <w:rFonts w:ascii="Arial" w:eastAsia="Times New Roman" w:hAnsi="Arial" w:cs="Arial"/>
          <w:color w:val="000000" w:themeColor="text1"/>
          <w:sz w:val="24"/>
          <w:szCs w:val="24"/>
        </w:rPr>
        <w:t>ставляет в администрацию</w:t>
      </w:r>
      <w:r w:rsidR="000D526D" w:rsidRPr="00AB4DFC">
        <w:rPr>
          <w:rFonts w:ascii="Arial" w:eastAsia="Times New Roman" w:hAnsi="Arial" w:cs="Arial"/>
          <w:color w:val="000000" w:themeColor="text1"/>
          <w:sz w:val="24"/>
          <w:szCs w:val="24"/>
        </w:rPr>
        <w:t xml:space="preserve"> муниципального образования</w:t>
      </w:r>
      <w:r w:rsidR="00616B0B"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616B0B" w:rsidRPr="00AB4DFC">
        <w:rPr>
          <w:rFonts w:ascii="Arial" w:eastAsia="Times New Roman" w:hAnsi="Arial" w:cs="Arial"/>
          <w:color w:val="000000" w:themeColor="text1"/>
          <w:sz w:val="24"/>
          <w:szCs w:val="24"/>
        </w:rPr>
        <w:t>»</w:t>
      </w:r>
      <w:r w:rsidR="000D526D" w:rsidRPr="00AB4DFC">
        <w:rPr>
          <w:rFonts w:ascii="Arial" w:eastAsia="Times New Roman" w:hAnsi="Arial" w:cs="Arial"/>
          <w:color w:val="000000" w:themeColor="text1"/>
          <w:sz w:val="24"/>
          <w:szCs w:val="24"/>
        </w:rPr>
        <w:t xml:space="preserve"> </w:t>
      </w:r>
      <w:r w:rsidRPr="00AB4DFC">
        <w:rPr>
          <w:rFonts w:ascii="Arial" w:eastAsia="Times New Roman" w:hAnsi="Arial" w:cs="Arial"/>
          <w:color w:val="000000" w:themeColor="text1"/>
          <w:sz w:val="24"/>
          <w:szCs w:val="24"/>
        </w:rPr>
        <w:t>заявление по форме согласно приложению № 2 к настоящему постановлению, с приложением:</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6.3.Предлагаемого перечня обязательств инвестора и (или) привлеченного лица (в случае его привлечения).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6.4.Сведений:</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 о перечне мероприятий инвестиционного проекта;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 об объеме инвестиций в инвестиционный проект;</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6) объем налогов, планируемых к уплате по окончании срока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9) иные показатели, характеризующие выполнение инвестором принятых обязательств.</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7. В случае участия привлеченного лица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8. </w:t>
      </w:r>
      <w:proofErr w:type="gramStart"/>
      <w:r w:rsidRPr="00AB4DFC">
        <w:rPr>
          <w:rFonts w:ascii="Arial" w:eastAsia="Times New Roman" w:hAnsi="Arial" w:cs="Arial"/>
          <w:color w:val="000000" w:themeColor="text1"/>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8.2.На разработку проектной документации.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8.3.На строительство или реконструкцию производственных зданий и сооружений.</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8.4.На приобретение, сооружение, изготовление, доставку, </w:t>
      </w:r>
      <w:proofErr w:type="spellStart"/>
      <w:r w:rsidRPr="00AB4DFC">
        <w:rPr>
          <w:rFonts w:ascii="Arial" w:eastAsia="Times New Roman" w:hAnsi="Arial" w:cs="Arial"/>
          <w:color w:val="000000" w:themeColor="text1"/>
          <w:sz w:val="24"/>
          <w:szCs w:val="24"/>
        </w:rPr>
        <w:t>расконсервацию</w:t>
      </w:r>
      <w:proofErr w:type="spellEnd"/>
      <w:r w:rsidRPr="00AB4DFC">
        <w:rPr>
          <w:rFonts w:ascii="Arial" w:eastAsia="Times New Roman" w:hAnsi="Arial" w:cs="Arial"/>
          <w:color w:val="000000" w:themeColor="text1"/>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AB4DFC">
        <w:rPr>
          <w:rFonts w:ascii="Arial" w:eastAsia="Times New Roman" w:hAnsi="Arial" w:cs="Arial"/>
          <w:color w:val="000000" w:themeColor="text1"/>
          <w:sz w:val="24"/>
          <w:szCs w:val="24"/>
        </w:rPr>
        <w:t>расконсервируемого</w:t>
      </w:r>
      <w:proofErr w:type="spellEnd"/>
      <w:r w:rsidRPr="00AB4DFC">
        <w:rPr>
          <w:rFonts w:ascii="Arial" w:eastAsia="Times New Roman" w:hAnsi="Arial" w:cs="Arial"/>
          <w:color w:val="000000" w:themeColor="text1"/>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10. </w:t>
      </w:r>
      <w:proofErr w:type="gramStart"/>
      <w:r w:rsidRPr="00AB4DFC">
        <w:rPr>
          <w:rFonts w:ascii="Arial" w:eastAsia="Times New Roman" w:hAnsi="Arial" w:cs="Arial"/>
          <w:color w:val="000000" w:themeColor="text1"/>
          <w:sz w:val="24"/>
          <w:szCs w:val="24"/>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11. Для заключения специального инвестиционного контракта инвестор представляет в администрацию</w:t>
      </w:r>
      <w:r w:rsidR="000D526D" w:rsidRPr="00AB4DFC">
        <w:rPr>
          <w:rFonts w:ascii="Arial" w:eastAsia="Times New Roman" w:hAnsi="Arial" w:cs="Arial"/>
          <w:color w:val="000000" w:themeColor="text1"/>
          <w:sz w:val="24"/>
          <w:szCs w:val="24"/>
        </w:rPr>
        <w:t xml:space="preserve"> муниципального образования</w:t>
      </w:r>
      <w:r w:rsidR="00207E61"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207E61" w:rsidRPr="00AB4DFC">
        <w:rPr>
          <w:rFonts w:ascii="Arial" w:eastAsia="Times New Roman" w:hAnsi="Arial" w:cs="Arial"/>
          <w:color w:val="000000" w:themeColor="text1"/>
          <w:sz w:val="24"/>
          <w:szCs w:val="24"/>
        </w:rPr>
        <w:t>»</w:t>
      </w:r>
      <w:r w:rsidR="000D526D" w:rsidRPr="00AB4DFC">
        <w:rPr>
          <w:rFonts w:ascii="Arial" w:eastAsia="Times New Roman" w:hAnsi="Arial" w:cs="Arial"/>
          <w:color w:val="000000" w:themeColor="text1"/>
          <w:sz w:val="24"/>
          <w:szCs w:val="24"/>
        </w:rPr>
        <w:t xml:space="preserve"> </w:t>
      </w:r>
      <w:r w:rsidRPr="00AB4DFC">
        <w:rPr>
          <w:rFonts w:ascii="Arial" w:eastAsia="Times New Roman" w:hAnsi="Arial" w:cs="Arial"/>
          <w:color w:val="000000" w:themeColor="text1"/>
          <w:sz w:val="24"/>
          <w:szCs w:val="24"/>
        </w:rPr>
        <w:t>заявление по форме согласно приложению № 2 к настоящему постановлению, с приложением документов, указанных в пунктах 6, 8-10 порядка.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w:t>
      </w:r>
      <w:proofErr w:type="gramStart"/>
      <w:r w:rsidRPr="00AB4DFC">
        <w:rPr>
          <w:rFonts w:ascii="Arial" w:eastAsia="Times New Roman" w:hAnsi="Arial" w:cs="Arial"/>
          <w:color w:val="000000" w:themeColor="text1"/>
          <w:sz w:val="24"/>
          <w:szCs w:val="24"/>
        </w:rPr>
        <w:t>с</w:t>
      </w:r>
      <w:proofErr w:type="gramEnd"/>
      <w:r w:rsidRPr="00AB4DFC">
        <w:rPr>
          <w:rFonts w:ascii="Arial" w:eastAsia="Times New Roman" w:hAnsi="Arial" w:cs="Arial"/>
          <w:color w:val="000000" w:themeColor="text1"/>
          <w:sz w:val="24"/>
          <w:szCs w:val="24"/>
        </w:rPr>
        <w:t>:</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 xml:space="preserve">13.1. Отделом архитектуры, строительства, ЖКХ и инфраструктуры администрации </w:t>
      </w:r>
      <w:r w:rsidR="00207E61" w:rsidRPr="00AB4DFC">
        <w:rPr>
          <w:rFonts w:ascii="Arial" w:eastAsia="Times New Roman" w:hAnsi="Arial" w:cs="Arial"/>
          <w:color w:val="000000" w:themeColor="text1"/>
          <w:sz w:val="24"/>
          <w:szCs w:val="24"/>
        </w:rPr>
        <w:t>МО «Аларский</w:t>
      </w:r>
      <w:r w:rsidR="000D526D" w:rsidRPr="00AB4DFC">
        <w:rPr>
          <w:rFonts w:ascii="Arial" w:eastAsia="Times New Roman" w:hAnsi="Arial" w:cs="Arial"/>
          <w:color w:val="000000" w:themeColor="text1"/>
          <w:sz w:val="24"/>
          <w:szCs w:val="24"/>
        </w:rPr>
        <w:t xml:space="preserve"> район»</w:t>
      </w:r>
      <w:r w:rsidRPr="00AB4DFC">
        <w:rPr>
          <w:rFonts w:ascii="Arial" w:eastAsia="Times New Roman" w:hAnsi="Arial" w:cs="Arial"/>
          <w:color w:val="000000" w:themeColor="text1"/>
          <w:sz w:val="24"/>
          <w:szCs w:val="24"/>
        </w:rPr>
        <w:t xml:space="preserve"> в части предлагаемого месторасположения инвестиционного объекта.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13.3. </w:t>
      </w:r>
      <w:r w:rsidR="000D526D" w:rsidRPr="00AB4DFC">
        <w:rPr>
          <w:rFonts w:ascii="Arial" w:eastAsia="Times New Roman" w:hAnsi="Arial" w:cs="Arial"/>
          <w:color w:val="000000" w:themeColor="text1"/>
          <w:sz w:val="24"/>
          <w:szCs w:val="24"/>
        </w:rPr>
        <w:t>А</w:t>
      </w:r>
      <w:r w:rsidRPr="00AB4DFC">
        <w:rPr>
          <w:rFonts w:ascii="Arial" w:eastAsia="Times New Roman" w:hAnsi="Arial" w:cs="Arial"/>
          <w:color w:val="000000" w:themeColor="text1"/>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17.1. Перечень мер стимулирования, осуществляемых в отношении инвестора и (или) привлеченного лица.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17.2. Перечень обязательств инвестора и привлеченного лица (в случае его привлечения).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17.3. Срок действия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17.6. Перечень мероприятий инвестиционного проекта.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17.7. Объем инвестиций в инвестиционный проект.</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17.8. Решение комиссии о возможности (невозможности) заключения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18.1. Инвестиционный проект не соответствует целям, указанным в пунктах 2 и 3 порядка.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18.2. Представленные инвестором заявление и документы не соответствуют пунктам 6, 8-10 порядка.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 xml:space="preserve">20. </w:t>
      </w:r>
      <w:proofErr w:type="gramStart"/>
      <w:r w:rsidRPr="00AB4DFC">
        <w:rPr>
          <w:rFonts w:ascii="Arial" w:eastAsia="Times New Roman" w:hAnsi="Arial" w:cs="Arial"/>
          <w:color w:val="000000" w:themeColor="text1"/>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AB4DFC">
        <w:rPr>
          <w:rFonts w:ascii="Arial" w:eastAsia="Times New Roman" w:hAnsi="Arial" w:cs="Arial"/>
          <w:color w:val="000000" w:themeColor="text1"/>
          <w:sz w:val="24"/>
          <w:szCs w:val="24"/>
        </w:rPr>
        <w:t xml:space="preserve"> в заключении).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22. </w:t>
      </w:r>
      <w:proofErr w:type="gramStart"/>
      <w:r w:rsidRPr="00AB4DFC">
        <w:rPr>
          <w:rFonts w:ascii="Arial" w:eastAsia="Times New Roman" w:hAnsi="Arial" w:cs="Arial"/>
          <w:color w:val="000000" w:themeColor="text1"/>
          <w:sz w:val="24"/>
          <w:szCs w:val="24"/>
        </w:rPr>
        <w:t>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AB4DFC">
        <w:rPr>
          <w:rFonts w:ascii="Arial" w:eastAsia="Times New Roman" w:hAnsi="Arial" w:cs="Arial"/>
          <w:color w:val="000000" w:themeColor="text1"/>
          <w:sz w:val="24"/>
          <w:szCs w:val="24"/>
        </w:rPr>
        <w:t xml:space="preserve"> привлечения) считается отказавшимся от подписания специального инвестиционного контракта.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AB4DFC" w:rsidRPr="00AB4DFC" w:rsidRDefault="00AB4DFC" w:rsidP="00616B0B">
      <w:pPr>
        <w:shd w:val="clear" w:color="auto" w:fill="FFFFFF"/>
        <w:spacing w:after="0" w:line="240" w:lineRule="auto"/>
        <w:jc w:val="both"/>
        <w:rPr>
          <w:rFonts w:ascii="Arial" w:eastAsia="Times New Roman" w:hAnsi="Arial" w:cs="Arial"/>
          <w:color w:val="000000" w:themeColor="text1"/>
          <w:sz w:val="24"/>
          <w:szCs w:val="24"/>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AB4DFC" w:rsidRDefault="00AB4DFC" w:rsidP="00E309D9">
      <w:pPr>
        <w:shd w:val="clear" w:color="auto" w:fill="FFFFFF"/>
        <w:spacing w:after="0" w:line="240" w:lineRule="auto"/>
        <w:jc w:val="right"/>
        <w:rPr>
          <w:rFonts w:ascii="Courier New" w:eastAsia="Times New Roman" w:hAnsi="Courier New" w:cs="Courier New"/>
          <w:color w:val="000000" w:themeColor="text1"/>
        </w:rPr>
      </w:pPr>
    </w:p>
    <w:p w:rsidR="00E309D9" w:rsidRPr="00AB4DFC" w:rsidRDefault="000E3D73" w:rsidP="00E309D9">
      <w:pPr>
        <w:shd w:val="clear" w:color="auto" w:fill="FFFFFF"/>
        <w:spacing w:after="0" w:line="240" w:lineRule="auto"/>
        <w:jc w:val="right"/>
        <w:rPr>
          <w:rFonts w:ascii="Courier New" w:eastAsia="Times New Roman" w:hAnsi="Courier New" w:cs="Courier New"/>
          <w:color w:val="000000" w:themeColor="text1"/>
        </w:rPr>
      </w:pPr>
      <w:bookmarkStart w:id="0" w:name="_GoBack"/>
      <w:bookmarkEnd w:id="0"/>
      <w:r w:rsidRPr="00AB4DFC">
        <w:rPr>
          <w:rFonts w:ascii="Courier New" w:eastAsia="Times New Roman" w:hAnsi="Courier New" w:cs="Courier New"/>
          <w:color w:val="000000" w:themeColor="text1"/>
        </w:rPr>
        <w:lastRenderedPageBreak/>
        <w:t>Приложение № 2 к постановлению</w:t>
      </w:r>
    </w:p>
    <w:p w:rsidR="00E17C6E" w:rsidRPr="00AB4DFC" w:rsidRDefault="000E3D73" w:rsidP="00E309D9">
      <w:pPr>
        <w:shd w:val="clear" w:color="auto" w:fill="FFFFFF"/>
        <w:spacing w:after="0" w:line="240" w:lineRule="auto"/>
        <w:jc w:val="right"/>
        <w:rPr>
          <w:rFonts w:ascii="Courier New" w:eastAsia="Times New Roman" w:hAnsi="Courier New" w:cs="Courier New"/>
          <w:color w:val="000000" w:themeColor="text1"/>
        </w:rPr>
      </w:pPr>
      <w:r w:rsidRPr="00AB4DFC">
        <w:rPr>
          <w:rFonts w:ascii="Courier New" w:eastAsia="Times New Roman" w:hAnsi="Courier New" w:cs="Courier New"/>
          <w:color w:val="000000" w:themeColor="text1"/>
        </w:rPr>
        <w:t xml:space="preserve">администрации </w:t>
      </w:r>
    </w:p>
    <w:p w:rsidR="00E309D9" w:rsidRPr="00AB4DFC" w:rsidRDefault="00E17C6E" w:rsidP="00E309D9">
      <w:pPr>
        <w:shd w:val="clear" w:color="auto" w:fill="FFFFFF"/>
        <w:spacing w:after="0" w:line="240" w:lineRule="auto"/>
        <w:jc w:val="right"/>
        <w:rPr>
          <w:rFonts w:ascii="Courier New" w:eastAsia="Times New Roman" w:hAnsi="Courier New" w:cs="Courier New"/>
          <w:color w:val="000000" w:themeColor="text1"/>
        </w:rPr>
      </w:pPr>
      <w:r w:rsidRPr="00AB4DFC">
        <w:rPr>
          <w:rFonts w:ascii="Courier New" w:eastAsia="Times New Roman" w:hAnsi="Courier New" w:cs="Courier New"/>
          <w:color w:val="000000" w:themeColor="text1"/>
        </w:rPr>
        <w:t>муниципального образования</w:t>
      </w:r>
    </w:p>
    <w:p w:rsidR="000E3D73" w:rsidRPr="00AB4DFC" w:rsidRDefault="00E17C6E" w:rsidP="00E309D9">
      <w:pPr>
        <w:shd w:val="clear" w:color="auto" w:fill="FFFFFF"/>
        <w:spacing w:after="0" w:line="240" w:lineRule="auto"/>
        <w:jc w:val="right"/>
        <w:rPr>
          <w:rFonts w:ascii="Courier New" w:eastAsia="Times New Roman" w:hAnsi="Courier New" w:cs="Courier New"/>
          <w:color w:val="000000" w:themeColor="text1"/>
        </w:rPr>
      </w:pPr>
      <w:r w:rsidRPr="00AB4DFC">
        <w:rPr>
          <w:rFonts w:ascii="Courier New" w:eastAsia="Times New Roman" w:hAnsi="Courier New" w:cs="Courier New"/>
          <w:color w:val="000000" w:themeColor="text1"/>
        </w:rPr>
        <w:t xml:space="preserve"> </w:t>
      </w:r>
      <w:r w:rsidR="00207E61" w:rsidRPr="00AB4DFC">
        <w:rPr>
          <w:rFonts w:ascii="Courier New" w:eastAsia="Times New Roman" w:hAnsi="Courier New" w:cs="Courier New"/>
          <w:color w:val="000000" w:themeColor="text1"/>
        </w:rPr>
        <w:t>«</w:t>
      </w:r>
      <w:r w:rsidR="00AB4DFC" w:rsidRPr="00AB4DFC">
        <w:rPr>
          <w:rFonts w:ascii="Courier New" w:eastAsia="Times New Roman" w:hAnsi="Courier New" w:cs="Courier New"/>
          <w:color w:val="000000" w:themeColor="text1"/>
        </w:rPr>
        <w:t>Ныгда</w:t>
      </w:r>
      <w:r w:rsidR="00207E61" w:rsidRPr="00AB4DFC">
        <w:rPr>
          <w:rFonts w:ascii="Courier New" w:eastAsia="Times New Roman" w:hAnsi="Courier New" w:cs="Courier New"/>
          <w:color w:val="000000" w:themeColor="text1"/>
        </w:rPr>
        <w:t>»</w:t>
      </w:r>
      <w:r w:rsidR="00E309D9" w:rsidRPr="00AB4DFC">
        <w:rPr>
          <w:rFonts w:ascii="Courier New" w:eastAsia="Times New Roman" w:hAnsi="Courier New" w:cs="Courier New"/>
          <w:color w:val="000000" w:themeColor="text1"/>
        </w:rPr>
        <w:t xml:space="preserve"> </w:t>
      </w:r>
      <w:r w:rsidR="000E3D73" w:rsidRPr="00AB4DFC">
        <w:rPr>
          <w:rFonts w:ascii="Courier New" w:eastAsia="Times New Roman" w:hAnsi="Courier New" w:cs="Courier New"/>
          <w:color w:val="000000" w:themeColor="text1"/>
        </w:rPr>
        <w:t>от</w:t>
      </w:r>
      <w:r w:rsidR="00AB4DFC" w:rsidRPr="00AB4DFC">
        <w:rPr>
          <w:rFonts w:ascii="Courier New" w:eastAsia="Times New Roman" w:hAnsi="Courier New" w:cs="Courier New"/>
          <w:color w:val="000000" w:themeColor="text1"/>
        </w:rPr>
        <w:t xml:space="preserve"> 11.12</w:t>
      </w:r>
      <w:r w:rsidR="002957DF" w:rsidRPr="00AB4DFC">
        <w:rPr>
          <w:rFonts w:ascii="Courier New" w:eastAsia="Times New Roman" w:hAnsi="Courier New" w:cs="Courier New"/>
          <w:color w:val="000000" w:themeColor="text1"/>
        </w:rPr>
        <w:t>.</w:t>
      </w:r>
      <w:r w:rsidR="00E309D9" w:rsidRPr="00AB4DFC">
        <w:rPr>
          <w:rFonts w:ascii="Courier New" w:eastAsia="Times New Roman" w:hAnsi="Courier New" w:cs="Courier New"/>
          <w:color w:val="000000" w:themeColor="text1"/>
        </w:rPr>
        <w:t xml:space="preserve"> 2018</w:t>
      </w:r>
      <w:r w:rsidR="000E3D73" w:rsidRPr="00AB4DFC">
        <w:rPr>
          <w:rFonts w:ascii="Courier New" w:eastAsia="Times New Roman" w:hAnsi="Courier New" w:cs="Courier New"/>
          <w:color w:val="000000" w:themeColor="text1"/>
        </w:rPr>
        <w:t xml:space="preserve"> года №</w:t>
      </w:r>
      <w:r w:rsidR="00AB4DFC" w:rsidRPr="00AB4DFC">
        <w:rPr>
          <w:rFonts w:ascii="Courier New" w:eastAsia="Times New Roman" w:hAnsi="Courier New" w:cs="Courier New"/>
          <w:color w:val="000000" w:themeColor="text1"/>
        </w:rPr>
        <w:t>60</w:t>
      </w:r>
      <w:r w:rsidR="00E309D9" w:rsidRPr="00AB4DFC">
        <w:rPr>
          <w:rFonts w:ascii="Courier New" w:eastAsia="Times New Roman" w:hAnsi="Courier New" w:cs="Courier New"/>
          <w:color w:val="000000" w:themeColor="text1"/>
        </w:rPr>
        <w:t>-п</w:t>
      </w:r>
    </w:p>
    <w:p w:rsidR="00E17C6E" w:rsidRPr="00AB4DFC" w:rsidRDefault="00E17C6E" w:rsidP="00E309D9">
      <w:pPr>
        <w:shd w:val="clear" w:color="auto" w:fill="FFFFFF"/>
        <w:spacing w:after="0" w:line="240" w:lineRule="auto"/>
        <w:jc w:val="right"/>
        <w:rPr>
          <w:rFonts w:ascii="Courier New" w:eastAsia="Times New Roman" w:hAnsi="Courier New" w:cs="Courier New"/>
          <w:color w:val="000000" w:themeColor="text1"/>
        </w:rPr>
      </w:pP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0E3D73" w:rsidRPr="00AB4DFC"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(форма) БЛАНК ОРГАНИЗАЦИИ</w:t>
      </w:r>
    </w:p>
    <w:p w:rsidR="000E3D73" w:rsidRPr="00AB4DFC"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Исходящий номер _____ </w:t>
      </w:r>
      <w:proofErr w:type="gramStart"/>
      <w:r w:rsidRPr="00AB4DFC">
        <w:rPr>
          <w:rFonts w:ascii="Arial" w:eastAsia="Times New Roman" w:hAnsi="Arial" w:cs="Arial"/>
          <w:color w:val="000000" w:themeColor="text1"/>
          <w:sz w:val="24"/>
          <w:szCs w:val="24"/>
        </w:rPr>
        <w:t>от</w:t>
      </w:r>
      <w:proofErr w:type="gramEnd"/>
      <w:r w:rsidRPr="00AB4DFC">
        <w:rPr>
          <w:rFonts w:ascii="Arial" w:eastAsia="Times New Roman" w:hAnsi="Arial" w:cs="Arial"/>
          <w:color w:val="000000" w:themeColor="text1"/>
          <w:sz w:val="24"/>
          <w:szCs w:val="24"/>
        </w:rPr>
        <w:t xml:space="preserve"> _____________</w:t>
      </w:r>
    </w:p>
    <w:p w:rsidR="000E3D73" w:rsidRPr="00AB4DFC"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Главе </w:t>
      </w:r>
      <w:r w:rsidR="00557E2C" w:rsidRPr="00AB4DFC">
        <w:rPr>
          <w:rFonts w:ascii="Arial" w:eastAsia="Times New Roman" w:hAnsi="Arial" w:cs="Arial"/>
          <w:color w:val="000000" w:themeColor="text1"/>
          <w:sz w:val="24"/>
          <w:szCs w:val="24"/>
        </w:rPr>
        <w:t xml:space="preserve"> </w:t>
      </w:r>
      <w:r w:rsidR="00E17C6E" w:rsidRPr="00AB4DFC">
        <w:rPr>
          <w:rFonts w:ascii="Arial" w:eastAsia="Times New Roman" w:hAnsi="Arial" w:cs="Arial"/>
          <w:color w:val="000000" w:themeColor="text1"/>
          <w:sz w:val="24"/>
          <w:szCs w:val="24"/>
        </w:rPr>
        <w:t xml:space="preserve"> муниципального образования</w:t>
      </w:r>
      <w:r w:rsidR="00AB4DFC" w:rsidRPr="00AB4DFC">
        <w:rPr>
          <w:rFonts w:ascii="Arial" w:eastAsia="Times New Roman" w:hAnsi="Arial" w:cs="Arial"/>
          <w:color w:val="000000" w:themeColor="text1"/>
          <w:sz w:val="24"/>
          <w:szCs w:val="24"/>
        </w:rPr>
        <w:t xml:space="preserve"> «Ныгда</w:t>
      </w:r>
      <w:r w:rsidR="00E309D9" w:rsidRPr="00AB4DFC">
        <w:rPr>
          <w:rFonts w:ascii="Arial" w:eastAsia="Times New Roman" w:hAnsi="Arial" w:cs="Arial"/>
          <w:color w:val="000000" w:themeColor="text1"/>
          <w:sz w:val="24"/>
          <w:szCs w:val="24"/>
        </w:rPr>
        <w:t>»</w:t>
      </w:r>
    </w:p>
    <w:p w:rsidR="000E3D73" w:rsidRPr="00AB4DFC"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_______________________________</w:t>
      </w: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17C6E" w:rsidRPr="00AB4DFC"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0E3D73" w:rsidRPr="00AB4DFC" w:rsidRDefault="000E3D73" w:rsidP="00E309D9">
      <w:pPr>
        <w:shd w:val="clear" w:color="auto" w:fill="FFFFFF"/>
        <w:spacing w:after="0" w:line="240" w:lineRule="auto"/>
        <w:jc w:val="center"/>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ЗАЯВЛЕНИЕ</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     В соответствии с порядком заключения специального инвестиционного контракта в администрации </w:t>
      </w:r>
      <w:r w:rsidR="00E309D9" w:rsidRPr="00AB4DFC">
        <w:rPr>
          <w:rFonts w:ascii="Arial" w:eastAsia="Times New Roman" w:hAnsi="Arial" w:cs="Arial"/>
          <w:color w:val="000000" w:themeColor="text1"/>
          <w:sz w:val="24"/>
          <w:szCs w:val="24"/>
        </w:rPr>
        <w:t>Х</w:t>
      </w:r>
      <w:r w:rsidR="00557E2C" w:rsidRPr="00AB4DFC">
        <w:rPr>
          <w:rFonts w:ascii="Arial" w:eastAsia="Times New Roman" w:hAnsi="Arial" w:cs="Arial"/>
          <w:color w:val="000000" w:themeColor="text1"/>
          <w:sz w:val="24"/>
          <w:szCs w:val="24"/>
        </w:rPr>
        <w:t xml:space="preserve"> </w:t>
      </w:r>
      <w:r w:rsidR="00E17C6E" w:rsidRPr="00AB4DFC">
        <w:rPr>
          <w:rFonts w:ascii="Arial" w:eastAsia="Times New Roman" w:hAnsi="Arial" w:cs="Arial"/>
          <w:color w:val="000000" w:themeColor="text1"/>
          <w:sz w:val="24"/>
          <w:szCs w:val="24"/>
        </w:rPr>
        <w:t xml:space="preserve"> муниципального образования</w:t>
      </w:r>
      <w:r w:rsidR="00E309D9" w:rsidRPr="00AB4DFC">
        <w:rPr>
          <w:rFonts w:ascii="Arial" w:eastAsia="Times New Roman" w:hAnsi="Arial" w:cs="Arial"/>
          <w:color w:val="000000" w:themeColor="text1"/>
          <w:sz w:val="24"/>
          <w:szCs w:val="24"/>
        </w:rPr>
        <w:t xml:space="preserve"> «</w:t>
      </w:r>
      <w:r w:rsidR="00AB4DFC" w:rsidRPr="00AB4DFC">
        <w:rPr>
          <w:rFonts w:ascii="Arial" w:eastAsia="Times New Roman" w:hAnsi="Arial" w:cs="Arial"/>
          <w:color w:val="000000" w:themeColor="text1"/>
          <w:sz w:val="24"/>
          <w:szCs w:val="24"/>
        </w:rPr>
        <w:t>Ныгда</w:t>
      </w:r>
      <w:r w:rsidR="00E309D9" w:rsidRPr="00AB4DFC">
        <w:rPr>
          <w:rFonts w:ascii="Arial" w:eastAsia="Times New Roman" w:hAnsi="Arial" w:cs="Arial"/>
          <w:color w:val="000000" w:themeColor="text1"/>
          <w:sz w:val="24"/>
          <w:szCs w:val="24"/>
        </w:rPr>
        <w:t>»</w:t>
      </w:r>
      <w:r w:rsidRPr="00AB4DFC">
        <w:rPr>
          <w:rFonts w:ascii="Arial" w:eastAsia="Times New Roman" w:hAnsi="Arial" w:cs="Arial"/>
          <w:color w:val="000000" w:themeColor="text1"/>
          <w:sz w:val="24"/>
          <w:szCs w:val="24"/>
        </w:rPr>
        <w:t xml:space="preserve">,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AB4DFC">
        <w:rPr>
          <w:rFonts w:ascii="Arial" w:eastAsia="Times New Roman" w:hAnsi="Arial" w:cs="Arial"/>
          <w:color w:val="000000" w:themeColor="text1"/>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AB4DFC">
        <w:rPr>
          <w:rFonts w:ascii="Arial" w:eastAsia="Times New Roman" w:hAnsi="Arial" w:cs="Arial"/>
          <w:color w:val="000000" w:themeColor="text1"/>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     1) </w:t>
      </w:r>
      <w:proofErr w:type="gramStart"/>
      <w:r w:rsidRPr="00AB4DFC">
        <w:rPr>
          <w:rFonts w:ascii="Arial" w:eastAsia="Times New Roman" w:hAnsi="Arial" w:cs="Arial"/>
          <w:color w:val="000000" w:themeColor="text1"/>
          <w:sz w:val="24"/>
          <w:szCs w:val="24"/>
        </w:rPr>
        <w:t>против</w:t>
      </w:r>
      <w:proofErr w:type="gramEnd"/>
      <w:r w:rsidRPr="00AB4DFC">
        <w:rPr>
          <w:rFonts w:ascii="Arial" w:eastAsia="Times New Roman" w:hAnsi="Arial" w:cs="Arial"/>
          <w:color w:val="000000" w:themeColor="text1"/>
          <w:sz w:val="24"/>
          <w:szCs w:val="24"/>
        </w:rPr>
        <w:t xml:space="preserve"> __________________________________________(указываются </w:t>
      </w:r>
      <w:proofErr w:type="gramStart"/>
      <w:r w:rsidRPr="00AB4DFC">
        <w:rPr>
          <w:rFonts w:ascii="Arial" w:eastAsia="Times New Roman" w:hAnsi="Arial" w:cs="Arial"/>
          <w:color w:val="000000" w:themeColor="text1"/>
          <w:sz w:val="24"/>
          <w:szCs w:val="24"/>
        </w:rPr>
        <w:t>наименование</w:t>
      </w:r>
      <w:proofErr w:type="gramEnd"/>
      <w:r w:rsidRPr="00AB4DFC">
        <w:rPr>
          <w:rFonts w:ascii="Arial" w:eastAsia="Times New Roman" w:hAnsi="Arial" w:cs="Arial"/>
          <w:color w:val="000000" w:themeColor="text1"/>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AB4DFC">
        <w:rPr>
          <w:rFonts w:ascii="Arial" w:eastAsia="Times New Roman" w:hAnsi="Arial" w:cs="Arial"/>
          <w:color w:val="000000" w:themeColor="text1"/>
          <w:sz w:val="24"/>
          <w:szCs w:val="24"/>
        </w:rPr>
        <w:t>за</w:t>
      </w:r>
      <w:proofErr w:type="gramEnd"/>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 xml:space="preserve">: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V. </w:t>
      </w:r>
      <w:proofErr w:type="gramStart"/>
      <w:r w:rsidRPr="00AB4DFC">
        <w:rPr>
          <w:rFonts w:ascii="Arial" w:eastAsia="Times New Roman" w:hAnsi="Arial" w:cs="Arial"/>
          <w:color w:val="000000" w:themeColor="text1"/>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AB4DFC">
        <w:rPr>
          <w:rFonts w:ascii="Arial" w:eastAsia="Times New Roman" w:hAnsi="Arial" w:cs="Arial"/>
          <w:color w:val="000000" w:themeColor="text1"/>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AB4DFC">
        <w:rPr>
          <w:rFonts w:ascii="Arial" w:eastAsia="Times New Roman" w:hAnsi="Arial" w:cs="Arial"/>
          <w:color w:val="000000" w:themeColor="text1"/>
          <w:sz w:val="24"/>
          <w:szCs w:val="24"/>
        </w:rPr>
        <w:t>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w:t>
      </w:r>
      <w:proofErr w:type="gramEnd"/>
      <w:r w:rsidRPr="00AB4DFC">
        <w:rPr>
          <w:rFonts w:ascii="Arial" w:eastAsia="Times New Roman" w:hAnsi="Arial" w:cs="Arial"/>
          <w:color w:val="000000" w:themeColor="text1"/>
          <w:sz w:val="24"/>
          <w:szCs w:val="24"/>
        </w:rPr>
        <w:t xml:space="preserve"> </w:t>
      </w:r>
      <w:proofErr w:type="gramStart"/>
      <w:r w:rsidRPr="00AB4DFC">
        <w:rPr>
          <w:rFonts w:ascii="Arial" w:eastAsia="Times New Roman" w:hAnsi="Arial" w:cs="Arial"/>
          <w:color w:val="000000" w:themeColor="text1"/>
          <w:sz w:val="24"/>
          <w:szCs w:val="24"/>
        </w:rPr>
        <w:t>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w:t>
      </w:r>
      <w:proofErr w:type="gramEnd"/>
      <w:r w:rsidRPr="00AB4DFC">
        <w:rPr>
          <w:rFonts w:ascii="Arial" w:eastAsia="Times New Roman" w:hAnsi="Arial" w:cs="Arial"/>
          <w:color w:val="000000" w:themeColor="text1"/>
          <w:sz w:val="24"/>
          <w:szCs w:val="24"/>
        </w:rPr>
        <w:t xml:space="preserve"> заявления _____________________________________________ </w:t>
      </w:r>
      <w:proofErr w:type="gramStart"/>
      <w:r w:rsidRPr="00AB4DFC">
        <w:rPr>
          <w:rFonts w:ascii="Arial" w:eastAsia="Times New Roman" w:hAnsi="Arial" w:cs="Arial"/>
          <w:color w:val="000000" w:themeColor="text1"/>
          <w:sz w:val="24"/>
          <w:szCs w:val="24"/>
        </w:rPr>
        <w:t xml:space="preserve">( </w:t>
      </w:r>
      <w:proofErr w:type="gramEnd"/>
      <w:r w:rsidRPr="00AB4DFC">
        <w:rPr>
          <w:rFonts w:ascii="Arial" w:eastAsia="Times New Roman" w:hAnsi="Arial" w:cs="Arial"/>
          <w:color w:val="000000" w:themeColor="text1"/>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Приложение: (перечисляются документы, прилагаемые к заявлению). Руководитель организаци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инвестора (подпись) (расшифровка подписи) М.П.</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Руководитель организации – привлеченного лица (подпись) (расшифровка подписи)</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М.П.</w:t>
      </w:r>
    </w:p>
    <w:p w:rsidR="000E3D73" w:rsidRPr="00AB4DFC"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Приложение к заявлению инвестора о заключении специального инвестиционного контракта (1-й вариант)</w:t>
      </w:r>
    </w:p>
    <w:p w:rsidR="000E3D73" w:rsidRPr="00AB4DFC" w:rsidRDefault="000E3D73" w:rsidP="00616B0B">
      <w:pPr>
        <w:numPr>
          <w:ilvl w:val="0"/>
          <w:numId w:val="1"/>
        </w:numPr>
        <w:shd w:val="clear" w:color="auto" w:fill="FFFFFF"/>
        <w:spacing w:after="0" w:line="240" w:lineRule="auto"/>
        <w:ind w:left="450"/>
        <w:jc w:val="both"/>
        <w:rPr>
          <w:rFonts w:ascii="Arial" w:eastAsia="Times New Roman" w:hAnsi="Arial" w:cs="Arial"/>
          <w:color w:val="000000" w:themeColor="text1"/>
          <w:sz w:val="24"/>
          <w:szCs w:val="24"/>
        </w:rPr>
      </w:pPr>
      <w:proofErr w:type="spellStart"/>
      <w:proofErr w:type="gramStart"/>
      <w:r w:rsidRPr="00AB4DFC">
        <w:rPr>
          <w:rFonts w:ascii="Arial" w:eastAsia="Times New Roman" w:hAnsi="Arial" w:cs="Arial"/>
          <w:color w:val="000000" w:themeColor="text1"/>
          <w:sz w:val="24"/>
          <w:szCs w:val="24"/>
        </w:rPr>
        <w:t>I.Срок</w:t>
      </w:r>
      <w:proofErr w:type="spellEnd"/>
      <w:r w:rsidRPr="00AB4DFC">
        <w:rPr>
          <w:rFonts w:ascii="Arial" w:eastAsia="Times New Roman" w:hAnsi="Arial" w:cs="Arial"/>
          <w:color w:val="000000" w:themeColor="text1"/>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AB4DFC" w:rsidRDefault="000E3D73" w:rsidP="00616B0B">
      <w:pPr>
        <w:numPr>
          <w:ilvl w:val="0"/>
          <w:numId w:val="1"/>
        </w:numPr>
        <w:shd w:val="clear" w:color="auto" w:fill="FFFFFF"/>
        <w:spacing w:after="0" w:line="240" w:lineRule="auto"/>
        <w:ind w:left="450"/>
        <w:jc w:val="both"/>
        <w:rPr>
          <w:rFonts w:ascii="Arial" w:eastAsia="Times New Roman" w:hAnsi="Arial" w:cs="Arial"/>
          <w:color w:val="000000" w:themeColor="text1"/>
          <w:sz w:val="24"/>
          <w:szCs w:val="24"/>
        </w:rPr>
      </w:pPr>
      <w:proofErr w:type="spellStart"/>
      <w:r w:rsidRPr="00AB4DFC">
        <w:rPr>
          <w:rFonts w:ascii="Arial" w:eastAsia="Times New Roman" w:hAnsi="Arial" w:cs="Arial"/>
          <w:color w:val="000000" w:themeColor="text1"/>
          <w:sz w:val="24"/>
          <w:szCs w:val="24"/>
        </w:rPr>
        <w:t>II.Обязательства</w:t>
      </w:r>
      <w:proofErr w:type="spellEnd"/>
      <w:r w:rsidRPr="00AB4DFC">
        <w:rPr>
          <w:rFonts w:ascii="Arial" w:eastAsia="Times New Roman" w:hAnsi="Arial" w:cs="Arial"/>
          <w:color w:val="000000" w:themeColor="text1"/>
          <w:sz w:val="24"/>
          <w:szCs w:val="24"/>
        </w:rPr>
        <w:t xml:space="preserve"> Инвестора: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2.1. </w:t>
      </w:r>
      <w:proofErr w:type="gramStart"/>
      <w:r w:rsidRPr="00AB4DFC">
        <w:rPr>
          <w:rFonts w:ascii="Arial" w:eastAsia="Times New Roman" w:hAnsi="Arial" w:cs="Arial"/>
          <w:color w:val="000000" w:themeColor="text1"/>
          <w:sz w:val="24"/>
          <w:szCs w:val="24"/>
        </w:rPr>
        <w:t xml:space="preserve">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w:t>
      </w:r>
      <w:r w:rsidRPr="00AB4DFC">
        <w:rPr>
          <w:rFonts w:ascii="Arial" w:eastAsia="Times New Roman" w:hAnsi="Arial" w:cs="Arial"/>
          <w:color w:val="000000" w:themeColor="text1"/>
          <w:sz w:val="24"/>
          <w:szCs w:val="24"/>
        </w:rPr>
        <w:lastRenderedPageBreak/>
        <w:t>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2.2. Обеспечить реализацию следующих мероприятий инвестиционного проекта</w:t>
      </w:r>
      <w:proofErr w:type="gramStart"/>
      <w:r w:rsidRPr="00AB4DFC">
        <w:rPr>
          <w:rFonts w:ascii="Arial" w:eastAsia="Times New Roman" w:hAnsi="Arial" w:cs="Arial"/>
          <w:color w:val="000000" w:themeColor="text1"/>
          <w:sz w:val="24"/>
          <w:szCs w:val="24"/>
        </w:rPr>
        <w:t>: _____________________________________________________; (</w:t>
      </w:r>
      <w:proofErr w:type="gramEnd"/>
      <w:r w:rsidRPr="00AB4DFC">
        <w:rPr>
          <w:rFonts w:ascii="Arial" w:eastAsia="Times New Roman" w:hAnsi="Arial" w:cs="Arial"/>
          <w:color w:val="000000" w:themeColor="text1"/>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 Расходы на разработку проектной документации.</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 Расходы на строительство или реконструкцию производственных зданий и сооружений.</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4. Расходы на приобретение, сооружение, изготовление, доставку, </w:t>
      </w:r>
      <w:proofErr w:type="spellStart"/>
      <w:r w:rsidRPr="00AB4DFC">
        <w:rPr>
          <w:rFonts w:ascii="Arial" w:eastAsia="Times New Roman" w:hAnsi="Arial" w:cs="Arial"/>
          <w:color w:val="000000" w:themeColor="text1"/>
          <w:sz w:val="24"/>
          <w:szCs w:val="24"/>
        </w:rPr>
        <w:t>расконсервацию</w:t>
      </w:r>
      <w:proofErr w:type="spellEnd"/>
      <w:r w:rsidRPr="00AB4DFC">
        <w:rPr>
          <w:rFonts w:ascii="Arial" w:eastAsia="Times New Roman" w:hAnsi="Arial" w:cs="Arial"/>
          <w:color w:val="000000" w:themeColor="text1"/>
          <w:sz w:val="24"/>
          <w:szCs w:val="24"/>
        </w:rPr>
        <w:t xml:space="preserve"> и модернизацию оборудования, в том числе:</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4.1. на приобретение, сооружение, изготовление оборудования</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4.2. на таможенные пошлины и таможенные сборы</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4.3. на строительно-монтажные (в отношении оборудования) и пусконаладочные работы</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AB4DFC">
        <w:rPr>
          <w:rFonts w:ascii="Arial" w:eastAsia="Times New Roman" w:hAnsi="Arial" w:cs="Arial"/>
          <w:color w:val="000000" w:themeColor="text1"/>
          <w:sz w:val="24"/>
          <w:szCs w:val="24"/>
        </w:rPr>
        <w:t>т(</w:t>
      </w:r>
      <w:proofErr w:type="gramEnd"/>
      <w:r w:rsidRPr="00AB4DFC">
        <w:rPr>
          <w:rFonts w:ascii="Arial" w:eastAsia="Times New Roman" w:hAnsi="Arial" w:cs="Arial"/>
          <w:color w:val="000000" w:themeColor="text1"/>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2.4. Обеспечить освоение производства следующей промышленной продукции (далее – продукция):</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AB4DFC">
        <w:rPr>
          <w:rFonts w:ascii="Arial" w:eastAsia="Times New Roman" w:hAnsi="Arial" w:cs="Arial"/>
          <w:color w:val="000000" w:themeColor="text1"/>
          <w:sz w:val="24"/>
          <w:szCs w:val="24"/>
        </w:rPr>
        <w:t>на конец</w:t>
      </w:r>
      <w:proofErr w:type="gramEnd"/>
      <w:r w:rsidRPr="00AB4DFC">
        <w:rPr>
          <w:rFonts w:ascii="Arial" w:eastAsia="Times New Roman" w:hAnsi="Arial" w:cs="Arial"/>
          <w:color w:val="000000" w:themeColor="text1"/>
          <w:sz w:val="24"/>
          <w:szCs w:val="24"/>
        </w:rPr>
        <w:t xml:space="preserve"> n -</w:t>
      </w:r>
      <w:proofErr w:type="spellStart"/>
      <w:r w:rsidRPr="00AB4DFC">
        <w:rPr>
          <w:rFonts w:ascii="Arial" w:eastAsia="Times New Roman" w:hAnsi="Arial" w:cs="Arial"/>
          <w:color w:val="000000" w:themeColor="text1"/>
          <w:sz w:val="24"/>
          <w:szCs w:val="24"/>
        </w:rPr>
        <w:t>ного</w:t>
      </w:r>
      <w:proofErr w:type="spellEnd"/>
      <w:r w:rsidRPr="00AB4DFC">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1. Объем произведенной продукции (тыс. руб.).</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 Объем реализованной продукции (тыс. руб.).</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 Объем налогов, планируемых к уплате (тыс. руб.), в том числе:</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3.1. федеральных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3.2. региональных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3.3. местных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5. Количество создаваемых рабочих мест (шт.)</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IV. Предлагаемый перечень мер стимулирования для включения в специальный инвестиционный контракт: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V. </w:t>
      </w:r>
      <w:proofErr w:type="gramStart"/>
      <w:r w:rsidRPr="00AB4DFC">
        <w:rPr>
          <w:rFonts w:ascii="Arial" w:eastAsia="Times New Roman" w:hAnsi="Arial" w:cs="Arial"/>
          <w:color w:val="000000" w:themeColor="text1"/>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AB4DFC">
        <w:rPr>
          <w:rFonts w:ascii="Arial" w:eastAsia="Times New Roman" w:hAnsi="Arial" w:cs="Arial"/>
          <w:color w:val="000000" w:themeColor="text1"/>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AB4DFC">
        <w:rPr>
          <w:rFonts w:ascii="Arial" w:eastAsia="Times New Roman" w:hAnsi="Arial" w:cs="Arial"/>
          <w:color w:val="000000" w:themeColor="text1"/>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AB4DFC">
        <w:rPr>
          <w:rFonts w:ascii="Arial" w:eastAsia="Times New Roman" w:hAnsi="Arial" w:cs="Arial"/>
          <w:color w:val="000000" w:themeColor="text1"/>
          <w:sz w:val="24"/>
          <w:szCs w:val="24"/>
        </w:rPr>
        <w:t>экологичность</w:t>
      </w:r>
      <w:proofErr w:type="spellEnd"/>
      <w:r w:rsidRPr="00AB4DFC">
        <w:rPr>
          <w:rFonts w:ascii="Arial" w:eastAsia="Times New Roman" w:hAnsi="Arial" w:cs="Arial"/>
          <w:color w:val="000000" w:themeColor="text1"/>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r w:rsidRPr="00AB4DFC">
        <w:rPr>
          <w:rFonts w:ascii="Arial" w:eastAsia="Times New Roman" w:hAnsi="Arial" w:cs="Arial"/>
          <w:color w:val="000000" w:themeColor="text1"/>
          <w:sz w:val="24"/>
          <w:szCs w:val="24"/>
        </w:rPr>
        <w:t xml:space="preserve"> В случае</w:t>
      </w:r>
      <w:proofErr w:type="gramStart"/>
      <w:r w:rsidRPr="00AB4DFC">
        <w:rPr>
          <w:rFonts w:ascii="Arial" w:eastAsia="Times New Roman" w:hAnsi="Arial" w:cs="Arial"/>
          <w:color w:val="000000" w:themeColor="text1"/>
          <w:sz w:val="24"/>
          <w:szCs w:val="24"/>
        </w:rPr>
        <w:t>,</w:t>
      </w:r>
      <w:proofErr w:type="gramEnd"/>
      <w:r w:rsidRPr="00AB4DFC">
        <w:rPr>
          <w:rFonts w:ascii="Arial" w:eastAsia="Times New Roman" w:hAnsi="Arial" w:cs="Arial"/>
          <w:color w:val="000000" w:themeColor="text1"/>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специального инвестиционного контракта.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Приложение к заявлению инвестора о заключении специального инвестиционного контракта (2-й вариант)</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 xml:space="preserve">2.1. </w:t>
      </w:r>
      <w:proofErr w:type="gramStart"/>
      <w:r w:rsidRPr="00AB4DFC">
        <w:rPr>
          <w:rFonts w:ascii="Arial" w:eastAsia="Times New Roman" w:hAnsi="Arial" w:cs="Arial"/>
          <w:color w:val="000000" w:themeColor="text1"/>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AB4DFC">
        <w:rPr>
          <w:rFonts w:ascii="Arial" w:eastAsia="Times New Roman" w:hAnsi="Arial" w:cs="Arial"/>
          <w:color w:val="000000" w:themeColor="text1"/>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2.2. Обеспечить реализацию следующих мероприятий инвестиционного проекта</w:t>
      </w:r>
      <w:proofErr w:type="gramStart"/>
      <w:r w:rsidRPr="00AB4DFC">
        <w:rPr>
          <w:rFonts w:ascii="Arial" w:eastAsia="Times New Roman" w:hAnsi="Arial" w:cs="Arial"/>
          <w:color w:val="000000" w:themeColor="text1"/>
          <w:sz w:val="24"/>
          <w:szCs w:val="24"/>
        </w:rPr>
        <w:t>: ______________________________________________________; (</w:t>
      </w:r>
      <w:proofErr w:type="gramEnd"/>
      <w:r w:rsidRPr="00AB4DFC">
        <w:rPr>
          <w:rFonts w:ascii="Arial" w:eastAsia="Times New Roman" w:hAnsi="Arial" w:cs="Arial"/>
          <w:color w:val="000000" w:themeColor="text1"/>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AB4DFC">
        <w:rPr>
          <w:rFonts w:ascii="Arial" w:eastAsia="Times New Roman" w:hAnsi="Arial" w:cs="Arial"/>
          <w:color w:val="000000" w:themeColor="text1"/>
          <w:sz w:val="24"/>
          <w:szCs w:val="24"/>
        </w:rPr>
        <w:t>т(</w:t>
      </w:r>
      <w:proofErr w:type="gramEnd"/>
      <w:r w:rsidRPr="00AB4DFC">
        <w:rPr>
          <w:rFonts w:ascii="Arial" w:eastAsia="Times New Roman" w:hAnsi="Arial" w:cs="Arial"/>
          <w:color w:val="000000" w:themeColor="text1"/>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309D9"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2.4. Внедрить на промышленном производстве следующие наилучшие доступные технологии (далее – НДТ):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 xml:space="preserve">/п. Наименование НДТ. Наименование справочника НДТ, в котором содержится описание НДТ. </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2.5. Ввести в эксплуатацию на промышленном производстве следующее технологическое оборудование: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AB4DFC">
        <w:rPr>
          <w:rFonts w:ascii="Arial" w:eastAsia="Times New Roman" w:hAnsi="Arial" w:cs="Arial"/>
          <w:color w:val="000000" w:themeColor="text1"/>
          <w:sz w:val="24"/>
          <w:szCs w:val="24"/>
        </w:rPr>
        <w:t>на конец</w:t>
      </w:r>
      <w:proofErr w:type="gramEnd"/>
      <w:r w:rsidRPr="00AB4DFC">
        <w:rPr>
          <w:rFonts w:ascii="Arial" w:eastAsia="Times New Roman" w:hAnsi="Arial" w:cs="Arial"/>
          <w:color w:val="000000" w:themeColor="text1"/>
          <w:sz w:val="24"/>
          <w:szCs w:val="24"/>
        </w:rPr>
        <w:t xml:space="preserve"> n -</w:t>
      </w:r>
      <w:proofErr w:type="spellStart"/>
      <w:r w:rsidRPr="00AB4DFC">
        <w:rPr>
          <w:rFonts w:ascii="Arial" w:eastAsia="Times New Roman" w:hAnsi="Arial" w:cs="Arial"/>
          <w:color w:val="000000" w:themeColor="text1"/>
          <w:sz w:val="24"/>
          <w:szCs w:val="24"/>
        </w:rPr>
        <w:t>ного</w:t>
      </w:r>
      <w:proofErr w:type="spellEnd"/>
      <w:r w:rsidRPr="00AB4DFC">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Нормативы допустимых выбросов, нормативы допустимых сбросов, в том числе:</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1.1. указывается наименование загрязняющего вещества.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lastRenderedPageBreak/>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IV. </w:t>
      </w:r>
      <w:proofErr w:type="gramStart"/>
      <w:r w:rsidRPr="00AB4DFC">
        <w:rPr>
          <w:rFonts w:ascii="Arial" w:eastAsia="Times New Roman" w:hAnsi="Arial" w:cs="Arial"/>
          <w:color w:val="000000" w:themeColor="text1"/>
          <w:sz w:val="24"/>
          <w:szCs w:val="24"/>
        </w:rPr>
        <w:t xml:space="preserve">Предлагаемый перечень мер стимулирования для включения в специальный инвестиционный </w:t>
      </w:r>
      <w:proofErr w:type="spellStart"/>
      <w:r w:rsidRPr="00AB4DFC">
        <w:rPr>
          <w:rFonts w:ascii="Arial" w:eastAsia="Times New Roman" w:hAnsi="Arial" w:cs="Arial"/>
          <w:color w:val="000000" w:themeColor="text1"/>
          <w:sz w:val="24"/>
          <w:szCs w:val="24"/>
        </w:rPr>
        <w:t>контрактинвестиционный</w:t>
      </w:r>
      <w:proofErr w:type="spellEnd"/>
      <w:r w:rsidRPr="00AB4DFC">
        <w:rPr>
          <w:rFonts w:ascii="Arial" w:eastAsia="Times New Roman" w:hAnsi="Arial" w:cs="Arial"/>
          <w:color w:val="000000" w:themeColor="text1"/>
          <w:sz w:val="24"/>
          <w:szCs w:val="24"/>
        </w:rPr>
        <w:t xml:space="preserve"> 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w:t>
      </w:r>
      <w:proofErr w:type="gramEnd"/>
      <w:r w:rsidRPr="00AB4DFC">
        <w:rPr>
          <w:rFonts w:ascii="Arial" w:eastAsia="Times New Roman" w:hAnsi="Arial" w:cs="Arial"/>
          <w:color w:val="000000" w:themeColor="text1"/>
          <w:sz w:val="24"/>
          <w:szCs w:val="24"/>
        </w:rPr>
        <w:t xml:space="preserve">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AB4DFC">
        <w:rPr>
          <w:rFonts w:ascii="Arial" w:eastAsia="Times New Roman" w:hAnsi="Arial" w:cs="Arial"/>
          <w:color w:val="000000" w:themeColor="text1"/>
          <w:sz w:val="24"/>
          <w:szCs w:val="24"/>
        </w:rPr>
        <w:t>/Н</w:t>
      </w:r>
      <w:proofErr w:type="gramEnd"/>
      <w:r w:rsidRPr="00AB4DFC">
        <w:rPr>
          <w:rFonts w:ascii="Arial" w:eastAsia="Times New Roman" w:hAnsi="Arial" w:cs="Arial"/>
          <w:color w:val="000000" w:themeColor="text1"/>
          <w:sz w:val="24"/>
          <w:szCs w:val="24"/>
        </w:rPr>
        <w:t>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специального инвестиционного контракта.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Приложение к заявлению инвестора о заключении специального инвестиционного контракта (3-й вариант)</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2.1. </w:t>
      </w:r>
      <w:proofErr w:type="gramStart"/>
      <w:r w:rsidRPr="00AB4DFC">
        <w:rPr>
          <w:rFonts w:ascii="Arial" w:eastAsia="Times New Roman" w:hAnsi="Arial" w:cs="Arial"/>
          <w:color w:val="000000" w:themeColor="text1"/>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AB4DFC">
        <w:rPr>
          <w:rFonts w:ascii="Arial" w:eastAsia="Times New Roman" w:hAnsi="Arial" w:cs="Arial"/>
          <w:color w:val="000000" w:themeColor="text1"/>
          <w:sz w:val="24"/>
          <w:szCs w:val="24"/>
        </w:rPr>
        <w:t>, в соответствии с прилагаемым графиком выполнения таких операций.</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w:t>
      </w:r>
      <w:r w:rsidRPr="00AB4DFC">
        <w:rPr>
          <w:rFonts w:ascii="Arial" w:eastAsia="Times New Roman" w:hAnsi="Arial" w:cs="Arial"/>
          <w:color w:val="000000" w:themeColor="text1"/>
          <w:sz w:val="24"/>
          <w:szCs w:val="24"/>
        </w:rPr>
        <w:lastRenderedPageBreak/>
        <w:t>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AB4DFC">
        <w:rPr>
          <w:rFonts w:ascii="Arial" w:eastAsia="Times New Roman" w:hAnsi="Arial" w:cs="Arial"/>
          <w:color w:val="000000" w:themeColor="text1"/>
          <w:sz w:val="24"/>
          <w:szCs w:val="24"/>
        </w:rPr>
        <w:t>т(</w:t>
      </w:r>
      <w:proofErr w:type="gramEnd"/>
      <w:r w:rsidRPr="00AB4DFC">
        <w:rPr>
          <w:rFonts w:ascii="Arial" w:eastAsia="Times New Roman" w:hAnsi="Arial" w:cs="Arial"/>
          <w:color w:val="000000" w:themeColor="text1"/>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2.4. Обеспечить освоение производства следующей промышленной продукции: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AB4DFC">
        <w:rPr>
          <w:rFonts w:ascii="Arial" w:eastAsia="Times New Roman" w:hAnsi="Arial" w:cs="Arial"/>
          <w:color w:val="000000" w:themeColor="text1"/>
          <w:sz w:val="24"/>
          <w:szCs w:val="24"/>
        </w:rPr>
        <w:t>на конец</w:t>
      </w:r>
      <w:proofErr w:type="gramEnd"/>
      <w:r w:rsidRPr="00AB4DFC">
        <w:rPr>
          <w:rFonts w:ascii="Arial" w:eastAsia="Times New Roman" w:hAnsi="Arial" w:cs="Arial"/>
          <w:color w:val="000000" w:themeColor="text1"/>
          <w:sz w:val="24"/>
          <w:szCs w:val="24"/>
        </w:rPr>
        <w:t xml:space="preserve"> n -</w:t>
      </w:r>
      <w:proofErr w:type="spellStart"/>
      <w:r w:rsidRPr="00AB4DFC">
        <w:rPr>
          <w:rFonts w:ascii="Arial" w:eastAsia="Times New Roman" w:hAnsi="Arial" w:cs="Arial"/>
          <w:color w:val="000000" w:themeColor="text1"/>
          <w:sz w:val="24"/>
          <w:szCs w:val="24"/>
        </w:rPr>
        <w:t>ного</w:t>
      </w:r>
      <w:proofErr w:type="spellEnd"/>
      <w:r w:rsidRPr="00AB4DFC">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1. Объем произведенной продукции (тыс. руб.)</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 Объем реализованной продукции (тыс. руб.)</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 Объем налогов, планируемых к уплате (тыс. руб.), в том числе:</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3.1. федеральных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3.2. региональных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3.3. местных налогов.</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4. Доля стоимости используемых материалов и компонентов (оборудования) иностранного происхождения в цене промышленной продукции</w:t>
      </w:r>
      <w:proofErr w:type="gramStart"/>
      <w:r w:rsidRPr="00AB4DFC">
        <w:rPr>
          <w:rFonts w:ascii="Arial" w:eastAsia="Times New Roman" w:hAnsi="Arial" w:cs="Arial"/>
          <w:color w:val="000000" w:themeColor="text1"/>
          <w:sz w:val="24"/>
          <w:szCs w:val="24"/>
        </w:rPr>
        <w:t xml:space="preserve"> (%).</w:t>
      </w:r>
      <w:proofErr w:type="gramEnd"/>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5. Количество создаваемых рабочих мест (шт.).</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IV. Предлагаемый перечень мер стимулирования для включения в специальный инвестиционный контракт: </w:t>
      </w:r>
      <w:proofErr w:type="gramStart"/>
      <w:r w:rsidRPr="00AB4DFC">
        <w:rPr>
          <w:rFonts w:ascii="Arial" w:eastAsia="Times New Roman" w:hAnsi="Arial" w:cs="Arial"/>
          <w:color w:val="000000" w:themeColor="text1"/>
          <w:sz w:val="24"/>
          <w:szCs w:val="24"/>
        </w:rPr>
        <w:t>П</w:t>
      </w:r>
      <w:proofErr w:type="gramEnd"/>
      <w:r w:rsidRPr="00AB4DFC">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AB4DFC"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AB4DFC">
        <w:rPr>
          <w:rFonts w:ascii="Arial" w:eastAsia="Times New Roman" w:hAnsi="Arial" w:cs="Arial"/>
          <w:color w:val="000000" w:themeColor="text1"/>
          <w:sz w:val="24"/>
          <w:szCs w:val="24"/>
        </w:rPr>
        <w:t xml:space="preserve">V. </w:t>
      </w:r>
      <w:proofErr w:type="gramStart"/>
      <w:r w:rsidRPr="00AB4DFC">
        <w:rPr>
          <w:rFonts w:ascii="Arial" w:eastAsia="Times New Roman" w:hAnsi="Arial" w:cs="Arial"/>
          <w:color w:val="000000" w:themeColor="text1"/>
          <w:sz w:val="24"/>
          <w:szCs w:val="24"/>
        </w:rPr>
        <w:t xml:space="preserve">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AB4DFC">
        <w:rPr>
          <w:rFonts w:ascii="Arial" w:eastAsia="Times New Roman" w:hAnsi="Arial" w:cs="Arial"/>
          <w:color w:val="000000" w:themeColor="text1"/>
          <w:sz w:val="24"/>
          <w:szCs w:val="24"/>
        </w:rPr>
        <w:t>экологичность</w:t>
      </w:r>
      <w:proofErr w:type="spellEnd"/>
      <w:r w:rsidRPr="00AB4DFC">
        <w:rPr>
          <w:rFonts w:ascii="Arial" w:eastAsia="Times New Roman" w:hAnsi="Arial" w:cs="Arial"/>
          <w:color w:val="000000" w:themeColor="text1"/>
          <w:sz w:val="24"/>
          <w:szCs w:val="24"/>
        </w:rPr>
        <w:t>, клиническая эффективность (для медицинских изделий и лекарственных</w:t>
      </w:r>
      <w:proofErr w:type="gramEnd"/>
      <w:r w:rsidRPr="00AB4DFC">
        <w:rPr>
          <w:rFonts w:ascii="Arial" w:eastAsia="Times New Roman" w:hAnsi="Arial" w:cs="Arial"/>
          <w:color w:val="000000" w:themeColor="text1"/>
          <w:sz w:val="24"/>
          <w:szCs w:val="24"/>
        </w:rPr>
        <w:t xml:space="preserve"> препаратов), физические, химические, </w:t>
      </w:r>
      <w:r w:rsidRPr="00AB4DFC">
        <w:rPr>
          <w:rFonts w:ascii="Arial" w:eastAsia="Times New Roman" w:hAnsi="Arial" w:cs="Arial"/>
          <w:color w:val="000000" w:themeColor="text1"/>
          <w:sz w:val="24"/>
          <w:szCs w:val="24"/>
        </w:rPr>
        <w:lastRenderedPageBreak/>
        <w:t>механические, органолептические и иные свойства, не относящиеся исключительно к внешнему виду продукции. В случае</w:t>
      </w:r>
      <w:proofErr w:type="gramStart"/>
      <w:r w:rsidRPr="00AB4DFC">
        <w:rPr>
          <w:rFonts w:ascii="Arial" w:eastAsia="Times New Roman" w:hAnsi="Arial" w:cs="Arial"/>
          <w:color w:val="000000" w:themeColor="text1"/>
          <w:sz w:val="24"/>
          <w:szCs w:val="24"/>
        </w:rPr>
        <w:t>,</w:t>
      </w:r>
      <w:proofErr w:type="gramEnd"/>
      <w:r w:rsidRPr="00AB4DFC">
        <w:rPr>
          <w:rFonts w:ascii="Arial" w:eastAsia="Times New Roman" w:hAnsi="Arial" w:cs="Arial"/>
          <w:color w:val="000000" w:themeColor="text1"/>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AB4DFC">
        <w:rPr>
          <w:rFonts w:ascii="Arial" w:eastAsia="Times New Roman" w:hAnsi="Arial" w:cs="Arial"/>
          <w:color w:val="000000" w:themeColor="text1"/>
          <w:sz w:val="24"/>
          <w:szCs w:val="24"/>
        </w:rPr>
        <w:t>и</w:t>
      </w:r>
      <w:proofErr w:type="gramEnd"/>
      <w:r w:rsidRPr="00AB4DFC">
        <w:rPr>
          <w:rFonts w:ascii="Arial" w:eastAsia="Times New Roman" w:hAnsi="Arial" w:cs="Arial"/>
          <w:color w:val="000000" w:themeColor="text1"/>
          <w:sz w:val="24"/>
          <w:szCs w:val="24"/>
        </w:rPr>
        <w:t xml:space="preserve"> специального инвестиционного контракта.</w:t>
      </w:r>
    </w:p>
    <w:p w:rsidR="00F6387D" w:rsidRPr="00AB4DFC" w:rsidRDefault="00F6387D" w:rsidP="00616B0B">
      <w:pPr>
        <w:spacing w:after="0" w:line="240" w:lineRule="auto"/>
        <w:jc w:val="both"/>
        <w:rPr>
          <w:rFonts w:ascii="Arial" w:hAnsi="Arial" w:cs="Arial"/>
          <w:color w:val="000000" w:themeColor="text1"/>
          <w:sz w:val="24"/>
          <w:szCs w:val="24"/>
        </w:rPr>
      </w:pPr>
    </w:p>
    <w:sectPr w:rsidR="00F6387D" w:rsidRPr="00AB4DFC" w:rsidSect="00AB4DF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3D73"/>
    <w:rsid w:val="000D526D"/>
    <w:rsid w:val="000E3D73"/>
    <w:rsid w:val="00163D6A"/>
    <w:rsid w:val="00207E61"/>
    <w:rsid w:val="002957DF"/>
    <w:rsid w:val="002A00AE"/>
    <w:rsid w:val="002D516F"/>
    <w:rsid w:val="0040423B"/>
    <w:rsid w:val="004F61F9"/>
    <w:rsid w:val="00557E2C"/>
    <w:rsid w:val="00616B0B"/>
    <w:rsid w:val="006C0C79"/>
    <w:rsid w:val="007514FD"/>
    <w:rsid w:val="00817383"/>
    <w:rsid w:val="008D6740"/>
    <w:rsid w:val="00AB4DFC"/>
    <w:rsid w:val="00E17C6E"/>
    <w:rsid w:val="00E309D9"/>
    <w:rsid w:val="00F23858"/>
    <w:rsid w:val="00F6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5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1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16A4-676B-427C-B36F-B24AA33E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5701</Words>
  <Characters>32497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Admin</cp:lastModifiedBy>
  <cp:revision>16</cp:revision>
  <cp:lastPrinted>2018-11-27T08:53:00Z</cp:lastPrinted>
  <dcterms:created xsi:type="dcterms:W3CDTF">2016-11-01T01:25:00Z</dcterms:created>
  <dcterms:modified xsi:type="dcterms:W3CDTF">2018-12-11T02:39:00Z</dcterms:modified>
</cp:coreProperties>
</file>