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DD" w:rsidRPr="009338B5" w:rsidRDefault="005E5065" w:rsidP="00FC23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2C7593">
        <w:rPr>
          <w:rFonts w:ascii="Arial" w:hAnsi="Arial" w:cs="Arial"/>
          <w:b/>
          <w:sz w:val="32"/>
          <w:szCs w:val="32"/>
        </w:rPr>
        <w:t>.</w:t>
      </w:r>
      <w:r w:rsidR="00FC2358">
        <w:rPr>
          <w:rFonts w:ascii="Arial" w:hAnsi="Arial" w:cs="Arial"/>
          <w:b/>
          <w:sz w:val="32"/>
          <w:szCs w:val="32"/>
        </w:rPr>
        <w:t>12</w:t>
      </w:r>
      <w:r w:rsidR="002C7593">
        <w:rPr>
          <w:rFonts w:ascii="Arial" w:hAnsi="Arial" w:cs="Arial"/>
          <w:b/>
          <w:sz w:val="32"/>
          <w:szCs w:val="32"/>
        </w:rPr>
        <w:t>.</w:t>
      </w:r>
      <w:r w:rsidR="004B4B3B">
        <w:rPr>
          <w:rFonts w:ascii="Arial" w:hAnsi="Arial" w:cs="Arial"/>
          <w:b/>
          <w:sz w:val="32"/>
          <w:szCs w:val="32"/>
        </w:rPr>
        <w:t>2020</w:t>
      </w:r>
      <w:r w:rsidR="0079632B">
        <w:rPr>
          <w:rFonts w:ascii="Arial" w:hAnsi="Arial" w:cs="Arial"/>
          <w:b/>
          <w:sz w:val="32"/>
          <w:szCs w:val="32"/>
        </w:rPr>
        <w:t xml:space="preserve"> </w:t>
      </w:r>
      <w:r w:rsidR="00F66ABC">
        <w:rPr>
          <w:rFonts w:ascii="Arial" w:hAnsi="Arial" w:cs="Arial"/>
          <w:b/>
          <w:sz w:val="32"/>
          <w:szCs w:val="32"/>
        </w:rPr>
        <w:t>г</w:t>
      </w:r>
      <w:r w:rsidR="009338B5">
        <w:rPr>
          <w:rFonts w:ascii="Arial" w:hAnsi="Arial" w:cs="Arial"/>
          <w:b/>
          <w:sz w:val="32"/>
          <w:szCs w:val="32"/>
        </w:rPr>
        <w:t>.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 w:rsidR="00FC2358">
        <w:rPr>
          <w:rFonts w:ascii="Arial" w:hAnsi="Arial" w:cs="Arial"/>
          <w:b/>
          <w:sz w:val="32"/>
          <w:szCs w:val="32"/>
        </w:rPr>
        <w:t>4/349</w:t>
      </w:r>
      <w:r w:rsidR="00E0275A">
        <w:rPr>
          <w:rFonts w:ascii="Arial" w:hAnsi="Arial" w:cs="Arial"/>
          <w:b/>
          <w:sz w:val="32"/>
          <w:szCs w:val="32"/>
        </w:rPr>
        <w:t>-ДМО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338B5">
        <w:rPr>
          <w:rFonts w:ascii="Arial" w:hAnsi="Arial" w:cs="Arial"/>
          <w:b/>
          <w:sz w:val="32"/>
          <w:szCs w:val="32"/>
        </w:rPr>
        <w:t>НЫГДА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F66ABC" w:rsidP="007475D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«НЫГДА» ОТ 28.11.2019 Г. №4/313-ДМО «</w:t>
      </w:r>
      <w:r w:rsidR="007475DD"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</w:t>
      </w:r>
      <w:r w:rsidR="009338B5">
        <w:rPr>
          <w:rFonts w:ascii="Arial" w:hAnsi="Arial" w:cs="Arial"/>
          <w:b/>
          <w:sz w:val="32"/>
          <w:szCs w:val="32"/>
        </w:rPr>
        <w:t>ИИ МУНИЦИПАЛЬНОГО ОБРАЗОВАНИЯ «НЫГДА</w:t>
      </w:r>
      <w:r w:rsidR="007475DD">
        <w:rPr>
          <w:rFonts w:ascii="Arial" w:hAnsi="Arial" w:cs="Arial"/>
          <w:b/>
          <w:sz w:val="32"/>
          <w:szCs w:val="32"/>
        </w:rPr>
        <w:t>»</w:t>
      </w: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bookmarkEnd w:id="0"/>
    <w:p w:rsidR="009A6A53" w:rsidRPr="009338B5" w:rsidRDefault="009A6A53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Руководствуясь ст.5, п.4 ст.12, </w:t>
      </w:r>
      <w:r w:rsidR="00E0275A" w:rsidRPr="007475DD">
        <w:rPr>
          <w:rFonts w:ascii="Arial" w:hAnsi="Arial" w:cs="Arial"/>
          <w:color w:val="000000"/>
          <w:sz w:val="24"/>
          <w:szCs w:val="24"/>
        </w:rPr>
        <w:t>ст.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9338B5">
        <w:rPr>
          <w:rFonts w:ascii="Arial" w:hAnsi="Arial" w:cs="Arial"/>
          <w:color w:val="000000"/>
          <w:sz w:val="24"/>
          <w:szCs w:val="24"/>
        </w:rPr>
        <w:t>Ныгда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9338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>Дума муниципальн</w:t>
      </w:r>
      <w:r w:rsidR="000B66AE">
        <w:rPr>
          <w:rFonts w:ascii="Arial" w:hAnsi="Arial" w:cs="Arial"/>
          <w:color w:val="000000"/>
          <w:sz w:val="24"/>
          <w:szCs w:val="24"/>
        </w:rPr>
        <w:t xml:space="preserve">ого образования </w:t>
      </w:r>
      <w:r w:rsidRPr="007475DD">
        <w:rPr>
          <w:rFonts w:ascii="Arial" w:hAnsi="Arial" w:cs="Arial"/>
          <w:sz w:val="24"/>
          <w:szCs w:val="24"/>
        </w:rPr>
        <w:t>«</w:t>
      </w:r>
      <w:r w:rsidR="009338B5">
        <w:rPr>
          <w:rFonts w:ascii="Arial" w:hAnsi="Arial" w:cs="Arial"/>
          <w:sz w:val="24"/>
          <w:szCs w:val="24"/>
        </w:rPr>
        <w:t>Ныгда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Default="009338B5" w:rsidP="00F132C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338B5">
        <w:rPr>
          <w:rFonts w:ascii="Arial" w:hAnsi="Arial" w:cs="Arial"/>
          <w:b/>
          <w:color w:val="000000"/>
          <w:sz w:val="30"/>
          <w:szCs w:val="30"/>
        </w:rPr>
        <w:t>Р</w:t>
      </w:r>
      <w:r w:rsidR="009A6A53" w:rsidRPr="009338B5">
        <w:rPr>
          <w:rFonts w:ascii="Arial" w:hAnsi="Arial" w:cs="Arial"/>
          <w:b/>
          <w:color w:val="000000"/>
          <w:sz w:val="30"/>
          <w:szCs w:val="30"/>
        </w:rPr>
        <w:t>ЕШИЛА:</w:t>
      </w:r>
    </w:p>
    <w:p w:rsidR="009338B5" w:rsidRPr="009338B5" w:rsidRDefault="009338B5" w:rsidP="00F132C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66ABC" w:rsidRDefault="009A6A53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1. </w:t>
      </w:r>
      <w:r w:rsidR="00F66ABC">
        <w:rPr>
          <w:rFonts w:ascii="Arial" w:hAnsi="Arial" w:cs="Arial"/>
          <w:color w:val="000000"/>
          <w:sz w:val="24"/>
          <w:szCs w:val="24"/>
        </w:rPr>
        <w:t>Внести следующие изменения в решение Думы муниципального образования «Ныгда» от 28.11.2019 г. №4/313-дмо «О налоге на имущество физических лиц на территории муниципального образования «Ныгда»:</w:t>
      </w:r>
    </w:p>
    <w:p w:rsidR="00F66ABC" w:rsidRDefault="00F66ABC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="004B4B3B">
        <w:rPr>
          <w:rFonts w:ascii="Arial" w:hAnsi="Arial" w:cs="Arial"/>
          <w:color w:val="000000"/>
          <w:sz w:val="24"/>
          <w:szCs w:val="24"/>
        </w:rPr>
        <w:t>пункт</w:t>
      </w:r>
      <w:r>
        <w:rPr>
          <w:rFonts w:ascii="Arial" w:hAnsi="Arial" w:cs="Arial"/>
          <w:color w:val="000000"/>
          <w:sz w:val="24"/>
          <w:szCs w:val="24"/>
        </w:rPr>
        <w:t xml:space="preserve"> 2 изложить в следующей редакции:</w:t>
      </w:r>
    </w:p>
    <w:p w:rsidR="004B4B3B" w:rsidRPr="007475DD" w:rsidRDefault="00DC0141" w:rsidP="004B4B3B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4B4B3B" w:rsidRPr="007475DD">
        <w:rPr>
          <w:rFonts w:ascii="Arial" w:hAnsi="Arial" w:cs="Arial"/>
          <w:color w:val="000000"/>
          <w:sz w:val="24"/>
          <w:szCs w:val="24"/>
        </w:rPr>
        <w:t>2</w:t>
      </w:r>
      <w:r w:rsidR="004B4B3B" w:rsidRPr="007475DD">
        <w:rPr>
          <w:rFonts w:ascii="Arial" w:hAnsi="Arial" w:cs="Arial"/>
          <w:b/>
          <w:color w:val="000000"/>
          <w:sz w:val="24"/>
          <w:szCs w:val="24"/>
        </w:rPr>
        <w:t>.</w:t>
      </w:r>
      <w:r w:rsidR="004B4B3B"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</w:t>
      </w:r>
      <w:proofErr w:type="gramStart"/>
      <w:r w:rsidR="004B4B3B" w:rsidRPr="007475DD">
        <w:rPr>
          <w:rFonts w:ascii="Arial" w:hAnsi="Arial" w:cs="Arial"/>
          <w:color w:val="000000"/>
          <w:sz w:val="24"/>
          <w:szCs w:val="24"/>
        </w:rPr>
        <w:t>налога</w:t>
      </w:r>
      <w:proofErr w:type="gramEnd"/>
      <w:r w:rsidR="004B4B3B" w:rsidRPr="007475DD">
        <w:rPr>
          <w:rFonts w:ascii="Arial" w:hAnsi="Arial" w:cs="Arial"/>
          <w:color w:val="000000"/>
          <w:sz w:val="24"/>
          <w:szCs w:val="24"/>
        </w:rPr>
        <w:t xml:space="preserve"> на имущество физических лиц </w:t>
      </w:r>
      <w:r w:rsidR="004B4B3B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:rsidR="004B4B3B" w:rsidRPr="007475DD" w:rsidRDefault="004B4B3B" w:rsidP="004B4B3B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0,1 процента в отношении:</w:t>
      </w:r>
    </w:p>
    <w:p w:rsidR="004B4B3B" w:rsidRPr="007475DD" w:rsidRDefault="004B4B3B" w:rsidP="004B4B3B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жилых домов,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части жилых домов,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квартир,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части квартир,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комнат;</w:t>
      </w:r>
    </w:p>
    <w:p w:rsidR="004B4B3B" w:rsidRPr="007475DD" w:rsidRDefault="004B4B3B" w:rsidP="004B4B3B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4B4B3B" w:rsidRPr="007475DD" w:rsidRDefault="004B4B3B" w:rsidP="004B4B3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единых недвижимых комплексов, в состав которых входит хотя бы один жилой дом;</w:t>
      </w:r>
    </w:p>
    <w:p w:rsidR="004B4B3B" w:rsidRDefault="004B4B3B" w:rsidP="004B4B3B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-мест, в том числе расположенных в объектах налогообложения, указанных в подпункте 2 настоящего пункта;</w:t>
      </w:r>
    </w:p>
    <w:p w:rsidR="004B4B3B" w:rsidRDefault="004B4B3B" w:rsidP="004B4B3B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4B4B3B" w:rsidRPr="007475DD" w:rsidRDefault="00D77D94" w:rsidP="004B4B3B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 0,5</w:t>
      </w:r>
      <w:r w:rsidR="004B4B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процента</w:t>
      </w:r>
      <w:r w:rsidR="004B4B3B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4B4B3B" w:rsidRPr="007475DD" w:rsidRDefault="004B4B3B" w:rsidP="004B4B3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объектов налогообложения, включенных в перечень, определяемый в соответствии с 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РФ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 отношении объектов налогообложения, предусмотренных абзацем вторым 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D77D94" w:rsidRPr="00886AA1" w:rsidRDefault="004B4B3B" w:rsidP="00886AA1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0,5 процента в отношении прочих объектов налогообложения</w:t>
      </w:r>
      <w:proofErr w:type="gramStart"/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DC0141"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  <w:proofErr w:type="gramEnd"/>
    </w:p>
    <w:p w:rsidR="004B4B3B" w:rsidRPr="007475DD" w:rsidRDefault="004B4B3B" w:rsidP="004B4B3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7475DD">
        <w:rPr>
          <w:rFonts w:ascii="Arial" w:hAnsi="Arial" w:cs="Arial"/>
          <w:sz w:val="24"/>
          <w:szCs w:val="24"/>
        </w:rPr>
        <w:t>. Опубликовать настоящее решение в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Ныгдин</w:t>
      </w:r>
      <w:r w:rsidRPr="007475DD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</w:t>
      </w:r>
      <w:r>
        <w:rPr>
          <w:rFonts w:ascii="Arial" w:hAnsi="Arial" w:cs="Arial"/>
          <w:sz w:val="24"/>
          <w:szCs w:val="24"/>
        </w:rPr>
        <w:t>ования «Ныгда»;</w:t>
      </w:r>
    </w:p>
    <w:p w:rsidR="004B4B3B" w:rsidRDefault="004B4B3B" w:rsidP="004B4B3B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475DD">
        <w:rPr>
          <w:rFonts w:ascii="Arial" w:hAnsi="Arial" w:cs="Arial"/>
          <w:sz w:val="24"/>
          <w:szCs w:val="24"/>
        </w:rPr>
        <w:t xml:space="preserve"> 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Настоящее решение </w:t>
      </w:r>
      <w:r w:rsidR="00886AA1">
        <w:rPr>
          <w:rFonts w:ascii="Arial" w:hAnsi="Arial" w:cs="Arial"/>
          <w:spacing w:val="-1"/>
          <w:sz w:val="24"/>
          <w:szCs w:val="24"/>
        </w:rPr>
        <w:t>подлежит официальному опубликованию не ранее чем через 1 месяц;</w:t>
      </w:r>
    </w:p>
    <w:p w:rsidR="00886AA1" w:rsidRPr="007475DD" w:rsidRDefault="00886AA1" w:rsidP="004B4B3B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4.Настоящее решение вступает в силу с 1 января 2021 года.</w:t>
      </w:r>
    </w:p>
    <w:p w:rsidR="0019556D" w:rsidRDefault="0019556D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0275A" w:rsidRDefault="00E0275A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FC2358" w:rsidRPr="00E0275A" w:rsidRDefault="00FC2358" w:rsidP="00FC23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275A">
        <w:rPr>
          <w:rFonts w:ascii="Arial" w:hAnsi="Arial" w:cs="Arial"/>
          <w:sz w:val="24"/>
          <w:szCs w:val="24"/>
        </w:rPr>
        <w:t>Председатель Думы МО «Ныгда»</w:t>
      </w:r>
    </w:p>
    <w:p w:rsidR="00E0275A" w:rsidRPr="00E0275A" w:rsidRDefault="000B66AE" w:rsidP="00E0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«Ныгда»</w:t>
      </w:r>
    </w:p>
    <w:p w:rsidR="00E0275A" w:rsidRPr="00E0275A" w:rsidRDefault="00E0275A" w:rsidP="00E0275A">
      <w:pPr>
        <w:ind w:firstLine="540"/>
        <w:rPr>
          <w:rFonts w:ascii="Arial" w:hAnsi="Arial" w:cs="Arial"/>
          <w:color w:val="000000"/>
          <w:sz w:val="24"/>
          <w:szCs w:val="24"/>
        </w:rPr>
      </w:pPr>
      <w:r w:rsidRPr="00E0275A">
        <w:rPr>
          <w:rFonts w:ascii="Arial" w:hAnsi="Arial" w:cs="Arial"/>
          <w:sz w:val="24"/>
          <w:szCs w:val="24"/>
        </w:rPr>
        <w:t>И.Т.</w:t>
      </w:r>
      <w:r w:rsidR="00FC2358">
        <w:rPr>
          <w:rFonts w:ascii="Arial" w:hAnsi="Arial" w:cs="Arial"/>
          <w:sz w:val="24"/>
          <w:szCs w:val="24"/>
        </w:rPr>
        <w:t xml:space="preserve"> </w:t>
      </w:r>
      <w:r w:rsidRPr="00E0275A">
        <w:rPr>
          <w:rFonts w:ascii="Arial" w:hAnsi="Arial" w:cs="Arial"/>
          <w:sz w:val="24"/>
          <w:szCs w:val="24"/>
        </w:rPr>
        <w:t xml:space="preserve">Саганова                                    </w:t>
      </w:r>
    </w:p>
    <w:sectPr w:rsidR="00E0275A" w:rsidRPr="00E0275A" w:rsidSect="00443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3"/>
    <w:rsid w:val="000B66AE"/>
    <w:rsid w:val="00115827"/>
    <w:rsid w:val="00167633"/>
    <w:rsid w:val="0019556D"/>
    <w:rsid w:val="002C7593"/>
    <w:rsid w:val="002F2717"/>
    <w:rsid w:val="00316A2F"/>
    <w:rsid w:val="003F7194"/>
    <w:rsid w:val="00443929"/>
    <w:rsid w:val="004B4B3B"/>
    <w:rsid w:val="0051207C"/>
    <w:rsid w:val="0051768A"/>
    <w:rsid w:val="005E5065"/>
    <w:rsid w:val="00685F7D"/>
    <w:rsid w:val="007475DD"/>
    <w:rsid w:val="0079632B"/>
    <w:rsid w:val="007D4A63"/>
    <w:rsid w:val="007E22FE"/>
    <w:rsid w:val="00886AA1"/>
    <w:rsid w:val="009174FA"/>
    <w:rsid w:val="009338B5"/>
    <w:rsid w:val="009A6A53"/>
    <w:rsid w:val="009E5F43"/>
    <w:rsid w:val="00BC44D2"/>
    <w:rsid w:val="00C22BFF"/>
    <w:rsid w:val="00D61743"/>
    <w:rsid w:val="00D77D94"/>
    <w:rsid w:val="00DC0141"/>
    <w:rsid w:val="00E0275A"/>
    <w:rsid w:val="00F132C9"/>
    <w:rsid w:val="00F66ABC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2020-12-25T02:03:00Z</cp:lastPrinted>
  <dcterms:created xsi:type="dcterms:W3CDTF">2020-12-25T02:49:00Z</dcterms:created>
  <dcterms:modified xsi:type="dcterms:W3CDTF">2020-12-28T03:48:00Z</dcterms:modified>
</cp:coreProperties>
</file>