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6" w:rsidRPr="00210C46" w:rsidRDefault="00B60623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04.07.2022 г. №39</w:t>
      </w:r>
      <w:r w:rsidR="00210C46" w:rsidRPr="00210C46">
        <w:rPr>
          <w:rFonts w:ascii="Arial" w:hAnsi="Arial" w:cs="Arial"/>
          <w:b/>
          <w:sz w:val="32"/>
          <w:szCs w:val="24"/>
        </w:rPr>
        <w:t>-п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ИРКУТСКАЯ ОБЛАСТЬ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АЛАРСКИЙ РАЙОН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МУНИЦИПАЛЬНОЕ ОБРАЗОВАНИЕ «НЫГДА»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 w:rsidRPr="00210C46">
        <w:rPr>
          <w:rFonts w:ascii="Arial" w:hAnsi="Arial" w:cs="Arial"/>
          <w:b/>
          <w:sz w:val="32"/>
          <w:szCs w:val="24"/>
        </w:rPr>
        <w:t>АДМИНИСТРАЦИЯ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ПОСТАНОВЛЕНИЕ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28"/>
        </w:rPr>
      </w:pPr>
    </w:p>
    <w:p w:rsidR="006B1317" w:rsidRPr="006B1317" w:rsidRDefault="006B1317" w:rsidP="006B1317">
      <w:pPr>
        <w:tabs>
          <w:tab w:val="left" w:pos="6663"/>
        </w:tabs>
        <w:spacing w:after="0" w:line="240" w:lineRule="atLeast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6B1317">
        <w:rPr>
          <w:rFonts w:ascii="Arial" w:eastAsia="Arial Unicode MS" w:hAnsi="Arial" w:cs="Arial"/>
          <w:b/>
          <w:sz w:val="32"/>
          <w:szCs w:val="32"/>
          <w:lang w:eastAsia="ru-RU"/>
        </w:rPr>
        <w:t>О ПРИСВОЕНИИ ПОЧТОВОГО АДРЕСА ЗЕМЕЛЬНОМУ УЧАСТКУ</w:t>
      </w:r>
    </w:p>
    <w:p w:rsidR="006B1317" w:rsidRPr="006B1317" w:rsidRDefault="006B1317" w:rsidP="006B1317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6B1317" w:rsidRPr="006B1317" w:rsidRDefault="006B1317" w:rsidP="006B1317">
      <w:pPr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6B131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В связи с упорядочиванием адресов на территории МО «Ныгда», на основании п. 22 ст. 6 Устава МО «Ныгда», в соответствии с постановлением главы Аларского района №137 от 12.04.2000 г.,</w:t>
      </w:r>
    </w:p>
    <w:p w:rsidR="00210C46" w:rsidRDefault="00210C46" w:rsidP="00210C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0C46" w:rsidRDefault="00210C46" w:rsidP="00210C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Pr="00210C46" w:rsidRDefault="00210C46" w:rsidP="00210C4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210C46" w:rsidRDefault="00210C46" w:rsidP="00210C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317" w:rsidRPr="006B1317" w:rsidRDefault="00210C46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742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На основании постанов</w:t>
      </w:r>
      <w:r w:rsidR="00B60623">
        <w:rPr>
          <w:rFonts w:ascii="Arial" w:eastAsia="Times New Roman" w:hAnsi="Arial" w:cs="Arial"/>
          <w:sz w:val="24"/>
          <w:szCs w:val="24"/>
          <w:lang w:eastAsia="ru-RU"/>
        </w:rPr>
        <w:t>ления мэра Аларского района №503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-п о</w:t>
      </w:r>
      <w:r w:rsidR="00B60623">
        <w:rPr>
          <w:rFonts w:ascii="Arial" w:eastAsia="Times New Roman" w:hAnsi="Arial" w:cs="Arial"/>
          <w:sz w:val="24"/>
          <w:szCs w:val="24"/>
          <w:lang w:eastAsia="ru-RU"/>
        </w:rPr>
        <w:t>т 27</w:t>
      </w:r>
      <w:r w:rsidR="006B1317">
        <w:rPr>
          <w:rFonts w:ascii="Arial" w:eastAsia="Times New Roman" w:hAnsi="Arial" w:cs="Arial"/>
          <w:sz w:val="24"/>
          <w:szCs w:val="24"/>
          <w:lang w:eastAsia="ru-RU"/>
        </w:rPr>
        <w:t>.06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.2022 г. присвоить земельному участку из земель насел</w:t>
      </w:r>
      <w:r w:rsidR="006B1317">
        <w:rPr>
          <w:rFonts w:ascii="Arial" w:eastAsia="Times New Roman" w:hAnsi="Arial" w:cs="Arial"/>
          <w:sz w:val="24"/>
          <w:szCs w:val="24"/>
          <w:lang w:eastAsia="ru-RU"/>
        </w:rPr>
        <w:t>енных пунктов общей площадью 2500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. с разрешенным использованием: индивидуальные жилые дома с приусадебными участками, с местоположением Иркутская область, Аларский район, д. Буркова, следующий почтовый адрес: Российская Федерация, Иркутская область, Аларский ра</w:t>
      </w:r>
      <w:r w:rsidR="006B1317">
        <w:rPr>
          <w:rFonts w:ascii="Arial" w:eastAsia="Times New Roman" w:hAnsi="Arial" w:cs="Arial"/>
          <w:sz w:val="24"/>
          <w:szCs w:val="24"/>
          <w:lang w:eastAsia="ru-RU"/>
        </w:rPr>
        <w:t>йон, д. Буркова, ул. Школьная</w:t>
      </w:r>
      <w:r w:rsidR="00B60623">
        <w:rPr>
          <w:rFonts w:ascii="Arial" w:eastAsia="Times New Roman" w:hAnsi="Arial" w:cs="Arial"/>
          <w:sz w:val="24"/>
          <w:szCs w:val="24"/>
          <w:lang w:eastAsia="ru-RU"/>
        </w:rPr>
        <w:t>, уч. 18а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>2. Опубликовать данное постановление в печатном средстве информации «Ныгдинский вестник» и на официальном сайте муниципального образования «Ныгда» в информационно-телекоммуникационной сети "Интернет";</w:t>
      </w: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6B131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данного постановления оставляю за собой.</w:t>
      </w: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«Ныгда»</w:t>
      </w:r>
    </w:p>
    <w:p w:rsid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>И.Т. Саганова</w:t>
      </w:r>
    </w:p>
    <w:p w:rsidR="00210C46" w:rsidRDefault="00210C46" w:rsidP="00210C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Default="00210C46" w:rsidP="00210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Default="00210C46" w:rsidP="00210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10C46" w:rsidSect="00D742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46"/>
    <w:rsid w:val="001B1CEB"/>
    <w:rsid w:val="00210C46"/>
    <w:rsid w:val="004A698B"/>
    <w:rsid w:val="00565151"/>
    <w:rsid w:val="005C032C"/>
    <w:rsid w:val="006B1317"/>
    <w:rsid w:val="007C4873"/>
    <w:rsid w:val="007E512C"/>
    <w:rsid w:val="009660E9"/>
    <w:rsid w:val="00AF15A5"/>
    <w:rsid w:val="00B60623"/>
    <w:rsid w:val="00B7517A"/>
    <w:rsid w:val="00C23D57"/>
    <w:rsid w:val="00C25966"/>
    <w:rsid w:val="00D74291"/>
    <w:rsid w:val="00F52E31"/>
    <w:rsid w:val="00F6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Андрей</cp:lastModifiedBy>
  <cp:revision>5</cp:revision>
  <cp:lastPrinted>2020-12-07T03:21:00Z</cp:lastPrinted>
  <dcterms:created xsi:type="dcterms:W3CDTF">2020-12-11T04:02:00Z</dcterms:created>
  <dcterms:modified xsi:type="dcterms:W3CDTF">2022-07-04T07:23:00Z</dcterms:modified>
</cp:coreProperties>
</file>