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5E" w:rsidRDefault="0061160D" w:rsidP="00E30236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ОТ 21.12.2017 Г. №3/253</w:t>
      </w:r>
      <w:r w:rsidR="00B9215E">
        <w:rPr>
          <w:rFonts w:ascii="Arial" w:hAnsi="Arial" w:cs="Arial"/>
          <w:b/>
          <w:sz w:val="32"/>
          <w:szCs w:val="24"/>
          <w:lang w:eastAsia="en-US"/>
        </w:rPr>
        <w:t>-ДМО</w:t>
      </w:r>
    </w:p>
    <w:p w:rsidR="00E30236" w:rsidRPr="00B14A8A" w:rsidRDefault="00E30236" w:rsidP="00E30236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E30236" w:rsidRPr="00B14A8A" w:rsidRDefault="00E30236" w:rsidP="00E30236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0" w:name="_Toc471827652"/>
      <w:r w:rsidRPr="00B14A8A"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E30236" w:rsidRPr="00B14A8A" w:rsidRDefault="00E30236" w:rsidP="00E30236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E30236" w:rsidRPr="00B14A8A" w:rsidRDefault="00E30236" w:rsidP="00E30236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E30236" w:rsidRPr="00B14A8A" w:rsidRDefault="00E30236" w:rsidP="00E30236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ДУМА</w:t>
      </w:r>
    </w:p>
    <w:p w:rsidR="00E30236" w:rsidRPr="00713551" w:rsidRDefault="00E30236" w:rsidP="00E30236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РЕШЕНИЕ</w:t>
      </w:r>
    </w:p>
    <w:p w:rsidR="00E30236" w:rsidRPr="00713551" w:rsidRDefault="00E30236" w:rsidP="00E30236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E30236" w:rsidRPr="00B14A8A" w:rsidRDefault="00E30236" w:rsidP="00E30236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 xml:space="preserve">О ВНЕСЕНИИ ИЗМЕНЕНИЙ </w:t>
      </w:r>
      <w:r w:rsidR="004B0E3D">
        <w:rPr>
          <w:rFonts w:ascii="Arial" w:hAnsi="Arial" w:cs="Arial"/>
          <w:b/>
          <w:sz w:val="32"/>
          <w:szCs w:val="24"/>
          <w:lang w:eastAsia="en-US"/>
        </w:rPr>
        <w:t>И ДОПОЛНЕНИЙ</w:t>
      </w:r>
    </w:p>
    <w:p w:rsidR="00E30236" w:rsidRPr="00B14A8A" w:rsidRDefault="00E30236" w:rsidP="00E30236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В УСТАВ МУНИЦИПАЛЬНОГО ОБРАЗОВАНИЯ</w:t>
      </w:r>
    </w:p>
    <w:p w:rsidR="00E30236" w:rsidRPr="00B14A8A" w:rsidRDefault="00E30236" w:rsidP="00E30236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«НЫГДА»</w:t>
      </w:r>
    </w:p>
    <w:p w:rsidR="00E30236" w:rsidRPr="00B14A8A" w:rsidRDefault="00E30236" w:rsidP="00E30236">
      <w:pPr>
        <w:rPr>
          <w:rFonts w:ascii="Arial" w:hAnsi="Arial" w:cs="Arial"/>
          <w:b/>
          <w:color w:val="000000"/>
          <w:sz w:val="32"/>
          <w:szCs w:val="24"/>
        </w:rPr>
      </w:pPr>
    </w:p>
    <w:p w:rsidR="00E30236" w:rsidRDefault="004B0E3D" w:rsidP="004B0E3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lang w:eastAsia="en-US"/>
        </w:rPr>
        <w:tab/>
      </w:r>
      <w:r w:rsidR="00E30236" w:rsidRPr="008D5B96"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 w:rsidR="00E30236" w:rsidRPr="008D5B96">
        <w:rPr>
          <w:rFonts w:ascii="Arial" w:hAnsi="Arial" w:cs="Arial"/>
          <w:color w:val="000000"/>
          <w:sz w:val="24"/>
          <w:szCs w:val="24"/>
        </w:rPr>
        <w:t xml:space="preserve"> </w:t>
      </w:r>
      <w:r w:rsidR="00E30236">
        <w:rPr>
          <w:rFonts w:ascii="Arial" w:hAnsi="Arial" w:cs="Arial"/>
          <w:color w:val="000000"/>
          <w:sz w:val="24"/>
          <w:szCs w:val="24"/>
        </w:rPr>
        <w:t>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о ст. 7, 35, 44 Федерального закона </w:t>
      </w:r>
      <w:r w:rsidR="00E30236" w:rsidRPr="005F2900">
        <w:rPr>
          <w:rFonts w:ascii="Arial" w:hAnsi="Arial" w:cs="Arial"/>
          <w:color w:val="000000"/>
          <w:sz w:val="24"/>
          <w:szCs w:val="24"/>
        </w:rPr>
        <w:t>от 06.10.2003 года № 131-ФЗ «Об общих принципах организации местного самоупра</w:t>
      </w:r>
      <w:r>
        <w:rPr>
          <w:rFonts w:ascii="Arial" w:hAnsi="Arial" w:cs="Arial"/>
          <w:color w:val="000000"/>
          <w:sz w:val="24"/>
          <w:szCs w:val="24"/>
        </w:rPr>
        <w:t>вления в Российской Федерации» Дума муниципального образования «Ныгда»</w:t>
      </w:r>
    </w:p>
    <w:p w:rsidR="004B0E3D" w:rsidRDefault="004B0E3D" w:rsidP="004B0E3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B0E3D" w:rsidRDefault="004B0E3D" w:rsidP="004B0E3D">
      <w:pPr>
        <w:jc w:val="center"/>
      </w:pPr>
      <w:r>
        <w:rPr>
          <w:rFonts w:ascii="Arial" w:hAnsi="Arial" w:cs="Arial"/>
          <w:color w:val="000000"/>
          <w:sz w:val="24"/>
          <w:szCs w:val="24"/>
        </w:rPr>
        <w:t>РЕШИЛА:</w:t>
      </w:r>
    </w:p>
    <w:p w:rsidR="004B0E3D" w:rsidRPr="004B0E3D" w:rsidRDefault="004B0E3D" w:rsidP="004B0E3D"/>
    <w:p w:rsidR="004B0E3D" w:rsidRPr="00713551" w:rsidRDefault="004B0E3D" w:rsidP="00332A17">
      <w:pPr>
        <w:jc w:val="both"/>
        <w:rPr>
          <w:rFonts w:ascii="Arial" w:hAnsi="Arial" w:cs="Arial"/>
          <w:sz w:val="24"/>
          <w:szCs w:val="24"/>
        </w:rPr>
      </w:pPr>
      <w:r w:rsidRPr="00B14A8A">
        <w:rPr>
          <w:rFonts w:ascii="Arial" w:hAnsi="Arial" w:cs="Arial"/>
          <w:color w:val="000000"/>
          <w:sz w:val="24"/>
          <w:szCs w:val="24"/>
        </w:rPr>
        <w:t>1. Одобрить проект  решения Думы муниципального образования «Ныгда»</w:t>
      </w:r>
      <w:r w:rsidRPr="00B14A8A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4A8A">
        <w:rPr>
          <w:rFonts w:ascii="Arial" w:hAnsi="Arial" w:cs="Arial"/>
          <w:color w:val="000000"/>
          <w:sz w:val="24"/>
          <w:szCs w:val="24"/>
        </w:rPr>
        <w:t>о внесении изменений в Устав муниципального образования «Ныгда»</w:t>
      </w:r>
      <w:r w:rsidR="007E240F">
        <w:rPr>
          <w:rFonts w:ascii="Arial" w:hAnsi="Arial" w:cs="Arial"/>
          <w:color w:val="000000"/>
          <w:sz w:val="24"/>
          <w:szCs w:val="24"/>
        </w:rPr>
        <w:t>.</w:t>
      </w:r>
    </w:p>
    <w:p w:rsidR="004B0E3D" w:rsidRDefault="004B0E3D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14A8A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«Ныгда»</w:t>
      </w:r>
      <w:r w:rsidRPr="00713551">
        <w:rPr>
          <w:rFonts w:ascii="Arial" w:hAnsi="Arial" w:cs="Arial"/>
          <w:sz w:val="24"/>
          <w:szCs w:val="24"/>
        </w:rPr>
        <w:t xml:space="preserve"> </w:t>
      </w:r>
      <w:r w:rsidRPr="00B14A8A">
        <w:rPr>
          <w:rFonts w:ascii="Arial" w:hAnsi="Arial" w:cs="Arial"/>
          <w:color w:val="000000"/>
          <w:sz w:val="24"/>
          <w:szCs w:val="24"/>
        </w:rPr>
        <w:t>следующие</w:t>
      </w:r>
      <w:r>
        <w:rPr>
          <w:rFonts w:ascii="Arial" w:hAnsi="Arial" w:cs="Arial"/>
          <w:color w:val="000000"/>
          <w:sz w:val="24"/>
          <w:szCs w:val="24"/>
        </w:rPr>
        <w:t xml:space="preserve"> изменения и дополнения:</w:t>
      </w:r>
    </w:p>
    <w:p w:rsidR="00E82B45" w:rsidRDefault="004B0E3D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</w:t>
      </w:r>
      <w:r w:rsidR="00DF5AF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82B45">
        <w:rPr>
          <w:rFonts w:ascii="Arial" w:hAnsi="Arial" w:cs="Arial"/>
          <w:color w:val="000000"/>
          <w:sz w:val="24"/>
          <w:szCs w:val="24"/>
        </w:rPr>
        <w:t>Статья 6.1</w:t>
      </w:r>
      <w:r w:rsidR="00DF5AFB">
        <w:rPr>
          <w:rFonts w:ascii="Arial" w:hAnsi="Arial" w:cs="Arial"/>
          <w:color w:val="000000"/>
          <w:sz w:val="24"/>
          <w:szCs w:val="24"/>
        </w:rPr>
        <w:t>.</w:t>
      </w:r>
      <w:r w:rsidR="00E82B45">
        <w:rPr>
          <w:rFonts w:ascii="Arial" w:hAnsi="Arial" w:cs="Arial"/>
          <w:color w:val="000000"/>
          <w:sz w:val="24"/>
          <w:szCs w:val="24"/>
        </w:rPr>
        <w:t xml:space="preserve"> Права органов местного самоуправления Поселения на решение вопросов, не отнесенных к вопросам</w:t>
      </w:r>
      <w:r w:rsidR="00D9550B">
        <w:rPr>
          <w:rFonts w:ascii="Arial" w:hAnsi="Arial" w:cs="Arial"/>
          <w:color w:val="000000"/>
          <w:sz w:val="24"/>
          <w:szCs w:val="24"/>
        </w:rPr>
        <w:t xml:space="preserve"> местного значения поселений.</w:t>
      </w:r>
    </w:p>
    <w:p w:rsidR="00D9550B" w:rsidRDefault="00D9550B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2.1.1. часть 1 дополнить пунктом 16 следующего содержания</w:t>
      </w:r>
      <w:r w:rsidR="00DF5AFB">
        <w:rPr>
          <w:rFonts w:ascii="Arial" w:hAnsi="Arial" w:cs="Arial"/>
          <w:color w:val="000000"/>
          <w:sz w:val="24"/>
          <w:szCs w:val="24"/>
        </w:rPr>
        <w:t>:</w:t>
      </w:r>
    </w:p>
    <w:p w:rsidR="00DF5AFB" w:rsidRDefault="00DF5AFB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121A03">
        <w:rPr>
          <w:rFonts w:ascii="Arial" w:hAnsi="Arial" w:cs="Arial"/>
          <w:color w:val="000000"/>
          <w:sz w:val="24"/>
          <w:szCs w:val="24"/>
        </w:rPr>
        <w:t>й культуры и адаптивного спорта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DF5AFB" w:rsidRDefault="00DF5AFB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Статья 7. Полномочия органов местного самоуправления Поселения по решению вопросов местного значения.</w:t>
      </w:r>
    </w:p>
    <w:p w:rsidR="00DF5AFB" w:rsidRDefault="00DF5AFB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2.2.1. часть 1 дополнить пунктом 4.3. следующего содержания:</w:t>
      </w:r>
    </w:p>
    <w:p w:rsidR="00707CB6" w:rsidRDefault="00DF5AFB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«4.3) полномочиями в сфере стратегического</w:t>
      </w:r>
      <w:r w:rsidR="00707CB6">
        <w:rPr>
          <w:rFonts w:ascii="Arial" w:hAnsi="Arial" w:cs="Arial"/>
          <w:color w:val="000000"/>
          <w:sz w:val="24"/>
          <w:szCs w:val="24"/>
        </w:rPr>
        <w:t xml:space="preserve"> планирования, предусмотренными Федеральным законом от 28 июня 2014 года №172-ФЗ «О стратегическом планировании в Российской Федерации»;</w:t>
      </w:r>
    </w:p>
    <w:p w:rsidR="00707CB6" w:rsidRDefault="00405232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9261E1">
        <w:rPr>
          <w:rFonts w:ascii="Arial" w:hAnsi="Arial" w:cs="Arial"/>
          <w:color w:val="000000"/>
          <w:sz w:val="24"/>
          <w:szCs w:val="24"/>
        </w:rPr>
        <w:t>2.2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707CB6">
        <w:rPr>
          <w:rFonts w:ascii="Arial" w:hAnsi="Arial" w:cs="Arial"/>
          <w:color w:val="000000"/>
          <w:sz w:val="24"/>
          <w:szCs w:val="24"/>
        </w:rPr>
        <w:t xml:space="preserve"> пункт 6 </w:t>
      </w:r>
      <w:r w:rsidR="009261E1">
        <w:rPr>
          <w:rFonts w:ascii="Arial" w:hAnsi="Arial" w:cs="Arial"/>
          <w:color w:val="000000"/>
          <w:sz w:val="24"/>
          <w:szCs w:val="24"/>
        </w:rPr>
        <w:t xml:space="preserve">части 1 </w:t>
      </w:r>
      <w:r w:rsidR="00707CB6">
        <w:rPr>
          <w:rFonts w:ascii="Arial" w:hAnsi="Arial" w:cs="Arial"/>
          <w:color w:val="000000"/>
          <w:sz w:val="24"/>
          <w:szCs w:val="24"/>
        </w:rPr>
        <w:t>изложить следующей редакции:</w:t>
      </w:r>
    </w:p>
    <w:p w:rsidR="00707CB6" w:rsidRDefault="00707CB6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80454B">
        <w:rPr>
          <w:rFonts w:ascii="Arial" w:hAnsi="Arial" w:cs="Arial"/>
          <w:color w:val="000000"/>
          <w:sz w:val="24"/>
          <w:szCs w:val="24"/>
        </w:rPr>
        <w:t xml:space="preserve">6) </w:t>
      </w:r>
      <w:r>
        <w:rPr>
          <w:rFonts w:ascii="Arial" w:hAnsi="Arial" w:cs="Arial"/>
          <w:color w:val="000000"/>
          <w:sz w:val="24"/>
          <w:szCs w:val="24"/>
        </w:rPr>
        <w:t xml:space="preserve">организация сбора статистических показателей, характеризующих состояние экономики и социальной сферы </w:t>
      </w:r>
      <w:r w:rsidR="00C46454">
        <w:rPr>
          <w:rFonts w:ascii="Arial" w:hAnsi="Arial" w:cs="Arial"/>
          <w:color w:val="000000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>, и предоставление указанных данным органам государственной власти в порядке, установленном Правительством Российской Федерации»;</w:t>
      </w:r>
    </w:p>
    <w:p w:rsidR="009261E1" w:rsidRDefault="009261E1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 Статья 16. Публичные слушания.</w:t>
      </w:r>
    </w:p>
    <w:p w:rsidR="00405232" w:rsidRDefault="00C46454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405232">
        <w:rPr>
          <w:rFonts w:ascii="Arial" w:hAnsi="Arial" w:cs="Arial"/>
          <w:color w:val="000000"/>
          <w:sz w:val="24"/>
          <w:szCs w:val="24"/>
        </w:rPr>
        <w:t>3.</w:t>
      </w:r>
      <w:r w:rsidR="009261E1">
        <w:rPr>
          <w:rFonts w:ascii="Arial" w:hAnsi="Arial" w:cs="Arial"/>
          <w:color w:val="000000"/>
          <w:sz w:val="24"/>
          <w:szCs w:val="24"/>
        </w:rPr>
        <w:t>1</w:t>
      </w:r>
      <w:r w:rsidR="0040523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B032D">
        <w:rPr>
          <w:rFonts w:ascii="Arial" w:hAnsi="Arial" w:cs="Arial"/>
          <w:color w:val="000000"/>
          <w:sz w:val="24"/>
          <w:szCs w:val="24"/>
        </w:rPr>
        <w:t>часть 3 дополнить пунктом 2.1</w:t>
      </w:r>
      <w:r w:rsidR="00405232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405232" w:rsidRDefault="001B032D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«2.1)</w:t>
      </w:r>
      <w:r w:rsidR="00405232">
        <w:rPr>
          <w:rFonts w:ascii="Arial" w:hAnsi="Arial" w:cs="Arial"/>
          <w:color w:val="000000"/>
          <w:sz w:val="24"/>
          <w:szCs w:val="24"/>
        </w:rPr>
        <w:t xml:space="preserve"> прое</w:t>
      </w:r>
      <w:proofErr w:type="gramStart"/>
      <w:r w:rsidR="00405232">
        <w:rPr>
          <w:rFonts w:ascii="Arial" w:hAnsi="Arial" w:cs="Arial"/>
          <w:color w:val="000000"/>
          <w:sz w:val="24"/>
          <w:szCs w:val="24"/>
        </w:rPr>
        <w:t>кт стр</w:t>
      </w:r>
      <w:proofErr w:type="gramEnd"/>
      <w:r w:rsidR="00405232">
        <w:rPr>
          <w:rFonts w:ascii="Arial" w:hAnsi="Arial" w:cs="Arial"/>
          <w:color w:val="000000"/>
          <w:sz w:val="24"/>
          <w:szCs w:val="24"/>
        </w:rPr>
        <w:t>атегии социально-экономического развития Поселения»;</w:t>
      </w:r>
    </w:p>
    <w:p w:rsidR="00C46454" w:rsidRDefault="00405232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</w:t>
      </w:r>
      <w:r w:rsidR="009261E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C46454">
        <w:rPr>
          <w:rFonts w:ascii="Arial" w:hAnsi="Arial" w:cs="Arial"/>
          <w:color w:val="000000"/>
          <w:sz w:val="24"/>
          <w:szCs w:val="24"/>
        </w:rPr>
        <w:t>в пункте 3 части 3 исключить слова «проекты плано</w:t>
      </w:r>
      <w:r w:rsidR="00121A03">
        <w:rPr>
          <w:rFonts w:ascii="Arial" w:hAnsi="Arial" w:cs="Arial"/>
          <w:color w:val="000000"/>
          <w:sz w:val="24"/>
          <w:szCs w:val="24"/>
        </w:rPr>
        <w:t>в и программ развития Поселения</w:t>
      </w:r>
      <w:r w:rsidR="00C46454">
        <w:rPr>
          <w:rFonts w:ascii="Arial" w:hAnsi="Arial" w:cs="Arial"/>
          <w:color w:val="000000"/>
          <w:sz w:val="24"/>
          <w:szCs w:val="24"/>
        </w:rPr>
        <w:t>»;</w:t>
      </w:r>
    </w:p>
    <w:p w:rsidR="00405232" w:rsidRDefault="00405232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Статья 2</w:t>
      </w:r>
      <w:r w:rsidR="00332A17">
        <w:rPr>
          <w:rFonts w:ascii="Arial" w:hAnsi="Arial" w:cs="Arial"/>
          <w:color w:val="000000"/>
          <w:sz w:val="24"/>
          <w:szCs w:val="24"/>
        </w:rPr>
        <w:t>6. Досрочное прекращение полномочий Главы Поселения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32A17" w:rsidRDefault="00332A17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2.4.1. пункт 11 части 1 изложить в следующей редакции:</w:t>
      </w:r>
    </w:p>
    <w:p w:rsidR="00332A17" w:rsidRDefault="00332A17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«</w:t>
      </w:r>
      <w:r w:rsidR="0080454B">
        <w:rPr>
          <w:rFonts w:ascii="Arial" w:hAnsi="Arial" w:cs="Arial"/>
          <w:color w:val="000000"/>
          <w:sz w:val="24"/>
          <w:szCs w:val="24"/>
        </w:rPr>
        <w:t xml:space="preserve">11) </w:t>
      </w:r>
      <w:r w:rsidR="005A03C0">
        <w:rPr>
          <w:rFonts w:ascii="Arial" w:hAnsi="Arial" w:cs="Arial"/>
          <w:color w:val="000000"/>
          <w:sz w:val="24"/>
          <w:szCs w:val="24"/>
        </w:rPr>
        <w:t>преобразования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осуществляемо</w:t>
      </w:r>
      <w:r w:rsidR="005A03C0">
        <w:rPr>
          <w:rFonts w:ascii="Arial" w:hAnsi="Arial" w:cs="Arial"/>
          <w:color w:val="000000"/>
          <w:sz w:val="24"/>
          <w:szCs w:val="24"/>
        </w:rPr>
        <w:t>го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 частями 3, 3.2., 4-6, 6.1, 6</w:t>
      </w:r>
      <w:r w:rsidR="005A03C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2,</w:t>
      </w:r>
      <w:r w:rsidR="005A03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7,</w:t>
      </w:r>
      <w:r w:rsidR="005A03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7.1,</w:t>
      </w:r>
      <w:r w:rsidR="005A03C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7.</w:t>
      </w:r>
      <w:r w:rsidR="005A03C0">
        <w:rPr>
          <w:rFonts w:ascii="Arial" w:hAnsi="Arial" w:cs="Arial"/>
          <w:color w:val="000000"/>
          <w:sz w:val="24"/>
          <w:szCs w:val="24"/>
        </w:rPr>
        <w:t xml:space="preserve">2 статьи 13 Федерального закона, </w:t>
      </w:r>
      <w:r>
        <w:rPr>
          <w:rFonts w:ascii="Arial" w:hAnsi="Arial" w:cs="Arial"/>
          <w:color w:val="000000"/>
          <w:sz w:val="24"/>
          <w:szCs w:val="24"/>
        </w:rPr>
        <w:t xml:space="preserve">а также упразднения </w:t>
      </w:r>
      <w:r w:rsidR="00DF0F3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405232" w:rsidRDefault="0080454B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 Статья 31. Полномочия Думы Поселения.</w:t>
      </w:r>
    </w:p>
    <w:p w:rsidR="0080454B" w:rsidRDefault="0080454B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2.5.1. пункт 4 части 1 изложить в следующей редакции:</w:t>
      </w:r>
    </w:p>
    <w:p w:rsidR="0080454B" w:rsidRDefault="0080454B" w:rsidP="00332A1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«4) утверждение стратегии социально-экономического развития </w:t>
      </w:r>
      <w:r w:rsidR="009261E1">
        <w:rPr>
          <w:rFonts w:ascii="Arial" w:hAnsi="Arial" w:cs="Arial"/>
          <w:color w:val="000000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4B0E3D" w:rsidRPr="0080454B" w:rsidRDefault="0080454B" w:rsidP="008045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 </w:t>
      </w:r>
      <w:r w:rsidR="00D96652" w:rsidRPr="0080454B">
        <w:rPr>
          <w:rFonts w:ascii="Arial" w:hAnsi="Arial" w:cs="Arial"/>
          <w:sz w:val="24"/>
          <w:szCs w:val="24"/>
        </w:rPr>
        <w:t>Статья 35. Прекращение полномочий Думы Поселения.</w:t>
      </w:r>
    </w:p>
    <w:p w:rsidR="00D96652" w:rsidRPr="0080454B" w:rsidRDefault="0080454B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 п</w:t>
      </w:r>
      <w:r w:rsidR="00D96652" w:rsidRPr="0080454B">
        <w:rPr>
          <w:rFonts w:ascii="Arial" w:hAnsi="Arial" w:cs="Arial"/>
          <w:sz w:val="24"/>
          <w:szCs w:val="24"/>
        </w:rPr>
        <w:t>ункт 4 части 2 изложить в следующей редакции</w:t>
      </w:r>
      <w:r w:rsidR="006D5732" w:rsidRPr="0080454B">
        <w:rPr>
          <w:rFonts w:ascii="Arial" w:hAnsi="Arial" w:cs="Arial"/>
          <w:sz w:val="24"/>
          <w:szCs w:val="24"/>
        </w:rPr>
        <w:t>:</w:t>
      </w:r>
    </w:p>
    <w:p w:rsidR="006D5732" w:rsidRDefault="006D5732" w:rsidP="00D96652">
      <w:pPr>
        <w:rPr>
          <w:rFonts w:ascii="Arial" w:hAnsi="Arial" w:cs="Arial"/>
          <w:sz w:val="24"/>
          <w:szCs w:val="24"/>
        </w:rPr>
      </w:pPr>
      <w:r w:rsidRPr="0080454B">
        <w:rPr>
          <w:rFonts w:ascii="Arial" w:hAnsi="Arial" w:cs="Arial"/>
          <w:sz w:val="24"/>
          <w:szCs w:val="24"/>
        </w:rPr>
        <w:t>«</w:t>
      </w:r>
      <w:r w:rsidR="0080454B" w:rsidRPr="0080454B">
        <w:rPr>
          <w:rFonts w:ascii="Arial" w:hAnsi="Arial" w:cs="Arial"/>
          <w:sz w:val="24"/>
          <w:szCs w:val="24"/>
        </w:rPr>
        <w:t xml:space="preserve">4) </w:t>
      </w:r>
      <w:r w:rsidRPr="0080454B">
        <w:rPr>
          <w:rFonts w:ascii="Arial" w:hAnsi="Arial" w:cs="Arial"/>
          <w:sz w:val="24"/>
          <w:szCs w:val="24"/>
        </w:rPr>
        <w:t xml:space="preserve">в случае преобразования муниципального образования, осуществляемого в соответствии с частями 3, 3.2.,4-6,, 6.1.6.2.7.7.1.7.2. статьи 13 </w:t>
      </w:r>
      <w:r w:rsidR="009261E1">
        <w:rPr>
          <w:rFonts w:ascii="Arial" w:hAnsi="Arial" w:cs="Arial"/>
          <w:color w:val="000000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Pr="0080454B">
        <w:rPr>
          <w:rFonts w:ascii="Arial" w:hAnsi="Arial" w:cs="Arial"/>
          <w:sz w:val="24"/>
          <w:szCs w:val="24"/>
        </w:rPr>
        <w:t>, а также в случае упразднения муниципального образования</w:t>
      </w:r>
      <w:proofErr w:type="gramStart"/>
      <w:r w:rsidR="0080454B">
        <w:rPr>
          <w:rFonts w:ascii="Arial" w:hAnsi="Arial" w:cs="Arial"/>
          <w:sz w:val="24"/>
          <w:szCs w:val="24"/>
        </w:rPr>
        <w:t>;»</w:t>
      </w:r>
      <w:proofErr w:type="gramEnd"/>
      <w:r w:rsidR="0080454B">
        <w:rPr>
          <w:rFonts w:ascii="Arial" w:hAnsi="Arial" w:cs="Arial"/>
          <w:sz w:val="24"/>
          <w:szCs w:val="24"/>
        </w:rPr>
        <w:t>;</w:t>
      </w:r>
    </w:p>
    <w:p w:rsidR="0080454B" w:rsidRDefault="0080454B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Статья 36. Депутат Думы Поселения.</w:t>
      </w:r>
    </w:p>
    <w:p w:rsidR="0080454B" w:rsidRDefault="0080454B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2.7.1. часть 4.1</w:t>
      </w:r>
      <w:r w:rsidR="005A03C0">
        <w:rPr>
          <w:rFonts w:ascii="Arial" w:hAnsi="Arial" w:cs="Arial"/>
          <w:sz w:val="24"/>
          <w:szCs w:val="24"/>
        </w:rPr>
        <w:t>.</w:t>
      </w:r>
      <w:r w:rsidR="005C6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</w:t>
      </w:r>
      <w:r w:rsidR="005C63B2">
        <w:rPr>
          <w:rFonts w:ascii="Arial" w:hAnsi="Arial" w:cs="Arial"/>
          <w:sz w:val="24"/>
          <w:szCs w:val="24"/>
        </w:rPr>
        <w:t>:</w:t>
      </w:r>
    </w:p>
    <w:p w:rsidR="005C63B2" w:rsidRDefault="005C63B2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A03C0">
        <w:rPr>
          <w:rFonts w:ascii="Arial" w:hAnsi="Arial" w:cs="Arial"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</w:t>
      </w:r>
      <w:r w:rsidR="005A03C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прекращаются досрочно в случае несоблюдения запретов, неисполнения обязанностей</w:t>
      </w:r>
      <w:r w:rsidR="00115576">
        <w:rPr>
          <w:rFonts w:ascii="Arial" w:hAnsi="Arial" w:cs="Arial"/>
          <w:sz w:val="24"/>
          <w:szCs w:val="24"/>
        </w:rPr>
        <w:t xml:space="preserve">, установленных Федеральным законом от 25 декабря 2008 года №273-ФЗ «О противодействии коррупции», Федеральным законом от 3 декабря 2012 года №230-ФЗ «О </w:t>
      </w:r>
      <w:proofErr w:type="gramStart"/>
      <w:r w:rsidR="00115576">
        <w:rPr>
          <w:rFonts w:ascii="Arial" w:hAnsi="Arial" w:cs="Arial"/>
          <w:sz w:val="24"/>
          <w:szCs w:val="24"/>
        </w:rPr>
        <w:t>контроле за</w:t>
      </w:r>
      <w:proofErr w:type="gramEnd"/>
      <w:r w:rsidR="00115576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</w:t>
      </w:r>
      <w:r w:rsidR="00121A03">
        <w:rPr>
          <w:rFonts w:ascii="Arial" w:hAnsi="Arial" w:cs="Arial"/>
          <w:sz w:val="24"/>
          <w:szCs w:val="24"/>
        </w:rPr>
        <w:t>олжности, и иных лиц их доходам</w:t>
      </w:r>
      <w:r w:rsidR="00115576">
        <w:rPr>
          <w:rFonts w:ascii="Arial" w:hAnsi="Arial" w:cs="Arial"/>
          <w:sz w:val="24"/>
          <w:szCs w:val="24"/>
        </w:rPr>
        <w:t>»;</w:t>
      </w:r>
    </w:p>
    <w:p w:rsidR="006A0149" w:rsidRPr="00C22541" w:rsidRDefault="006A0149" w:rsidP="00D96652">
      <w:pPr>
        <w:rPr>
          <w:rFonts w:ascii="Arial" w:hAnsi="Arial" w:cs="Arial"/>
          <w:sz w:val="24"/>
          <w:szCs w:val="24"/>
        </w:rPr>
      </w:pPr>
      <w:r w:rsidRPr="00C22541">
        <w:rPr>
          <w:rFonts w:ascii="Arial" w:hAnsi="Arial" w:cs="Arial"/>
          <w:sz w:val="24"/>
          <w:szCs w:val="24"/>
        </w:rPr>
        <w:t>2.8. Статья 36.1. Гарантии осуществления полномочий депутат Думы Поселения.</w:t>
      </w:r>
    </w:p>
    <w:p w:rsidR="006B6FDE" w:rsidRDefault="006A0149" w:rsidP="006B6FDE">
      <w:pPr>
        <w:rPr>
          <w:rFonts w:ascii="Arial" w:hAnsi="Arial" w:cs="Arial"/>
          <w:sz w:val="24"/>
          <w:szCs w:val="24"/>
        </w:rPr>
      </w:pPr>
      <w:r w:rsidRPr="006B6FDE">
        <w:rPr>
          <w:rFonts w:ascii="Arial" w:hAnsi="Arial" w:cs="Arial"/>
          <w:sz w:val="24"/>
          <w:szCs w:val="24"/>
        </w:rPr>
        <w:t xml:space="preserve">2.8.1. </w:t>
      </w:r>
      <w:r w:rsidR="00AC727C" w:rsidRPr="006B6FDE">
        <w:rPr>
          <w:rFonts w:ascii="Arial" w:hAnsi="Arial" w:cs="Arial"/>
          <w:sz w:val="24"/>
          <w:szCs w:val="24"/>
        </w:rPr>
        <w:t>абзац</w:t>
      </w:r>
      <w:r w:rsidR="008619EA">
        <w:rPr>
          <w:rFonts w:ascii="Arial" w:hAnsi="Arial" w:cs="Arial"/>
          <w:sz w:val="24"/>
          <w:szCs w:val="24"/>
        </w:rPr>
        <w:t>ы</w:t>
      </w:r>
      <w:r w:rsidR="00121A03">
        <w:rPr>
          <w:rFonts w:ascii="Arial" w:hAnsi="Arial" w:cs="Arial"/>
          <w:sz w:val="24"/>
          <w:szCs w:val="24"/>
        </w:rPr>
        <w:t xml:space="preserve"> </w:t>
      </w:r>
      <w:r w:rsidR="008619EA">
        <w:rPr>
          <w:rFonts w:ascii="Arial" w:hAnsi="Arial" w:cs="Arial"/>
          <w:sz w:val="24"/>
          <w:szCs w:val="24"/>
        </w:rPr>
        <w:t xml:space="preserve">1 и </w:t>
      </w:r>
      <w:r w:rsidR="00AC727C" w:rsidRPr="006B6FDE">
        <w:rPr>
          <w:rFonts w:ascii="Arial" w:hAnsi="Arial" w:cs="Arial"/>
          <w:sz w:val="24"/>
          <w:szCs w:val="24"/>
        </w:rPr>
        <w:t xml:space="preserve">2 </w:t>
      </w:r>
      <w:r w:rsidR="008619EA">
        <w:rPr>
          <w:rFonts w:ascii="Arial" w:hAnsi="Arial" w:cs="Arial"/>
          <w:sz w:val="24"/>
          <w:szCs w:val="24"/>
        </w:rPr>
        <w:t>пункта 6</w:t>
      </w:r>
      <w:r w:rsidRPr="006B6FDE">
        <w:rPr>
          <w:rFonts w:ascii="Arial" w:hAnsi="Arial" w:cs="Arial"/>
          <w:sz w:val="24"/>
          <w:szCs w:val="24"/>
        </w:rPr>
        <w:t xml:space="preserve"> части 3 изложить в следующей редакции:</w:t>
      </w:r>
    </w:p>
    <w:p w:rsidR="006B6FDE" w:rsidRDefault="006B6FDE" w:rsidP="006B6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80676">
        <w:rPr>
          <w:rFonts w:ascii="Arial" w:hAnsi="Arial" w:cs="Arial"/>
          <w:sz w:val="24"/>
          <w:szCs w:val="24"/>
        </w:rPr>
        <w:t>в целях организации личного приема граждан в соответствии с установленным Главой Поселения нормативным правовым актом:</w:t>
      </w:r>
    </w:p>
    <w:p w:rsidR="006B6FDE" w:rsidRPr="00480676" w:rsidRDefault="006B6FDE" w:rsidP="006B6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0676">
        <w:rPr>
          <w:rFonts w:ascii="Arial" w:hAnsi="Arial" w:cs="Arial"/>
          <w:sz w:val="24"/>
          <w:szCs w:val="24"/>
        </w:rPr>
        <w:t>предоставление на безвозмездной основе специально отведенных помещений и мест для проведения встреч депутатов с избирателями, включенных в перечень, утвержденный Главой Поселения</w:t>
      </w:r>
      <w:proofErr w:type="gramStart"/>
      <w:r w:rsidRPr="00480676">
        <w:rPr>
          <w:rFonts w:ascii="Arial" w:hAnsi="Arial" w:cs="Arial"/>
          <w:sz w:val="24"/>
          <w:szCs w:val="24"/>
        </w:rPr>
        <w:t>;»</w:t>
      </w:r>
      <w:proofErr w:type="gramEnd"/>
      <w:r w:rsidRPr="00480676">
        <w:rPr>
          <w:rFonts w:ascii="Arial" w:hAnsi="Arial" w:cs="Arial"/>
          <w:sz w:val="24"/>
          <w:szCs w:val="24"/>
        </w:rPr>
        <w:t xml:space="preserve">; </w:t>
      </w:r>
    </w:p>
    <w:p w:rsidR="006A0149" w:rsidRDefault="006A0149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AC727C">
        <w:rPr>
          <w:rFonts w:ascii="Arial" w:hAnsi="Arial" w:cs="Arial"/>
          <w:sz w:val="24"/>
          <w:szCs w:val="24"/>
        </w:rPr>
        <w:t xml:space="preserve">Статья 45. </w:t>
      </w:r>
      <w:r>
        <w:rPr>
          <w:rFonts w:ascii="Arial" w:hAnsi="Arial" w:cs="Arial"/>
          <w:sz w:val="24"/>
          <w:szCs w:val="24"/>
        </w:rPr>
        <w:t>Внесение изменений и дополнений в настоящий Устав.</w:t>
      </w:r>
    </w:p>
    <w:p w:rsidR="006A0149" w:rsidRDefault="006A0149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2.9.1. в предложении 2 абзаца 2 части 1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6A0149" w:rsidRDefault="006A0149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2.9.2.абзац</w:t>
      </w:r>
      <w:r w:rsidR="003F1262">
        <w:rPr>
          <w:rFonts w:ascii="Arial" w:hAnsi="Arial" w:cs="Arial"/>
          <w:sz w:val="24"/>
          <w:szCs w:val="24"/>
        </w:rPr>
        <w:t xml:space="preserve"> 3 части 4 изложить в следующей редакции:</w:t>
      </w:r>
    </w:p>
    <w:p w:rsidR="003F1262" w:rsidRDefault="00121A03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«Изменения и </w:t>
      </w:r>
      <w:proofErr w:type="gramStart"/>
      <w:r>
        <w:rPr>
          <w:rFonts w:ascii="Arial" w:hAnsi="Arial" w:cs="Arial"/>
          <w:sz w:val="24"/>
          <w:szCs w:val="24"/>
        </w:rPr>
        <w:t>дополнения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F1262">
        <w:rPr>
          <w:rFonts w:ascii="Arial" w:hAnsi="Arial" w:cs="Arial"/>
          <w:sz w:val="24"/>
          <w:szCs w:val="24"/>
        </w:rPr>
        <w:t xml:space="preserve">внесенные в Устав и изменяющие структуру органов местного </w:t>
      </w:r>
      <w:r w:rsidR="00BA083E">
        <w:rPr>
          <w:rFonts w:ascii="Arial" w:hAnsi="Arial" w:cs="Arial"/>
          <w:sz w:val="24"/>
          <w:szCs w:val="24"/>
        </w:rPr>
        <w:t>самоуправления</w:t>
      </w:r>
      <w:r w:rsidR="003F1262">
        <w:rPr>
          <w:rFonts w:ascii="Arial" w:hAnsi="Arial" w:cs="Arial"/>
          <w:sz w:val="24"/>
          <w:szCs w:val="24"/>
        </w:rPr>
        <w:t xml:space="preserve">, </w:t>
      </w:r>
      <w:r w:rsidR="00BA083E">
        <w:rPr>
          <w:rFonts w:ascii="Arial" w:hAnsi="Arial" w:cs="Arial"/>
          <w:sz w:val="24"/>
          <w:szCs w:val="24"/>
        </w:rPr>
        <w:t>разграничение</w:t>
      </w:r>
      <w:r w:rsidR="003F1262">
        <w:rPr>
          <w:rFonts w:ascii="Arial" w:hAnsi="Arial" w:cs="Arial"/>
          <w:sz w:val="24"/>
          <w:szCs w:val="24"/>
        </w:rPr>
        <w:t xml:space="preserve"> полномочий между органами местного самоуправления</w:t>
      </w:r>
      <w:r w:rsidR="00AC727C">
        <w:rPr>
          <w:rFonts w:ascii="Arial" w:hAnsi="Arial" w:cs="Arial"/>
          <w:sz w:val="24"/>
          <w:szCs w:val="24"/>
        </w:rPr>
        <w:t xml:space="preserve"> </w:t>
      </w:r>
      <w:r w:rsidR="003F1262">
        <w:rPr>
          <w:rFonts w:ascii="Arial" w:hAnsi="Arial" w:cs="Arial"/>
          <w:sz w:val="24"/>
          <w:szCs w:val="24"/>
        </w:rPr>
        <w:t>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представительного органа муниципального образовани</w:t>
      </w:r>
      <w:r w:rsidR="00E61935">
        <w:rPr>
          <w:rFonts w:ascii="Arial" w:hAnsi="Arial" w:cs="Arial"/>
          <w:sz w:val="24"/>
          <w:szCs w:val="24"/>
        </w:rPr>
        <w:t>я, приня</w:t>
      </w:r>
      <w:r w:rsidR="003F1262">
        <w:rPr>
          <w:rFonts w:ascii="Arial" w:hAnsi="Arial" w:cs="Arial"/>
          <w:sz w:val="24"/>
          <w:szCs w:val="24"/>
        </w:rPr>
        <w:t xml:space="preserve">вшего муниципальный </w:t>
      </w:r>
      <w:r w:rsidR="00E61935">
        <w:rPr>
          <w:rFonts w:ascii="Arial" w:hAnsi="Arial" w:cs="Arial"/>
          <w:sz w:val="24"/>
          <w:szCs w:val="24"/>
        </w:rPr>
        <w:t>правовой</w:t>
      </w:r>
      <w:r w:rsidR="003F1262">
        <w:rPr>
          <w:rFonts w:ascii="Arial" w:hAnsi="Arial" w:cs="Arial"/>
          <w:sz w:val="24"/>
          <w:szCs w:val="24"/>
        </w:rPr>
        <w:t xml:space="preserve"> акт о внесении  изменений и </w:t>
      </w:r>
      <w:r w:rsidR="00E61935">
        <w:rPr>
          <w:rFonts w:ascii="Arial" w:hAnsi="Arial" w:cs="Arial"/>
          <w:sz w:val="24"/>
          <w:szCs w:val="24"/>
        </w:rPr>
        <w:t>дополнений</w:t>
      </w:r>
      <w:r w:rsidR="003F1262">
        <w:rPr>
          <w:rFonts w:ascii="Arial" w:hAnsi="Arial" w:cs="Arial"/>
          <w:sz w:val="24"/>
          <w:szCs w:val="24"/>
        </w:rPr>
        <w:t xml:space="preserve"> в Устав</w:t>
      </w:r>
      <w:proofErr w:type="gramStart"/>
      <w:r w:rsidR="00E61935">
        <w:rPr>
          <w:rFonts w:ascii="Arial" w:hAnsi="Arial" w:cs="Arial"/>
          <w:sz w:val="24"/>
          <w:szCs w:val="24"/>
        </w:rPr>
        <w:t>.»;</w:t>
      </w:r>
      <w:proofErr w:type="gramEnd"/>
    </w:p>
    <w:p w:rsidR="00490293" w:rsidRDefault="00490293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Статья 47. Правовые акты Главы Поселения.</w:t>
      </w:r>
    </w:p>
    <w:p w:rsidR="00490293" w:rsidRDefault="00490293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2.10.1. часть 4 изложить в следующей редакции:</w:t>
      </w:r>
    </w:p>
    <w:p w:rsidR="00490293" w:rsidRDefault="00490293" w:rsidP="00490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 w:rsidR="00121A03">
        <w:rPr>
          <w:rFonts w:ascii="Arial" w:hAnsi="Arial" w:cs="Arial"/>
          <w:sz w:val="24"/>
          <w:szCs w:val="24"/>
        </w:rPr>
        <w:t>о опубликования (обнародования)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»;</w:t>
      </w:r>
    </w:p>
    <w:p w:rsidR="00E61935" w:rsidRDefault="00E61935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4902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Статья 48. Правовые акты Думы Поселения.</w:t>
      </w:r>
    </w:p>
    <w:p w:rsidR="00E61935" w:rsidRDefault="00E61935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9029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1 абзац 1 части 7 изложить в следующей редакции:</w:t>
      </w:r>
    </w:p>
    <w:p w:rsidR="00E61935" w:rsidRDefault="00E61935" w:rsidP="00D9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</w:t>
      </w:r>
      <w:r>
        <w:rPr>
          <w:rFonts w:ascii="Arial" w:hAnsi="Arial" w:cs="Arial"/>
          <w:sz w:val="24"/>
          <w:szCs w:val="24"/>
        </w:rPr>
        <w:lastRenderedPageBreak/>
        <w:t>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AC72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619EA" w:rsidRDefault="00E61935" w:rsidP="006B6FDE">
      <w:pPr>
        <w:jc w:val="both"/>
        <w:rPr>
          <w:rFonts w:ascii="Arial" w:hAnsi="Arial" w:cs="Arial"/>
          <w:sz w:val="24"/>
          <w:szCs w:val="24"/>
        </w:rPr>
      </w:pPr>
      <w:r w:rsidRPr="00C22541">
        <w:rPr>
          <w:rFonts w:ascii="Arial" w:hAnsi="Arial" w:cs="Arial"/>
          <w:sz w:val="24"/>
          <w:szCs w:val="24"/>
        </w:rPr>
        <w:t>2.1</w:t>
      </w:r>
      <w:r w:rsidR="00490293" w:rsidRPr="00C22541">
        <w:rPr>
          <w:rFonts w:ascii="Arial" w:hAnsi="Arial" w:cs="Arial"/>
          <w:sz w:val="24"/>
          <w:szCs w:val="24"/>
        </w:rPr>
        <w:t>2</w:t>
      </w:r>
      <w:r w:rsidRPr="00C22541">
        <w:rPr>
          <w:rFonts w:ascii="Arial" w:hAnsi="Arial" w:cs="Arial"/>
          <w:sz w:val="24"/>
          <w:szCs w:val="24"/>
        </w:rPr>
        <w:t>.</w:t>
      </w:r>
      <w:r w:rsidR="008619EA">
        <w:rPr>
          <w:rFonts w:ascii="Arial" w:hAnsi="Arial" w:cs="Arial"/>
          <w:sz w:val="24"/>
          <w:szCs w:val="24"/>
        </w:rPr>
        <w:t xml:space="preserve"> Статью 53.1 изложить в следующей редакции:</w:t>
      </w:r>
    </w:p>
    <w:p w:rsidR="008619EA" w:rsidRDefault="008619EA" w:rsidP="00861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22541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я</w:t>
      </w:r>
      <w:r w:rsidRPr="00C22541">
        <w:rPr>
          <w:rFonts w:ascii="Arial" w:hAnsi="Arial" w:cs="Arial"/>
          <w:sz w:val="24"/>
          <w:szCs w:val="24"/>
        </w:rPr>
        <w:t xml:space="preserve"> 53.1. Основные квалификационные требования для замещения </w:t>
      </w:r>
      <w:r w:rsidRPr="006B6FDE">
        <w:rPr>
          <w:rFonts w:ascii="Arial" w:hAnsi="Arial" w:cs="Arial"/>
          <w:sz w:val="24"/>
          <w:szCs w:val="24"/>
        </w:rPr>
        <w:t>должностей муниципальной службы.</w:t>
      </w:r>
    </w:p>
    <w:p w:rsidR="006B6FDE" w:rsidRPr="00480676" w:rsidRDefault="006B6FDE" w:rsidP="008619EA">
      <w:pPr>
        <w:jc w:val="both"/>
        <w:rPr>
          <w:rFonts w:ascii="Arial" w:hAnsi="Arial" w:cs="Arial"/>
          <w:sz w:val="24"/>
          <w:szCs w:val="24"/>
        </w:rPr>
      </w:pPr>
      <w:r w:rsidRPr="00F55735">
        <w:rPr>
          <w:rFonts w:ascii="Arial" w:hAnsi="Arial" w:cs="Arial"/>
          <w:sz w:val="24"/>
          <w:szCs w:val="24"/>
        </w:rPr>
        <w:t>1. Для замещения должностей</w:t>
      </w:r>
      <w:r w:rsidRPr="00480676">
        <w:rPr>
          <w:rFonts w:ascii="Arial" w:hAnsi="Arial" w:cs="Arial"/>
          <w:sz w:val="24"/>
          <w:szCs w:val="24"/>
        </w:rPr>
        <w:t xml:space="preserve">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6B6FDE" w:rsidRPr="00A54A83" w:rsidRDefault="006B6FDE" w:rsidP="006B6FD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80676">
        <w:rPr>
          <w:rFonts w:ascii="Arial" w:hAnsi="Arial" w:cs="Arial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 стажу работы по специальности, направлению подготовки устанавливаются муниципальными правовыми актами на основе типовых квалификационных требований</w:t>
      </w:r>
      <w:r w:rsidRPr="00A54A83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</w:t>
      </w:r>
    </w:p>
    <w:p w:rsidR="006B6FDE" w:rsidRDefault="006B6FDE" w:rsidP="006B6FDE">
      <w:pPr>
        <w:pStyle w:val="ConsNormal"/>
        <w:suppressAutoHyphens/>
        <w:ind w:right="-1" w:firstLine="708"/>
        <w:jc w:val="both"/>
        <w:rPr>
          <w:rFonts w:cs="Arial"/>
          <w:sz w:val="24"/>
          <w:szCs w:val="24"/>
        </w:rPr>
      </w:pPr>
      <w:r w:rsidRPr="00A54A83">
        <w:rPr>
          <w:rFonts w:cs="Arial"/>
          <w:sz w:val="24"/>
          <w:szCs w:val="24"/>
        </w:rPr>
        <w:t>3. В целях определения соответствия замещаемой должности муниципальной службы проводится аттестация муниципальных служащих. Аттестация муниципального служащего проводится один раз в три года.»</w:t>
      </w:r>
      <w:r w:rsidR="008400DF">
        <w:rPr>
          <w:rFonts w:cs="Arial"/>
          <w:sz w:val="24"/>
          <w:szCs w:val="24"/>
        </w:rPr>
        <w:t>;</w:t>
      </w:r>
    </w:p>
    <w:p w:rsidR="00436817" w:rsidRDefault="00436817" w:rsidP="00AD0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4902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Статья 78. Контроль и надзор за деятельностью  органов местного самоуправления и должностных лиц местного самоуправления.</w:t>
      </w:r>
    </w:p>
    <w:p w:rsidR="00436817" w:rsidRDefault="00436817" w:rsidP="00AD0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4902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.1. в части 2  слова «и осуществления полномочий по решению указанных вопросов и иных полномочий» заменить словами «, осуществления полномочий по решению указанных и иных полномочий и реализации прав»</w:t>
      </w:r>
      <w:r w:rsidR="007E240F">
        <w:rPr>
          <w:rFonts w:ascii="Arial" w:hAnsi="Arial" w:cs="Arial"/>
          <w:sz w:val="24"/>
          <w:szCs w:val="24"/>
        </w:rPr>
        <w:t>.</w:t>
      </w:r>
    </w:p>
    <w:p w:rsidR="007E240F" w:rsidRPr="00B14A8A" w:rsidRDefault="007E240F" w:rsidP="007E240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B14A8A">
        <w:rPr>
          <w:rFonts w:ascii="Arial" w:hAnsi="Arial" w:cs="Arial"/>
          <w:color w:val="000000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«Ныгда»</w:t>
      </w:r>
      <w:r w:rsidRPr="00B14A8A">
        <w:rPr>
          <w:rFonts w:ascii="Arial" w:hAnsi="Arial" w:cs="Arial"/>
          <w:color w:val="000000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</w:t>
      </w:r>
      <w:r w:rsidR="005A03C0">
        <w:rPr>
          <w:rFonts w:ascii="Arial" w:hAnsi="Arial" w:cs="Arial"/>
          <w:color w:val="000000"/>
          <w:sz w:val="24"/>
          <w:szCs w:val="24"/>
        </w:rPr>
        <w:t>тской области в течение 15 дней.</w:t>
      </w:r>
    </w:p>
    <w:p w:rsidR="007E240F" w:rsidRPr="00B14A8A" w:rsidRDefault="007E240F" w:rsidP="007E240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B14A8A">
        <w:rPr>
          <w:rFonts w:ascii="Arial" w:hAnsi="Arial" w:cs="Arial"/>
          <w:color w:val="000000"/>
          <w:sz w:val="24"/>
          <w:szCs w:val="24"/>
        </w:rPr>
        <w:t>Главе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«Ныгда» </w:t>
      </w:r>
      <w:r w:rsidRPr="00B14A8A">
        <w:rPr>
          <w:rFonts w:ascii="Arial" w:hAnsi="Arial" w:cs="Arial"/>
          <w:color w:val="000000"/>
          <w:sz w:val="24"/>
          <w:szCs w:val="24"/>
        </w:rPr>
        <w:t>опубликовать муниципальный правовой акт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«Ныгда»</w:t>
      </w:r>
      <w:r w:rsidRPr="00B14A8A">
        <w:rPr>
          <w:rFonts w:ascii="Arial" w:hAnsi="Arial" w:cs="Arial"/>
          <w:color w:val="000000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</w:t>
      </w:r>
      <w:r w:rsidRPr="007135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4A8A">
        <w:rPr>
          <w:rFonts w:ascii="Arial" w:hAnsi="Arial" w:cs="Arial"/>
          <w:color w:val="000000"/>
          <w:sz w:val="24"/>
          <w:szCs w:val="24"/>
        </w:rPr>
        <w:t>об источнике и о дате официального опубликования (обнародования) муниципального правового акта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«Ныгда»</w:t>
      </w:r>
      <w:r w:rsidRPr="00B14A8A">
        <w:rPr>
          <w:rFonts w:ascii="Arial" w:hAnsi="Arial" w:cs="Arial"/>
          <w:color w:val="000000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</w:t>
      </w:r>
      <w:r w:rsidR="005A03C0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7E240F" w:rsidRPr="00B14A8A" w:rsidRDefault="007E240F" w:rsidP="007E240F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B14A8A">
        <w:rPr>
          <w:rFonts w:cs="Arial"/>
          <w:color w:val="000000"/>
          <w:sz w:val="24"/>
          <w:szCs w:val="24"/>
        </w:rPr>
        <w:t xml:space="preserve">5. Установить, что настоящее решение вступает в силу после государственной регистрации изменений и дополнений, внесенных в Устав </w:t>
      </w:r>
      <w:r w:rsidRPr="00B14A8A"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7E240F" w:rsidRPr="00B14A8A" w:rsidRDefault="007E240F" w:rsidP="007E240F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E240F" w:rsidRPr="00B14A8A" w:rsidRDefault="007E240F" w:rsidP="007E240F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E240F" w:rsidRDefault="007E240F" w:rsidP="007E24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7E240F" w:rsidRPr="00050BEF" w:rsidRDefault="007E240F" w:rsidP="007E240F">
      <w:pPr>
        <w:rPr>
          <w:rFonts w:ascii="Arial" w:hAnsi="Arial" w:cs="Arial"/>
          <w:color w:val="000000"/>
          <w:sz w:val="24"/>
          <w:szCs w:val="24"/>
        </w:rPr>
      </w:pPr>
      <w:r w:rsidRPr="005F2900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Ныгда»</w:t>
      </w:r>
    </w:p>
    <w:p w:rsidR="007E240F" w:rsidRPr="005F2900" w:rsidRDefault="007E240F" w:rsidP="007E24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Саганова И.Т.</w:t>
      </w:r>
    </w:p>
    <w:p w:rsidR="007E240F" w:rsidRPr="00B14A8A" w:rsidRDefault="007E240F" w:rsidP="007E240F">
      <w:pPr>
        <w:ind w:firstLine="709"/>
        <w:rPr>
          <w:rFonts w:ascii="Arial" w:hAnsi="Arial" w:cs="Arial"/>
          <w:sz w:val="24"/>
          <w:szCs w:val="24"/>
        </w:rPr>
      </w:pPr>
    </w:p>
    <w:p w:rsidR="007E240F" w:rsidRDefault="007E240F" w:rsidP="007E240F"/>
    <w:p w:rsidR="00436817" w:rsidRDefault="00436817" w:rsidP="00AD0CBA">
      <w:pPr>
        <w:rPr>
          <w:rFonts w:ascii="Arial" w:hAnsi="Arial" w:cs="Arial"/>
          <w:sz w:val="24"/>
          <w:szCs w:val="24"/>
        </w:rPr>
      </w:pPr>
    </w:p>
    <w:p w:rsidR="00436817" w:rsidRPr="00AD0CBA" w:rsidRDefault="00436817" w:rsidP="00AD0CBA">
      <w:pPr>
        <w:rPr>
          <w:rFonts w:ascii="Arial" w:hAnsi="Arial" w:cs="Arial"/>
          <w:sz w:val="24"/>
          <w:szCs w:val="24"/>
        </w:rPr>
      </w:pPr>
    </w:p>
    <w:sectPr w:rsidR="00436817" w:rsidRPr="00AD0CBA" w:rsidSect="00121A0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75"/>
    <w:rsid w:val="00115576"/>
    <w:rsid w:val="00121A03"/>
    <w:rsid w:val="001B032D"/>
    <w:rsid w:val="00332A17"/>
    <w:rsid w:val="003F1262"/>
    <w:rsid w:val="00405232"/>
    <w:rsid w:val="00433753"/>
    <w:rsid w:val="00436817"/>
    <w:rsid w:val="004877C5"/>
    <w:rsid w:val="00490293"/>
    <w:rsid w:val="004B0E3D"/>
    <w:rsid w:val="00550A33"/>
    <w:rsid w:val="005A03C0"/>
    <w:rsid w:val="005C63B2"/>
    <w:rsid w:val="0061160D"/>
    <w:rsid w:val="006A0149"/>
    <w:rsid w:val="006B6FDE"/>
    <w:rsid w:val="006C6F75"/>
    <w:rsid w:val="006D5732"/>
    <w:rsid w:val="00707CB6"/>
    <w:rsid w:val="007E240F"/>
    <w:rsid w:val="0080454B"/>
    <w:rsid w:val="00827ABD"/>
    <w:rsid w:val="008400DF"/>
    <w:rsid w:val="008619EA"/>
    <w:rsid w:val="009261E1"/>
    <w:rsid w:val="00AC727C"/>
    <w:rsid w:val="00AD0CBA"/>
    <w:rsid w:val="00B24E7A"/>
    <w:rsid w:val="00B9215E"/>
    <w:rsid w:val="00BA083E"/>
    <w:rsid w:val="00C22541"/>
    <w:rsid w:val="00C46454"/>
    <w:rsid w:val="00D9550B"/>
    <w:rsid w:val="00D96652"/>
    <w:rsid w:val="00DF0F3E"/>
    <w:rsid w:val="00DF5AFB"/>
    <w:rsid w:val="00E30236"/>
    <w:rsid w:val="00E61935"/>
    <w:rsid w:val="00E82B45"/>
    <w:rsid w:val="00E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240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5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240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5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2018-01-08T14:37:00Z</cp:lastPrinted>
  <dcterms:created xsi:type="dcterms:W3CDTF">2017-12-22T06:28:00Z</dcterms:created>
  <dcterms:modified xsi:type="dcterms:W3CDTF">2018-01-08T14:38:00Z</dcterms:modified>
</cp:coreProperties>
</file>