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7D" w:rsidRDefault="00D2317D" w:rsidP="00D2317D">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D2317D" w:rsidRDefault="00D2317D" w:rsidP="00D2317D">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D2317D" w:rsidRDefault="00D2317D" w:rsidP="00D2317D">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D2317D" w:rsidRDefault="00D2317D" w:rsidP="00D2317D">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D2317D" w:rsidRDefault="00F46101" w:rsidP="00D2317D">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20</w:t>
      </w:r>
      <w:r w:rsidR="00D2317D">
        <w:rPr>
          <w:rFonts w:ascii="Arial" w:hAnsi="Arial" w:cs="Arial"/>
          <w:spacing w:val="-5"/>
          <w:sz w:val="28"/>
          <w:szCs w:val="28"/>
        </w:rPr>
        <w:t xml:space="preserve"> </w:t>
      </w:r>
      <w:r w:rsidR="00E20251">
        <w:rPr>
          <w:rFonts w:ascii="Arial" w:hAnsi="Arial" w:cs="Arial"/>
          <w:spacing w:val="-5"/>
          <w:sz w:val="28"/>
          <w:szCs w:val="28"/>
        </w:rPr>
        <w:t>НОЯБРЯ</w:t>
      </w:r>
      <w:r w:rsidR="00D2317D">
        <w:rPr>
          <w:rFonts w:ascii="Arial" w:hAnsi="Arial" w:cs="Arial"/>
          <w:spacing w:val="-5"/>
          <w:sz w:val="28"/>
          <w:szCs w:val="28"/>
        </w:rPr>
        <w:t xml:space="preserve"> 2022 г</w:t>
      </w:r>
      <w:r w:rsidR="00D2317D">
        <w:rPr>
          <w:rFonts w:ascii="Arial" w:hAnsi="Arial" w:cs="Arial"/>
          <w:spacing w:val="-4"/>
          <w:sz w:val="28"/>
          <w:szCs w:val="28"/>
        </w:rPr>
        <w:t>ода, выпуск №</w:t>
      </w:r>
      <w:r>
        <w:rPr>
          <w:rFonts w:ascii="Arial" w:hAnsi="Arial" w:cs="Arial"/>
          <w:spacing w:val="-4"/>
          <w:sz w:val="28"/>
          <w:szCs w:val="28"/>
        </w:rPr>
        <w:t>22</w:t>
      </w:r>
      <w:r w:rsidR="00D2317D">
        <w:rPr>
          <w:rFonts w:ascii="Arial" w:hAnsi="Arial" w:cs="Arial"/>
          <w:spacing w:val="-4"/>
          <w:sz w:val="28"/>
          <w:szCs w:val="28"/>
        </w:rPr>
        <w:t xml:space="preserve"> </w:t>
      </w:r>
    </w:p>
    <w:p w:rsidR="00D2317D" w:rsidRDefault="00D2317D" w:rsidP="00D2317D">
      <w:pPr>
        <w:shd w:val="clear" w:color="auto" w:fill="FFFFFF"/>
        <w:spacing w:line="322" w:lineRule="exact"/>
        <w:ind w:firstLine="284"/>
        <w:jc w:val="center"/>
        <w:outlineLvl w:val="0"/>
        <w:rPr>
          <w:rFonts w:ascii="Arial" w:hAnsi="Arial" w:cs="Arial"/>
          <w:spacing w:val="-4"/>
          <w:sz w:val="28"/>
          <w:szCs w:val="28"/>
        </w:rPr>
      </w:pPr>
    </w:p>
    <w:p w:rsidR="00D2317D" w:rsidRDefault="00D2317D" w:rsidP="00D2317D">
      <w:pPr>
        <w:shd w:val="clear" w:color="auto" w:fill="FFFFFF"/>
        <w:spacing w:line="322" w:lineRule="exact"/>
        <w:ind w:firstLine="284"/>
        <w:jc w:val="center"/>
        <w:outlineLvl w:val="0"/>
        <w:rPr>
          <w:rFonts w:ascii="Arial" w:hAnsi="Arial" w:cs="Arial"/>
          <w:spacing w:val="-4"/>
          <w:sz w:val="28"/>
          <w:szCs w:val="28"/>
        </w:rPr>
      </w:pPr>
    </w:p>
    <w:p w:rsidR="00D2317D" w:rsidRDefault="00D2317D" w:rsidP="00961D69">
      <w:pPr>
        <w:ind w:left="-567" w:firstLine="851"/>
        <w:jc w:val="both"/>
        <w:rPr>
          <w:rFonts w:ascii="Arial" w:hAnsi="Arial" w:cs="Arial"/>
        </w:rPr>
      </w:pPr>
      <w:r>
        <w:rPr>
          <w:rFonts w:ascii="Arial" w:hAnsi="Arial" w:cs="Arial"/>
        </w:rPr>
        <w:t>1. Публикуется постановление главы МО «Ныгда» от 07.11.2022 г. №58-п «Об утверждении положения о должностном лице администрации муниципального образования «Ныгда», ответственном за профилактику коррупционных и иных правонарушений»;</w:t>
      </w:r>
    </w:p>
    <w:p w:rsidR="00D2317D" w:rsidRDefault="00D2317D" w:rsidP="00961D69">
      <w:pPr>
        <w:ind w:left="-567" w:firstLine="851"/>
        <w:jc w:val="both"/>
        <w:rPr>
          <w:rFonts w:ascii="Arial" w:hAnsi="Arial" w:cs="Arial"/>
        </w:rPr>
      </w:pPr>
      <w:r>
        <w:rPr>
          <w:rFonts w:ascii="Arial" w:hAnsi="Arial" w:cs="Arial"/>
        </w:rPr>
        <w:t xml:space="preserve">2. Публикуется постановление администрации муниципального образования «Ныгда» от 07.11.2022 №59-п «О внесении изменений в муниципальную программу «Охрана окружающей среды и обеспечение экологической безопасности на территории муниципального образования «Ныгда» на 2022-2024 </w:t>
      </w:r>
      <w:proofErr w:type="spellStart"/>
      <w:r>
        <w:rPr>
          <w:rFonts w:ascii="Arial" w:hAnsi="Arial" w:cs="Arial"/>
        </w:rPr>
        <w:t>г.г</w:t>
      </w:r>
      <w:proofErr w:type="spellEnd"/>
      <w:r>
        <w:rPr>
          <w:rFonts w:ascii="Arial" w:hAnsi="Arial" w:cs="Arial"/>
        </w:rPr>
        <w:t>.», утвержденную постановлением администрации от 06.07.2022 №41-п».</w:t>
      </w:r>
    </w:p>
    <w:p w:rsidR="009E48B1" w:rsidRDefault="009E48B1" w:rsidP="00961D69">
      <w:pPr>
        <w:ind w:left="-567" w:firstLine="851"/>
        <w:jc w:val="both"/>
        <w:rPr>
          <w:rFonts w:ascii="Arial" w:hAnsi="Arial" w:cs="Arial"/>
        </w:rPr>
      </w:pPr>
      <w:r>
        <w:rPr>
          <w:rFonts w:ascii="Arial" w:hAnsi="Arial" w:cs="Arial"/>
        </w:rPr>
        <w:t xml:space="preserve">3. </w:t>
      </w:r>
      <w:proofErr w:type="gramStart"/>
      <w:r>
        <w:rPr>
          <w:rFonts w:ascii="Arial" w:hAnsi="Arial" w:cs="Arial"/>
        </w:rPr>
        <w:t>Публикуется постановление администрации муниципального образования «Ныгда» от 07.11.2022 №60-п «О</w:t>
      </w:r>
      <w:r w:rsidRPr="009E48B1">
        <w:rPr>
          <w:rFonts w:ascii="Arial" w:hAnsi="Arial" w:cs="Arial"/>
        </w:rPr>
        <w:t>б утверждении положения о порядке подачи обращения гражданина, замещавшего в администрации муниципального образования «Ныгда»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w:t>
      </w:r>
      <w:r>
        <w:rPr>
          <w:rFonts w:ascii="Arial" w:hAnsi="Arial" w:cs="Arial"/>
        </w:rPr>
        <w:t>Ны</w:t>
      </w:r>
      <w:r w:rsidRPr="009E48B1">
        <w:rPr>
          <w:rFonts w:ascii="Arial" w:hAnsi="Arial" w:cs="Arial"/>
        </w:rPr>
        <w:t>гда»,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w:t>
      </w:r>
      <w:proofErr w:type="gramEnd"/>
      <w:r w:rsidRPr="009E48B1">
        <w:rPr>
          <w:rFonts w:ascii="Arial" w:hAnsi="Arial" w:cs="Arial"/>
        </w:rPr>
        <w:t xml:space="preserve">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Pr>
          <w:rFonts w:ascii="Arial" w:hAnsi="Arial" w:cs="Arial"/>
        </w:rPr>
        <w:t>»</w:t>
      </w:r>
    </w:p>
    <w:p w:rsidR="009E48B1" w:rsidRDefault="009E48B1" w:rsidP="00961D69">
      <w:pPr>
        <w:ind w:left="-567" w:firstLine="851"/>
        <w:jc w:val="both"/>
        <w:rPr>
          <w:rFonts w:ascii="Arial" w:hAnsi="Arial" w:cs="Arial"/>
        </w:rPr>
      </w:pPr>
      <w:r>
        <w:rPr>
          <w:rFonts w:ascii="Arial" w:hAnsi="Arial" w:cs="Arial"/>
        </w:rPr>
        <w:t>4. Публикуется постановление администрации муниципального образования «Ныгда» от 07.11.2022 №61-п «</w:t>
      </w:r>
      <w:proofErr w:type="gramStart"/>
      <w:r>
        <w:rPr>
          <w:rFonts w:ascii="Arial" w:hAnsi="Arial" w:cs="Arial"/>
        </w:rPr>
        <w:t>О</w:t>
      </w:r>
      <w:r w:rsidRPr="009E48B1">
        <w:rPr>
          <w:rFonts w:ascii="Arial" w:hAnsi="Arial" w:cs="Arial"/>
        </w:rPr>
        <w:t>б</w:t>
      </w:r>
      <w:proofErr w:type="gramEnd"/>
      <w:r w:rsidRPr="009E48B1">
        <w:rPr>
          <w:rFonts w:ascii="Arial" w:hAnsi="Arial" w:cs="Arial"/>
        </w:rPr>
        <w:t xml:space="preserve"> внесении изменений и дополнений в муниципальную программу «пожарная безопасность, защита населения и территорий  населённых пунктов муниципального образования «</w:t>
      </w:r>
      <w:r w:rsidR="00EA6606" w:rsidRPr="009E48B1">
        <w:rPr>
          <w:rFonts w:ascii="Arial" w:hAnsi="Arial" w:cs="Arial"/>
        </w:rPr>
        <w:t>Ныгда</w:t>
      </w:r>
      <w:r w:rsidR="00582E5A">
        <w:rPr>
          <w:rFonts w:ascii="Arial" w:hAnsi="Arial" w:cs="Arial"/>
        </w:rPr>
        <w:t>» А</w:t>
      </w:r>
      <w:r w:rsidRPr="009E48B1">
        <w:rPr>
          <w:rFonts w:ascii="Arial" w:hAnsi="Arial" w:cs="Arial"/>
        </w:rPr>
        <w:t>ларского района иркутской области от чрезвычайных ситуаций на 2021-2023 годы», утвержденную постановлением от 21.04.2021 г. №34-п</w:t>
      </w:r>
      <w:r>
        <w:rPr>
          <w:rFonts w:ascii="Arial" w:hAnsi="Arial" w:cs="Arial"/>
        </w:rPr>
        <w:t>»</w:t>
      </w:r>
    </w:p>
    <w:p w:rsidR="00EA6606" w:rsidRDefault="00EA6606" w:rsidP="00961D69">
      <w:pPr>
        <w:ind w:left="-567" w:firstLine="851"/>
        <w:jc w:val="both"/>
        <w:rPr>
          <w:rFonts w:ascii="Arial" w:hAnsi="Arial" w:cs="Arial"/>
        </w:rPr>
      </w:pPr>
      <w:r>
        <w:rPr>
          <w:rFonts w:ascii="Arial" w:hAnsi="Arial" w:cs="Arial"/>
        </w:rPr>
        <w:t>5. Публикуется постановление администрации муниципального образования «Ныгда» от 10.11.2022 №62-п «О</w:t>
      </w:r>
      <w:r w:rsidRPr="00EA6606">
        <w:rPr>
          <w:rFonts w:ascii="Arial" w:hAnsi="Arial" w:cs="Arial"/>
        </w:rPr>
        <w:t>б утверждении основных направлений налоговой и бюджетной политики муниципального образования «Ныгда» на 2023 год и плановый период 2024-2025 годов</w:t>
      </w:r>
      <w:r>
        <w:rPr>
          <w:rFonts w:ascii="Arial" w:hAnsi="Arial" w:cs="Arial"/>
        </w:rPr>
        <w:t>»</w:t>
      </w:r>
    </w:p>
    <w:p w:rsidR="00EA6606" w:rsidRDefault="00EA6606" w:rsidP="00961D69">
      <w:pPr>
        <w:ind w:left="-567" w:firstLine="851"/>
        <w:jc w:val="both"/>
        <w:rPr>
          <w:rFonts w:ascii="Arial" w:hAnsi="Arial" w:cs="Arial"/>
        </w:rPr>
      </w:pPr>
      <w:r>
        <w:rPr>
          <w:rFonts w:ascii="Arial" w:hAnsi="Arial" w:cs="Arial"/>
        </w:rPr>
        <w:t>6. Публикуется постановление администрации муниципального образования «Ныгда» от 10.11.2022 №63-п «</w:t>
      </w:r>
      <w:r w:rsidRPr="00EA6606">
        <w:rPr>
          <w:rFonts w:ascii="Arial" w:hAnsi="Arial" w:cs="Arial"/>
        </w:rPr>
        <w:t>О прогнозе социально-экономического развития муниципального образования «Ныгда»</w:t>
      </w:r>
    </w:p>
    <w:p w:rsidR="00582E5A" w:rsidRDefault="00E20251" w:rsidP="00815E82">
      <w:pPr>
        <w:ind w:left="-567" w:firstLine="851"/>
        <w:jc w:val="both"/>
        <w:rPr>
          <w:rFonts w:ascii="Arial" w:hAnsi="Arial" w:cs="Arial"/>
        </w:rPr>
      </w:pPr>
      <w:r>
        <w:rPr>
          <w:rFonts w:ascii="Arial" w:hAnsi="Arial" w:cs="Arial"/>
        </w:rPr>
        <w:t>7. Публикуется постановление администрации муниципального образования «Ныгда» от 10.11.2022 №64-п «</w:t>
      </w:r>
      <w:r w:rsidRPr="00E20251">
        <w:rPr>
          <w:rFonts w:ascii="Arial" w:hAnsi="Arial" w:cs="Arial"/>
        </w:rPr>
        <w:t>О проекте решения думы «о бюджете муниципального образования «Ныгда» на 2023 год и плановый период 2024-2025 годов»</w:t>
      </w:r>
    </w:p>
    <w:p w:rsidR="00F46101" w:rsidRPr="00815E82" w:rsidRDefault="00961D69" w:rsidP="00815E82">
      <w:pPr>
        <w:widowControl/>
        <w:ind w:left="-567" w:firstLine="851"/>
        <w:jc w:val="both"/>
        <w:rPr>
          <w:rFonts w:ascii="Arial" w:hAnsi="Arial" w:cs="Arial"/>
          <w:color w:val="auto"/>
        </w:rPr>
      </w:pPr>
      <w:r>
        <w:rPr>
          <w:rFonts w:ascii="Arial" w:hAnsi="Arial" w:cs="Arial"/>
        </w:rPr>
        <w:t xml:space="preserve">8. </w:t>
      </w:r>
      <w:r>
        <w:rPr>
          <w:rFonts w:ascii="Arial" w:hAnsi="Arial" w:cs="Arial"/>
          <w:color w:val="auto"/>
        </w:rPr>
        <w:t>Публикуется распоряжение главы администрации МО «Ныгда» по основной деятельности от 10.11.2022 г. №20-р «</w:t>
      </w:r>
      <w:r w:rsidRPr="00961D69">
        <w:rPr>
          <w:rFonts w:ascii="Arial" w:hAnsi="Arial" w:cs="Arial"/>
          <w:color w:val="auto"/>
        </w:rPr>
        <w:t>О предварительных итогах социально-экономического развития муниципального образования «Ныгда»</w:t>
      </w:r>
    </w:p>
    <w:p w:rsidR="00F46101" w:rsidRDefault="00F46101"/>
    <w:p w:rsidR="009E48B1" w:rsidRDefault="009E48B1" w:rsidP="009E48B1">
      <w:pPr>
        <w:tabs>
          <w:tab w:val="left" w:pos="1440"/>
          <w:tab w:val="left" w:pos="4253"/>
          <w:tab w:val="left" w:pos="4820"/>
          <w:tab w:val="left" w:pos="5812"/>
        </w:tabs>
        <w:adjustRightInd w:val="0"/>
        <w:ind w:firstLine="709"/>
        <w:jc w:val="center"/>
        <w:rPr>
          <w:rFonts w:ascii="Arial" w:hAnsi="Arial" w:cs="Arial"/>
          <w:b/>
          <w:color w:val="1D1B11"/>
          <w:sz w:val="32"/>
          <w:szCs w:val="32"/>
        </w:rPr>
      </w:pPr>
      <w:r>
        <w:rPr>
          <w:rFonts w:ascii="Arial" w:hAnsi="Arial" w:cs="Arial"/>
          <w:b/>
          <w:color w:val="1D1B11"/>
          <w:sz w:val="32"/>
          <w:szCs w:val="32"/>
        </w:rPr>
        <w:lastRenderedPageBreak/>
        <w:t>ОТ 07.11.2022 г. №58-П</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9E48B1" w:rsidRDefault="009E48B1" w:rsidP="009E48B1">
      <w:pPr>
        <w:tabs>
          <w:tab w:val="left" w:pos="1440"/>
        </w:tabs>
        <w:adjustRightInd w:val="0"/>
        <w:ind w:firstLine="709"/>
        <w:jc w:val="center"/>
        <w:rPr>
          <w:rFonts w:ascii="Arial" w:hAnsi="Arial" w:cs="Arial"/>
          <w:b/>
          <w:sz w:val="32"/>
          <w:szCs w:val="32"/>
          <w:shd w:val="clear" w:color="auto" w:fill="FFFFFF"/>
        </w:rPr>
      </w:pPr>
      <w:r>
        <w:rPr>
          <w:rFonts w:ascii="Arial" w:hAnsi="Arial" w:cs="Arial"/>
          <w:b/>
          <w:sz w:val="32"/>
          <w:szCs w:val="32"/>
          <w:shd w:val="clear" w:color="auto" w:fill="FFFFFF"/>
        </w:rPr>
        <w:t>МУНИЦИПАЛЬНОЕ ОБРАЗОВАНИЕ</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sz w:val="32"/>
          <w:szCs w:val="32"/>
          <w:shd w:val="clear" w:color="auto" w:fill="FFFFFF"/>
        </w:rPr>
        <w:t>«АЛАРСКИЙ РАЙОН»</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color w:val="1D1B11"/>
          <w:sz w:val="32"/>
          <w:szCs w:val="32"/>
        </w:rPr>
        <w:t>МУНИЦИПАЛЬНОЕ ОБРАЗОВАНИЕ «НЫГДА»</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9E48B1" w:rsidRDefault="009E48B1" w:rsidP="009E48B1">
      <w:pPr>
        <w:tabs>
          <w:tab w:val="left" w:pos="1440"/>
        </w:tabs>
        <w:adjustRightInd w:val="0"/>
        <w:ind w:firstLine="709"/>
        <w:jc w:val="center"/>
        <w:rPr>
          <w:rFonts w:ascii="Arial" w:hAnsi="Arial" w:cs="Arial"/>
          <w:b/>
          <w:color w:val="1D1B11"/>
          <w:sz w:val="32"/>
          <w:szCs w:val="32"/>
        </w:rPr>
      </w:pPr>
      <w:r>
        <w:rPr>
          <w:rFonts w:ascii="Arial" w:hAnsi="Arial" w:cs="Arial"/>
          <w:b/>
          <w:color w:val="1D1B11"/>
          <w:sz w:val="32"/>
          <w:szCs w:val="32"/>
        </w:rPr>
        <w:t>ПОСТАНОВЛЕНИЕ</w:t>
      </w:r>
    </w:p>
    <w:p w:rsidR="009E48B1" w:rsidRDefault="009E48B1" w:rsidP="009E48B1">
      <w:pPr>
        <w:autoSpaceDE w:val="0"/>
        <w:autoSpaceDN w:val="0"/>
        <w:adjustRightInd w:val="0"/>
        <w:spacing w:line="220" w:lineRule="auto"/>
        <w:jc w:val="center"/>
        <w:rPr>
          <w:rFonts w:ascii="Arial" w:hAnsi="Arial" w:cs="Arial"/>
          <w:b/>
          <w:bCs/>
          <w:color w:val="auto"/>
          <w:kern w:val="2"/>
          <w:sz w:val="28"/>
          <w:szCs w:val="28"/>
        </w:rPr>
      </w:pPr>
    </w:p>
    <w:p w:rsidR="009E48B1" w:rsidRDefault="009E48B1" w:rsidP="009E48B1">
      <w:pPr>
        <w:jc w:val="center"/>
        <w:rPr>
          <w:rFonts w:ascii="Arial" w:hAnsi="Arial" w:cs="Arial"/>
          <w:b/>
          <w:sz w:val="28"/>
          <w:szCs w:val="28"/>
        </w:rPr>
      </w:pPr>
      <w:r>
        <w:rPr>
          <w:rFonts w:ascii="Arial" w:hAnsi="Arial" w:cs="Arial"/>
          <w:b/>
          <w:sz w:val="28"/>
          <w:szCs w:val="28"/>
        </w:rPr>
        <w:t>ОБ УТВЕРЖДЕНИИ ПОЛОЖЕНИЯ О ДОЛЖНОСТНОМ ЛИЦЕ АДМИНИСТРАЦИИ МУНИЦИПАЛЬНОГО ОБРАЗОВАНИЯ «НЫГДА»</w:t>
      </w:r>
      <w:r>
        <w:rPr>
          <w:rFonts w:ascii="Arial" w:hAnsi="Arial" w:cs="Arial"/>
          <w:bCs/>
          <w:i/>
          <w:kern w:val="2"/>
          <w:sz w:val="28"/>
          <w:szCs w:val="28"/>
        </w:rPr>
        <w:t>,</w:t>
      </w:r>
      <w:r>
        <w:rPr>
          <w:rFonts w:ascii="Arial" w:hAnsi="Arial" w:cs="Arial"/>
          <w:b/>
          <w:sz w:val="28"/>
          <w:szCs w:val="28"/>
        </w:rPr>
        <w:t xml:space="preserve"> ОТВЕТСТВЕННОМ ЗА ПРОФИЛАКТИКУ КОРРУПЦИОННЫХ И ИНЫХ ПРАВОНАРУШЕНИЙ</w:t>
      </w:r>
    </w:p>
    <w:p w:rsidR="009E48B1" w:rsidRDefault="009E48B1" w:rsidP="009E48B1">
      <w:pPr>
        <w:jc w:val="center"/>
        <w:rPr>
          <w:rFonts w:ascii="Arial" w:hAnsi="Arial" w:cs="Arial"/>
          <w:b/>
          <w:sz w:val="28"/>
          <w:szCs w:val="28"/>
        </w:rPr>
      </w:pPr>
    </w:p>
    <w:p w:rsidR="009E48B1" w:rsidRDefault="009E48B1" w:rsidP="009E48B1">
      <w:pPr>
        <w:suppressAutoHyphens/>
        <w:autoSpaceDE w:val="0"/>
        <w:autoSpaceDN w:val="0"/>
        <w:adjustRightInd w:val="0"/>
        <w:ind w:firstLine="709"/>
        <w:contextualSpacing/>
        <w:jc w:val="both"/>
        <w:rPr>
          <w:rFonts w:ascii="Arial" w:hAnsi="Arial" w:cs="Arial"/>
          <w:bCs/>
          <w:kern w:val="2"/>
        </w:rPr>
      </w:pPr>
      <w:proofErr w:type="gramStart"/>
      <w:r>
        <w:rPr>
          <w:rFonts w:ascii="Arial" w:hAnsi="Arial" w:cs="Arial"/>
          <w:kern w:val="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rPr>
        <w:t>Федеральным законом от 25 декабря 2008 года № 273-ФЗ «О противодействии коррупции»,</w:t>
      </w:r>
      <w:r>
        <w:rPr>
          <w:rFonts w:ascii="Arial" w:hAnsi="Arial" w:cs="Arial"/>
          <w:kern w:val="2"/>
        </w:rPr>
        <w:t xml:space="preserve">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Pr>
          <w:rFonts w:ascii="Arial" w:hAnsi="Arial" w:cs="Arial"/>
        </w:rPr>
        <w:t xml:space="preserve">, </w:t>
      </w:r>
      <w:r>
        <w:rPr>
          <w:rFonts w:ascii="Arial" w:hAnsi="Arial" w:cs="Arial"/>
          <w:bCs/>
          <w:kern w:val="2"/>
        </w:rPr>
        <w:t>руководствуясь статьями 6, 6.1 Устава муниципального образования</w:t>
      </w:r>
      <w:proofErr w:type="gramEnd"/>
      <w:r>
        <w:rPr>
          <w:rFonts w:ascii="Arial" w:hAnsi="Arial" w:cs="Arial"/>
          <w:bCs/>
          <w:kern w:val="2"/>
        </w:rPr>
        <w:t xml:space="preserve"> «Ныгда», администрация муниципального образования «Ныгда» </w:t>
      </w:r>
    </w:p>
    <w:p w:rsidR="009E48B1" w:rsidRDefault="009E48B1" w:rsidP="009E48B1">
      <w:pPr>
        <w:suppressAutoHyphens/>
        <w:autoSpaceDE w:val="0"/>
        <w:autoSpaceDN w:val="0"/>
        <w:adjustRightInd w:val="0"/>
        <w:ind w:firstLine="709"/>
        <w:contextualSpacing/>
        <w:jc w:val="both"/>
        <w:rPr>
          <w:rFonts w:ascii="Arial" w:hAnsi="Arial" w:cs="Arial"/>
          <w:bCs/>
          <w:kern w:val="2"/>
        </w:rPr>
      </w:pPr>
    </w:p>
    <w:p w:rsidR="009E48B1" w:rsidRDefault="009E48B1" w:rsidP="009E48B1">
      <w:pPr>
        <w:suppressAutoHyphens/>
        <w:autoSpaceDE w:val="0"/>
        <w:autoSpaceDN w:val="0"/>
        <w:adjustRightInd w:val="0"/>
        <w:ind w:firstLine="709"/>
        <w:contextualSpacing/>
        <w:jc w:val="center"/>
        <w:rPr>
          <w:rFonts w:ascii="Arial" w:hAnsi="Arial" w:cs="Arial"/>
          <w:b/>
          <w:bCs/>
          <w:kern w:val="2"/>
          <w:sz w:val="30"/>
          <w:szCs w:val="30"/>
        </w:rPr>
      </w:pPr>
      <w:r>
        <w:rPr>
          <w:rFonts w:ascii="Arial" w:hAnsi="Arial" w:cs="Arial"/>
          <w:b/>
          <w:bCs/>
          <w:kern w:val="2"/>
          <w:sz w:val="30"/>
          <w:szCs w:val="30"/>
        </w:rPr>
        <w:t>ПОСТАНОВЛЯЕТ:</w:t>
      </w:r>
    </w:p>
    <w:p w:rsidR="009E48B1" w:rsidRDefault="009E48B1" w:rsidP="009E48B1">
      <w:pPr>
        <w:suppressAutoHyphens/>
        <w:autoSpaceDE w:val="0"/>
        <w:autoSpaceDN w:val="0"/>
        <w:adjustRightInd w:val="0"/>
        <w:ind w:firstLine="709"/>
        <w:contextualSpacing/>
        <w:jc w:val="both"/>
        <w:rPr>
          <w:rFonts w:ascii="Arial" w:hAnsi="Arial" w:cs="Arial"/>
          <w:bCs/>
          <w:kern w:val="2"/>
          <w:sz w:val="28"/>
          <w:szCs w:val="28"/>
        </w:rPr>
      </w:pPr>
    </w:p>
    <w:p w:rsidR="009E48B1" w:rsidRDefault="009E48B1" w:rsidP="009E48B1">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 Утвердить Положение о должностном лице администрации муниципального образования «Ныгда»,</w:t>
      </w:r>
      <w:r>
        <w:rPr>
          <w:rFonts w:ascii="Arial" w:hAnsi="Arial" w:cs="Arial"/>
          <w:i/>
          <w:kern w:val="2"/>
        </w:rPr>
        <w:t xml:space="preserve"> </w:t>
      </w:r>
      <w:r>
        <w:rPr>
          <w:rFonts w:ascii="Arial" w:hAnsi="Arial" w:cs="Arial"/>
          <w:kern w:val="2"/>
        </w:rPr>
        <w:t>ответственном за профилактику коррупционных и иных правонарушений</w:t>
      </w:r>
      <w:r>
        <w:rPr>
          <w:rFonts w:ascii="Arial" w:hAnsi="Arial" w:cs="Arial"/>
          <w:i/>
          <w:kern w:val="2"/>
        </w:rPr>
        <w:t xml:space="preserve"> </w:t>
      </w:r>
      <w:r>
        <w:rPr>
          <w:rFonts w:ascii="Arial" w:hAnsi="Arial" w:cs="Arial"/>
          <w:kern w:val="2"/>
        </w:rPr>
        <w:t>(прилагается)</w:t>
      </w:r>
      <w:r>
        <w:rPr>
          <w:rFonts w:ascii="Arial" w:hAnsi="Arial" w:cs="Arial"/>
          <w:bCs/>
          <w:kern w:val="2"/>
        </w:rPr>
        <w:t>.</w:t>
      </w:r>
    </w:p>
    <w:p w:rsidR="009E48B1" w:rsidRDefault="009E48B1" w:rsidP="009E48B1">
      <w:pPr>
        <w:suppressAutoHyphens/>
        <w:autoSpaceDE w:val="0"/>
        <w:autoSpaceDN w:val="0"/>
        <w:adjustRightInd w:val="0"/>
        <w:ind w:firstLine="709"/>
        <w:contextualSpacing/>
        <w:jc w:val="both"/>
        <w:rPr>
          <w:rFonts w:ascii="Arial" w:hAnsi="Arial" w:cs="Arial"/>
        </w:rPr>
      </w:pPr>
      <w:r>
        <w:rPr>
          <w:rFonts w:ascii="Arial" w:hAnsi="Arial" w:cs="Arial"/>
          <w:bCs/>
          <w:kern w:val="2"/>
        </w:rPr>
        <w:t xml:space="preserve">2. Настоящее решение </w:t>
      </w:r>
      <w:r>
        <w:rPr>
          <w:rFonts w:ascii="Arial" w:hAnsi="Arial" w:cs="Arial"/>
          <w:kern w:val="2"/>
        </w:rPr>
        <w:t>вступает в силу после дня его опубликования.</w:t>
      </w:r>
    </w:p>
    <w:p w:rsidR="009E48B1" w:rsidRDefault="009E48B1" w:rsidP="009E48B1">
      <w:pPr>
        <w:suppressAutoHyphens/>
        <w:autoSpaceDE w:val="0"/>
        <w:autoSpaceDN w:val="0"/>
        <w:adjustRightInd w:val="0"/>
        <w:ind w:firstLine="709"/>
        <w:contextualSpacing/>
        <w:jc w:val="both"/>
        <w:rPr>
          <w:rFonts w:ascii="Arial" w:hAnsi="Arial" w:cs="Arial"/>
          <w:kern w:val="2"/>
        </w:rPr>
      </w:pPr>
    </w:p>
    <w:p w:rsidR="009E48B1" w:rsidRDefault="009E48B1" w:rsidP="009E48B1">
      <w:pPr>
        <w:suppressAutoHyphens/>
        <w:autoSpaceDE w:val="0"/>
        <w:autoSpaceDN w:val="0"/>
        <w:adjustRightInd w:val="0"/>
        <w:ind w:firstLine="709"/>
        <w:contextualSpacing/>
        <w:jc w:val="both"/>
        <w:rPr>
          <w:rFonts w:ascii="Arial" w:hAnsi="Arial" w:cs="Arial"/>
          <w:kern w:val="2"/>
          <w:sz w:val="28"/>
          <w:szCs w:val="28"/>
        </w:rPr>
      </w:pPr>
    </w:p>
    <w:p w:rsidR="009E48B1" w:rsidRDefault="009E48B1" w:rsidP="009E48B1">
      <w:pPr>
        <w:suppressAutoHyphens/>
        <w:jc w:val="both"/>
        <w:rPr>
          <w:rFonts w:ascii="Arial" w:hAnsi="Arial" w:cs="Arial"/>
          <w:bCs/>
          <w:kern w:val="2"/>
          <w:szCs w:val="28"/>
        </w:rPr>
      </w:pPr>
      <w:r>
        <w:rPr>
          <w:rFonts w:ascii="Arial" w:hAnsi="Arial" w:cs="Arial"/>
          <w:kern w:val="2"/>
          <w:szCs w:val="28"/>
        </w:rPr>
        <w:t>Глава муниципального образования «Ныгда»</w:t>
      </w:r>
    </w:p>
    <w:p w:rsidR="009E48B1" w:rsidRDefault="009E48B1" w:rsidP="009E48B1">
      <w:pPr>
        <w:suppressAutoHyphens/>
        <w:autoSpaceDE w:val="0"/>
        <w:autoSpaceDN w:val="0"/>
        <w:adjustRightInd w:val="0"/>
        <w:contextualSpacing/>
        <w:jc w:val="both"/>
        <w:rPr>
          <w:rFonts w:ascii="Arial" w:hAnsi="Arial" w:cs="Arial"/>
          <w:kern w:val="2"/>
          <w:szCs w:val="28"/>
        </w:rPr>
      </w:pPr>
      <w:r>
        <w:rPr>
          <w:rFonts w:ascii="Arial" w:hAnsi="Arial" w:cs="Arial"/>
          <w:kern w:val="2"/>
          <w:szCs w:val="28"/>
        </w:rPr>
        <w:t>И.Т. Саганова</w:t>
      </w: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p w:rsidR="009E48B1" w:rsidRDefault="009E48B1" w:rsidP="009E48B1">
      <w:pPr>
        <w:jc w:val="both"/>
        <w:rPr>
          <w:rFonts w:ascii="Arial" w:hAnsi="Arial" w:cs="Arial"/>
          <w:b/>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547"/>
      </w:tblGrid>
      <w:tr w:rsidR="009E48B1" w:rsidTr="009E48B1">
        <w:tc>
          <w:tcPr>
            <w:tcW w:w="5070" w:type="dxa"/>
          </w:tcPr>
          <w:p w:rsidR="009E48B1" w:rsidRDefault="009E48B1">
            <w:pPr>
              <w:suppressAutoHyphens/>
              <w:autoSpaceDE w:val="0"/>
              <w:autoSpaceDN w:val="0"/>
              <w:adjustRightInd w:val="0"/>
              <w:rPr>
                <w:rFonts w:ascii="Arial" w:hAnsi="Arial" w:cs="Arial"/>
                <w:kern w:val="2"/>
                <w:sz w:val="28"/>
                <w:szCs w:val="28"/>
              </w:rPr>
            </w:pPr>
          </w:p>
        </w:tc>
        <w:tc>
          <w:tcPr>
            <w:tcW w:w="4569" w:type="dxa"/>
            <w:hideMark/>
          </w:tcPr>
          <w:p w:rsidR="00F46101" w:rsidRDefault="00F46101">
            <w:pPr>
              <w:suppressAutoHyphens/>
              <w:jc w:val="right"/>
              <w:rPr>
                <w:rFonts w:ascii="Courier New" w:hAnsi="Courier New" w:cs="Courier New"/>
                <w:kern w:val="2"/>
                <w:szCs w:val="28"/>
              </w:rPr>
            </w:pPr>
          </w:p>
          <w:p w:rsidR="009E48B1" w:rsidRDefault="009E48B1">
            <w:pPr>
              <w:suppressAutoHyphens/>
              <w:jc w:val="right"/>
              <w:rPr>
                <w:rFonts w:ascii="Courier New" w:hAnsi="Courier New" w:cs="Courier New"/>
                <w:kern w:val="2"/>
                <w:szCs w:val="28"/>
              </w:rPr>
            </w:pPr>
            <w:r>
              <w:rPr>
                <w:rFonts w:ascii="Courier New" w:hAnsi="Courier New" w:cs="Courier New"/>
                <w:kern w:val="2"/>
                <w:szCs w:val="28"/>
              </w:rPr>
              <w:lastRenderedPageBreak/>
              <w:t>УТВЕРЖДЕНО</w:t>
            </w:r>
          </w:p>
          <w:p w:rsidR="009E48B1" w:rsidRDefault="009E48B1">
            <w:pPr>
              <w:jc w:val="right"/>
              <w:rPr>
                <w:rFonts w:ascii="Courier New" w:hAnsi="Courier New" w:cs="Courier New"/>
                <w:szCs w:val="28"/>
              </w:rPr>
            </w:pPr>
            <w:r>
              <w:rPr>
                <w:rFonts w:ascii="Courier New" w:hAnsi="Courier New" w:cs="Courier New"/>
                <w:szCs w:val="28"/>
              </w:rPr>
              <w:t xml:space="preserve">постановлением администрации муниципального образования «Ныгда» </w:t>
            </w:r>
          </w:p>
          <w:p w:rsidR="009E48B1" w:rsidRDefault="009E48B1">
            <w:pPr>
              <w:suppressAutoHyphens/>
              <w:autoSpaceDE w:val="0"/>
              <w:autoSpaceDN w:val="0"/>
              <w:adjustRightInd w:val="0"/>
              <w:jc w:val="right"/>
              <w:rPr>
                <w:rFonts w:ascii="Arial" w:hAnsi="Arial" w:cs="Arial"/>
                <w:kern w:val="2"/>
                <w:sz w:val="28"/>
                <w:szCs w:val="28"/>
              </w:rPr>
            </w:pPr>
            <w:r>
              <w:rPr>
                <w:rFonts w:ascii="Courier New" w:hAnsi="Courier New" w:cs="Courier New"/>
                <w:kern w:val="2"/>
                <w:szCs w:val="28"/>
              </w:rPr>
              <w:t>от «07» ноября 2022 г. № 58-п</w:t>
            </w:r>
          </w:p>
        </w:tc>
      </w:tr>
    </w:tbl>
    <w:p w:rsidR="009E48B1" w:rsidRDefault="009E48B1" w:rsidP="009E48B1">
      <w:pPr>
        <w:rPr>
          <w:rFonts w:ascii="Arial" w:hAnsi="Arial" w:cs="Arial"/>
          <w:sz w:val="28"/>
          <w:szCs w:val="28"/>
        </w:rPr>
      </w:pPr>
    </w:p>
    <w:p w:rsidR="009E48B1" w:rsidRDefault="009E48B1" w:rsidP="009E48B1">
      <w:pPr>
        <w:jc w:val="center"/>
        <w:rPr>
          <w:rFonts w:ascii="Arial" w:hAnsi="Arial" w:cs="Arial"/>
          <w:b/>
          <w:bCs/>
          <w:sz w:val="28"/>
          <w:szCs w:val="28"/>
        </w:rPr>
      </w:pPr>
      <w:r>
        <w:rPr>
          <w:rFonts w:ascii="Arial" w:hAnsi="Arial" w:cs="Arial"/>
          <w:b/>
          <w:bCs/>
          <w:sz w:val="28"/>
          <w:szCs w:val="28"/>
        </w:rPr>
        <w:t>Положение</w:t>
      </w:r>
    </w:p>
    <w:p w:rsidR="009E48B1" w:rsidRDefault="009E48B1" w:rsidP="009E48B1">
      <w:pPr>
        <w:jc w:val="center"/>
        <w:rPr>
          <w:rFonts w:ascii="Arial" w:hAnsi="Arial" w:cs="Arial"/>
          <w:b/>
          <w:bCs/>
          <w:kern w:val="2"/>
          <w:sz w:val="28"/>
          <w:szCs w:val="28"/>
        </w:rPr>
      </w:pPr>
      <w:r>
        <w:rPr>
          <w:rFonts w:ascii="Arial" w:hAnsi="Arial" w:cs="Arial"/>
          <w:b/>
          <w:bCs/>
          <w:sz w:val="28"/>
          <w:szCs w:val="28"/>
        </w:rPr>
        <w:t xml:space="preserve">о </w:t>
      </w:r>
      <w:r>
        <w:rPr>
          <w:rFonts w:ascii="Arial" w:hAnsi="Arial" w:cs="Arial"/>
          <w:b/>
          <w:bCs/>
          <w:kern w:val="2"/>
          <w:sz w:val="28"/>
          <w:szCs w:val="28"/>
        </w:rPr>
        <w:t>должностном лице администрации муниципального образования «Ныгда,</w:t>
      </w:r>
      <w:r>
        <w:rPr>
          <w:rFonts w:ascii="Arial" w:hAnsi="Arial" w:cs="Arial"/>
          <w:b/>
          <w:kern w:val="2"/>
          <w:sz w:val="28"/>
          <w:szCs w:val="28"/>
        </w:rPr>
        <w:t xml:space="preserve"> ответственном за профилактику коррупционных и иных правонарушений</w:t>
      </w:r>
    </w:p>
    <w:p w:rsidR="009E48B1" w:rsidRDefault="009E48B1" w:rsidP="009E48B1">
      <w:pPr>
        <w:jc w:val="center"/>
        <w:rPr>
          <w:rFonts w:ascii="Arial" w:hAnsi="Arial" w:cs="Arial"/>
          <w:sz w:val="28"/>
          <w:szCs w:val="28"/>
        </w:rPr>
      </w:pPr>
    </w:p>
    <w:p w:rsidR="009E48B1" w:rsidRDefault="009E48B1" w:rsidP="009E48B1">
      <w:pPr>
        <w:pStyle w:val="ConsPlusNormal"/>
        <w:ind w:firstLine="0"/>
        <w:jc w:val="center"/>
        <w:rPr>
          <w:b/>
          <w:bCs/>
          <w:sz w:val="28"/>
          <w:szCs w:val="28"/>
        </w:rPr>
      </w:pPr>
      <w:r>
        <w:rPr>
          <w:b/>
          <w:bCs/>
          <w:sz w:val="28"/>
          <w:szCs w:val="28"/>
        </w:rPr>
        <w:t>Раздел 1. Общие положения</w:t>
      </w:r>
    </w:p>
    <w:p w:rsidR="009E48B1" w:rsidRDefault="009E48B1" w:rsidP="009E48B1">
      <w:pPr>
        <w:pStyle w:val="ConsPlusNormal"/>
        <w:ind w:firstLine="0"/>
        <w:jc w:val="center"/>
        <w:rPr>
          <w:bCs/>
          <w:sz w:val="24"/>
          <w:szCs w:val="24"/>
        </w:rPr>
      </w:pPr>
    </w:p>
    <w:p w:rsidR="009E48B1" w:rsidRDefault="009E48B1" w:rsidP="009E48B1">
      <w:pPr>
        <w:autoSpaceDE w:val="0"/>
        <w:autoSpaceDN w:val="0"/>
        <w:adjustRightInd w:val="0"/>
        <w:ind w:firstLine="709"/>
        <w:jc w:val="both"/>
        <w:rPr>
          <w:rFonts w:ascii="Arial" w:hAnsi="Arial" w:cs="Arial"/>
          <w:bCs/>
          <w:iCs/>
        </w:rPr>
      </w:pPr>
      <w:r>
        <w:rPr>
          <w:rFonts w:ascii="Arial" w:hAnsi="Arial" w:cs="Arial"/>
          <w:bCs/>
          <w:iCs/>
        </w:rPr>
        <w:t>1. Настоящим Положением определяются правовое положение, основные задачи и функции должностного лица администрации муниципального образования «Ныгда» (далее – администрация), ответственного за профилактику коррупционных и иных правонарушений (далее – должностное лицо).</w:t>
      </w:r>
    </w:p>
    <w:p w:rsidR="009E48B1" w:rsidRDefault="009E48B1" w:rsidP="009E48B1">
      <w:pPr>
        <w:autoSpaceDE w:val="0"/>
        <w:autoSpaceDN w:val="0"/>
        <w:adjustRightInd w:val="0"/>
        <w:ind w:firstLine="709"/>
        <w:jc w:val="both"/>
        <w:rPr>
          <w:rFonts w:ascii="Arial" w:hAnsi="Arial" w:cs="Arial"/>
          <w:bCs/>
          <w:iCs/>
        </w:rPr>
      </w:pPr>
      <w:r>
        <w:rPr>
          <w:rFonts w:ascii="Arial" w:hAnsi="Arial" w:cs="Arial"/>
          <w:bCs/>
          <w:iCs/>
        </w:rPr>
        <w:t xml:space="preserve">2. </w:t>
      </w:r>
      <w:proofErr w:type="gramStart"/>
      <w:r>
        <w:rPr>
          <w:rFonts w:ascii="Arial" w:hAnsi="Arial" w:cs="Arial"/>
          <w:bCs/>
          <w:iCs/>
        </w:rPr>
        <w:t xml:space="preserve">Должностное лицо в своей деятельности руководствуется </w:t>
      </w:r>
      <w:hyperlink r:id="rId8" w:history="1">
        <w:r>
          <w:rPr>
            <w:rStyle w:val="a3"/>
            <w:rFonts w:ascii="Arial" w:hAnsi="Arial" w:cs="Arial"/>
            <w:bCs/>
            <w:iCs/>
            <w:color w:val="auto"/>
            <w:u w:val="none"/>
          </w:rPr>
          <w:t>Конституцией</w:t>
        </w:r>
      </w:hyperlink>
      <w:r>
        <w:rPr>
          <w:rFonts w:ascii="Arial" w:hAnsi="Arial" w:cs="Arial"/>
          <w:bCs/>
          <w:iCs/>
        </w:rPr>
        <w:t xml:space="preserve"> Российской Федерации, федеральными конституционными законами, федеральными </w:t>
      </w:r>
      <w:hyperlink r:id="rId9" w:history="1">
        <w:r>
          <w:rPr>
            <w:rStyle w:val="a3"/>
            <w:rFonts w:ascii="Arial" w:hAnsi="Arial" w:cs="Arial"/>
            <w:bCs/>
            <w:iCs/>
            <w:color w:val="auto"/>
            <w:u w:val="none"/>
          </w:rPr>
          <w:t>законами</w:t>
        </w:r>
      </w:hyperlink>
      <w:r>
        <w:rPr>
          <w:rFonts w:ascii="Arial" w:hAnsi="Arial" w:cs="Arial"/>
          <w:bCs/>
          <w:iCs/>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roofErr w:type="gramEnd"/>
    </w:p>
    <w:p w:rsidR="009E48B1" w:rsidRDefault="009E48B1" w:rsidP="009E48B1">
      <w:pPr>
        <w:autoSpaceDE w:val="0"/>
        <w:autoSpaceDN w:val="0"/>
        <w:adjustRightInd w:val="0"/>
        <w:ind w:firstLine="709"/>
        <w:jc w:val="both"/>
        <w:rPr>
          <w:rFonts w:ascii="Arial" w:hAnsi="Arial" w:cs="Arial"/>
        </w:rPr>
      </w:pPr>
      <w:r>
        <w:rPr>
          <w:rFonts w:ascii="Arial" w:hAnsi="Arial" w:cs="Arial"/>
          <w:bCs/>
          <w:iCs/>
        </w:rPr>
        <w:t xml:space="preserve">3. Обязанности должностного лица исполняет ведущий специалист администрации муниципального образования «Ныгда» </w:t>
      </w:r>
      <w:r>
        <w:rPr>
          <w:rFonts w:ascii="Arial" w:hAnsi="Arial" w:cs="Arial"/>
        </w:rPr>
        <w:t>Данные обязанности закреплены за ним в соответствии с распоряжением администрации</w:t>
      </w:r>
      <w:r>
        <w:rPr>
          <w:rFonts w:ascii="Arial" w:hAnsi="Arial" w:cs="Arial"/>
          <w:i/>
        </w:rPr>
        <w:t xml:space="preserve">. </w:t>
      </w:r>
    </w:p>
    <w:p w:rsidR="009E48B1" w:rsidRDefault="009E48B1" w:rsidP="009E48B1">
      <w:pPr>
        <w:autoSpaceDE w:val="0"/>
        <w:autoSpaceDN w:val="0"/>
        <w:adjustRightInd w:val="0"/>
        <w:ind w:firstLine="709"/>
        <w:jc w:val="both"/>
        <w:rPr>
          <w:rFonts w:ascii="Arial" w:hAnsi="Arial" w:cs="Arial"/>
          <w:bCs/>
          <w:iCs/>
        </w:rPr>
      </w:pPr>
      <w:r>
        <w:rPr>
          <w:rFonts w:ascii="Arial" w:hAnsi="Arial" w:cs="Arial"/>
          <w:bCs/>
          <w:iCs/>
        </w:rPr>
        <w:t xml:space="preserve">Должностное лицо </w:t>
      </w:r>
      <w:r>
        <w:rPr>
          <w:rFonts w:ascii="Arial" w:hAnsi="Arial" w:cs="Arial"/>
          <w:shd w:val="clear" w:color="auto" w:fill="FFFFFF"/>
        </w:rPr>
        <w:t>находится в непосредственном подчинении главы администрации</w:t>
      </w:r>
      <w:r>
        <w:rPr>
          <w:rFonts w:ascii="Arial" w:hAnsi="Arial" w:cs="Arial"/>
          <w:bCs/>
          <w:iCs/>
        </w:rPr>
        <w:t xml:space="preserve"> и несет персональную ответственность за свою деятельность.</w:t>
      </w:r>
    </w:p>
    <w:p w:rsidR="009E48B1" w:rsidRDefault="009E48B1" w:rsidP="009E48B1">
      <w:pPr>
        <w:autoSpaceDE w:val="0"/>
        <w:autoSpaceDN w:val="0"/>
        <w:adjustRightInd w:val="0"/>
        <w:ind w:firstLine="709"/>
        <w:jc w:val="both"/>
        <w:rPr>
          <w:rFonts w:ascii="Arial" w:hAnsi="Arial" w:cs="Arial"/>
          <w:bCs/>
          <w:iCs/>
          <w:sz w:val="28"/>
          <w:szCs w:val="28"/>
        </w:rPr>
      </w:pPr>
    </w:p>
    <w:p w:rsidR="009E48B1" w:rsidRDefault="009E48B1" w:rsidP="009E48B1">
      <w:pPr>
        <w:pStyle w:val="ConsPlusNormal"/>
        <w:ind w:firstLine="0"/>
        <w:jc w:val="center"/>
        <w:rPr>
          <w:b/>
          <w:bCs/>
          <w:sz w:val="28"/>
          <w:szCs w:val="28"/>
        </w:rPr>
      </w:pPr>
      <w:r>
        <w:rPr>
          <w:b/>
          <w:bCs/>
          <w:sz w:val="28"/>
          <w:szCs w:val="28"/>
        </w:rPr>
        <w:t>Раздел 2. Основные задачи должностного лица</w:t>
      </w:r>
    </w:p>
    <w:p w:rsidR="009E48B1" w:rsidRDefault="009E48B1" w:rsidP="009E48B1">
      <w:pPr>
        <w:autoSpaceDE w:val="0"/>
        <w:autoSpaceDN w:val="0"/>
        <w:adjustRightInd w:val="0"/>
        <w:jc w:val="both"/>
        <w:rPr>
          <w:rFonts w:ascii="Arial" w:hAnsi="Arial" w:cs="Arial"/>
          <w:bCs/>
          <w:sz w:val="28"/>
          <w:szCs w:val="28"/>
        </w:rPr>
      </w:pP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4. Основными задачами должностного лица являются:</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1) формирование у муниципальных служащих нетерпимости к коррупционному поведению;</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2) профилактика коррупционных правонарушений в администрации;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4) осуществление контроля:</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за соблюдением муниципальными служащими запретов, ограничений и требований, установленных в целях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proofErr w:type="gramStart"/>
      <w:r>
        <w:rPr>
          <w:rFonts w:ascii="Arial" w:hAnsi="Arial" w:cs="Arial"/>
          <w:bCs/>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roofErr w:type="gramEnd"/>
    </w:p>
    <w:p w:rsidR="009E48B1" w:rsidRDefault="009E48B1" w:rsidP="009E48B1">
      <w:pPr>
        <w:ind w:firstLine="709"/>
        <w:jc w:val="both"/>
        <w:rPr>
          <w:rFonts w:ascii="Arial" w:hAnsi="Arial" w:cs="Arial"/>
          <w:b/>
          <w:szCs w:val="28"/>
        </w:rPr>
      </w:pPr>
    </w:p>
    <w:p w:rsidR="009E48B1" w:rsidRDefault="009E48B1" w:rsidP="009E48B1">
      <w:pPr>
        <w:autoSpaceDE w:val="0"/>
        <w:autoSpaceDN w:val="0"/>
        <w:adjustRightInd w:val="0"/>
        <w:jc w:val="center"/>
        <w:outlineLvl w:val="0"/>
        <w:rPr>
          <w:rFonts w:ascii="Arial" w:hAnsi="Arial" w:cs="Arial"/>
          <w:b/>
          <w:bCs/>
          <w:sz w:val="28"/>
          <w:szCs w:val="28"/>
        </w:rPr>
      </w:pPr>
      <w:r>
        <w:rPr>
          <w:rFonts w:ascii="Arial" w:hAnsi="Arial" w:cs="Arial"/>
          <w:b/>
          <w:bCs/>
          <w:sz w:val="28"/>
          <w:szCs w:val="28"/>
        </w:rPr>
        <w:t>Раздел 3. Основные функции должностного лица</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5. Должностное лицо осуществляет следующие основные функции: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 xml:space="preserve">1) обеспечение соблюдения муниципальными служащими запретов, </w:t>
      </w:r>
      <w:r>
        <w:rPr>
          <w:rFonts w:ascii="Arial" w:hAnsi="Arial" w:cs="Arial"/>
          <w:bCs/>
          <w:szCs w:val="28"/>
        </w:rPr>
        <w:lastRenderedPageBreak/>
        <w:t>ограничений и требований, установленных в целях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2) принятие мер по выявлению и устранению причин и условий, способствующих возникновению конфликта интересов на муниципальной службе;</w:t>
      </w:r>
    </w:p>
    <w:p w:rsidR="009E48B1" w:rsidRDefault="009E48B1" w:rsidP="009E48B1">
      <w:pPr>
        <w:autoSpaceDE w:val="0"/>
        <w:autoSpaceDN w:val="0"/>
        <w:adjustRightInd w:val="0"/>
        <w:ind w:firstLine="709"/>
        <w:jc w:val="both"/>
        <w:rPr>
          <w:rFonts w:ascii="Arial" w:hAnsi="Arial" w:cs="Arial"/>
          <w:szCs w:val="28"/>
        </w:rPr>
      </w:pPr>
      <w:proofErr w:type="gramStart"/>
      <w:r>
        <w:rPr>
          <w:rFonts w:ascii="Arial" w:hAnsi="Arial" w:cs="Arial"/>
          <w:bCs/>
          <w:szCs w:val="28"/>
        </w:rPr>
        <w:t xml:space="preserve">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w:t>
      </w:r>
      <w:r>
        <w:rPr>
          <w:rFonts w:ascii="Arial" w:hAnsi="Arial" w:cs="Arial"/>
          <w:szCs w:val="28"/>
        </w:rPr>
        <w:t>комиссии</w:t>
      </w:r>
      <w:r>
        <w:rPr>
          <w:rFonts w:ascii="Arial" w:hAnsi="Arial" w:cs="Arial"/>
          <w:bCs/>
          <w:szCs w:val="28"/>
        </w:rPr>
        <w:t>;</w:t>
      </w:r>
      <w:proofErr w:type="gramEnd"/>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7) осуществление проверки: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соблюдения муниципальными служащими запретов, ограничений и требований, установленных в целях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8) подготовка в пределах своей компетенции проектов муниципальных нормативных правовых актов по вопросам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9) анализ сведений:</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о соблюдении муниципальными служащими запретов, ограничений и требований, установленных в целях противодействия коррупции;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9E48B1" w:rsidRDefault="009E48B1" w:rsidP="009E48B1">
      <w:pPr>
        <w:autoSpaceDE w:val="0"/>
        <w:autoSpaceDN w:val="0"/>
        <w:adjustRightInd w:val="0"/>
        <w:ind w:firstLine="709"/>
        <w:jc w:val="both"/>
        <w:rPr>
          <w:rFonts w:ascii="Arial" w:hAnsi="Arial" w:cs="Arial"/>
          <w:bCs/>
          <w:szCs w:val="28"/>
        </w:rPr>
      </w:pPr>
      <w:proofErr w:type="gramStart"/>
      <w:r>
        <w:rPr>
          <w:rFonts w:ascii="Arial" w:hAnsi="Arial" w:cs="Arial"/>
          <w:bCs/>
          <w:szCs w:val="28"/>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w:t>
      </w:r>
      <w:r>
        <w:rPr>
          <w:rFonts w:ascii="Arial" w:hAnsi="Arial" w:cs="Arial"/>
          <w:bCs/>
          <w:szCs w:val="28"/>
        </w:rPr>
        <w:lastRenderedPageBreak/>
        <w:t>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11) организация в пределах своей компетенции антикоррупционного просвещения муниципальных служащих;</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12) осуществление иных функций в области противодействия коррупции в соответствии с законодательством Российской Федерации.</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6. В целях реализации своих функций должностное лицо:</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E48B1" w:rsidRDefault="009E48B1" w:rsidP="009E48B1">
      <w:pPr>
        <w:autoSpaceDE w:val="0"/>
        <w:autoSpaceDN w:val="0"/>
        <w:adjustRightInd w:val="0"/>
        <w:ind w:firstLine="709"/>
        <w:jc w:val="both"/>
        <w:rPr>
          <w:rFonts w:ascii="Arial" w:hAnsi="Arial" w:cs="Arial"/>
          <w:bCs/>
          <w:szCs w:val="28"/>
        </w:rPr>
      </w:pPr>
      <w:proofErr w:type="gramStart"/>
      <w:r>
        <w:rPr>
          <w:rFonts w:ascii="Arial" w:hAnsi="Arial" w:cs="Arial"/>
          <w:bCs/>
          <w:szCs w:val="28"/>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w:t>
      </w:r>
      <w:proofErr w:type="gramEnd"/>
      <w:r>
        <w:rPr>
          <w:rFonts w:ascii="Arial" w:hAnsi="Arial" w:cs="Arial"/>
          <w:bCs/>
          <w:szCs w:val="28"/>
        </w:rPr>
        <w:t xml:space="preserve">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9E48B1" w:rsidRDefault="009E48B1" w:rsidP="009E48B1">
      <w:pPr>
        <w:autoSpaceDE w:val="0"/>
        <w:autoSpaceDN w:val="0"/>
        <w:adjustRightInd w:val="0"/>
        <w:ind w:firstLine="709"/>
        <w:jc w:val="both"/>
        <w:rPr>
          <w:rFonts w:ascii="Arial" w:hAnsi="Arial" w:cs="Arial"/>
          <w:bCs/>
          <w:szCs w:val="28"/>
          <w:highlight w:val="red"/>
        </w:rPr>
      </w:pPr>
      <w:proofErr w:type="gramStart"/>
      <w:r>
        <w:rPr>
          <w:rFonts w:ascii="Arial" w:hAnsi="Arial" w:cs="Arial"/>
          <w:bCs/>
          <w:szCs w:val="28"/>
        </w:rPr>
        <w:t xml:space="preserve">3) осуществляет в пределах своей компетенции взаимодействие с правоохранительными органами, </w:t>
      </w:r>
      <w:r>
        <w:rPr>
          <w:rFonts w:ascii="Arial" w:hAnsi="Arial" w:cs="Arial"/>
          <w:szCs w:val="28"/>
          <w:shd w:val="clear" w:color="auto" w:fill="FFFFFF"/>
        </w:rPr>
        <w:t>территориальными органами федеральных органов исполнительной власти в Иркутской области, государственными органами Иркутской области,</w:t>
      </w:r>
      <w:r>
        <w:rPr>
          <w:rFonts w:ascii="Arial" w:hAnsi="Arial" w:cs="Arial"/>
          <w:sz w:val="16"/>
          <w:szCs w:val="17"/>
          <w:shd w:val="clear" w:color="auto" w:fill="FFFFFF"/>
        </w:rPr>
        <w:t xml:space="preserve"> </w:t>
      </w:r>
      <w:r>
        <w:rPr>
          <w:rFonts w:ascii="Arial" w:hAnsi="Arial" w:cs="Arial"/>
          <w:bCs/>
          <w:szCs w:val="28"/>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roofErr w:type="gramEnd"/>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5) получает в пределах своей компетенции информацию от физических и юридических лиц (с их согласия);</w:t>
      </w:r>
    </w:p>
    <w:p w:rsidR="009E48B1" w:rsidRDefault="009E48B1" w:rsidP="009E48B1">
      <w:pPr>
        <w:autoSpaceDE w:val="0"/>
        <w:autoSpaceDN w:val="0"/>
        <w:adjustRightInd w:val="0"/>
        <w:ind w:firstLine="709"/>
        <w:jc w:val="both"/>
        <w:rPr>
          <w:rFonts w:ascii="Arial" w:hAnsi="Arial" w:cs="Arial"/>
          <w:bCs/>
          <w:szCs w:val="28"/>
        </w:rPr>
      </w:pPr>
      <w:r>
        <w:rPr>
          <w:rFonts w:ascii="Arial" w:hAnsi="Arial" w:cs="Arial"/>
          <w:bCs/>
          <w:szCs w:val="28"/>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9E48B1" w:rsidRDefault="009E48B1" w:rsidP="009E48B1">
      <w:pPr>
        <w:autoSpaceDE w:val="0"/>
        <w:autoSpaceDN w:val="0"/>
        <w:adjustRightInd w:val="0"/>
        <w:ind w:firstLine="709"/>
        <w:jc w:val="both"/>
        <w:rPr>
          <w:rFonts w:ascii="Arial" w:hAnsi="Arial" w:cs="Arial"/>
          <w:bCs/>
          <w:szCs w:val="28"/>
        </w:rPr>
      </w:pPr>
      <w:proofErr w:type="gramStart"/>
      <w:r>
        <w:rPr>
          <w:rFonts w:ascii="Arial" w:hAnsi="Arial" w:cs="Arial"/>
          <w:bCs/>
          <w:szCs w:val="28"/>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w:t>
      </w:r>
      <w:r>
        <w:rPr>
          <w:rFonts w:ascii="Arial" w:hAnsi="Arial" w:cs="Arial"/>
          <w:szCs w:val="28"/>
        </w:rPr>
        <w:t>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w:t>
      </w:r>
      <w:proofErr w:type="gramEnd"/>
    </w:p>
    <w:p w:rsidR="009E48B1" w:rsidRPr="00F46101" w:rsidRDefault="009E48B1" w:rsidP="00F46101">
      <w:pPr>
        <w:autoSpaceDE w:val="0"/>
        <w:autoSpaceDN w:val="0"/>
        <w:adjustRightInd w:val="0"/>
        <w:ind w:firstLine="709"/>
        <w:jc w:val="both"/>
        <w:rPr>
          <w:rFonts w:ascii="Arial" w:hAnsi="Arial" w:cs="Arial"/>
          <w:bCs/>
          <w:szCs w:val="28"/>
        </w:rPr>
      </w:pPr>
      <w:r>
        <w:rPr>
          <w:rFonts w:ascii="Arial" w:hAnsi="Arial" w:cs="Arial"/>
          <w:bCs/>
          <w:szCs w:val="28"/>
        </w:rPr>
        <w:t>8) проводит иные мероприятия, направленные на противодействие коррупции.</w:t>
      </w:r>
    </w:p>
    <w:p w:rsidR="00402477" w:rsidRDefault="00402477" w:rsidP="009E48B1">
      <w:pPr>
        <w:tabs>
          <w:tab w:val="left" w:pos="3686"/>
          <w:tab w:val="left" w:pos="6663"/>
        </w:tabs>
        <w:spacing w:line="240" w:lineRule="atLeast"/>
        <w:jc w:val="center"/>
        <w:outlineLvl w:val="0"/>
        <w:rPr>
          <w:rFonts w:ascii="Arial" w:eastAsia="Andale Sans UI" w:hAnsi="Arial" w:cs="Arial"/>
          <w:b/>
          <w:sz w:val="32"/>
          <w:lang w:bidi="en-US"/>
        </w:rPr>
      </w:pPr>
    </w:p>
    <w:p w:rsidR="00815E82" w:rsidRDefault="00815E82" w:rsidP="009E48B1">
      <w:pPr>
        <w:tabs>
          <w:tab w:val="left" w:pos="3686"/>
          <w:tab w:val="left" w:pos="6663"/>
        </w:tabs>
        <w:spacing w:line="240" w:lineRule="atLeast"/>
        <w:jc w:val="center"/>
        <w:outlineLvl w:val="0"/>
        <w:rPr>
          <w:rFonts w:ascii="Arial" w:eastAsia="Andale Sans UI" w:hAnsi="Arial" w:cs="Arial"/>
          <w:b/>
          <w:sz w:val="32"/>
          <w:lang w:bidi="en-US"/>
        </w:rPr>
      </w:pPr>
    </w:p>
    <w:p w:rsidR="009E48B1" w:rsidRPr="004F5C27" w:rsidRDefault="009E48B1" w:rsidP="009E48B1">
      <w:pPr>
        <w:tabs>
          <w:tab w:val="left" w:pos="3686"/>
          <w:tab w:val="left" w:pos="6663"/>
        </w:tabs>
        <w:spacing w:line="240" w:lineRule="atLeast"/>
        <w:jc w:val="center"/>
        <w:outlineLvl w:val="0"/>
        <w:rPr>
          <w:rFonts w:ascii="Arial" w:eastAsia="Andale Sans UI" w:hAnsi="Arial" w:cs="Arial"/>
          <w:b/>
          <w:sz w:val="32"/>
          <w:lang w:bidi="en-US"/>
        </w:rPr>
      </w:pPr>
      <w:r>
        <w:rPr>
          <w:rFonts w:ascii="Arial" w:eastAsia="Andale Sans UI" w:hAnsi="Arial" w:cs="Arial"/>
          <w:b/>
          <w:sz w:val="32"/>
          <w:lang w:bidi="en-US"/>
        </w:rPr>
        <w:lastRenderedPageBreak/>
        <w:t>О</w:t>
      </w:r>
      <w:r w:rsidRPr="004F5C27">
        <w:rPr>
          <w:rFonts w:ascii="Arial" w:eastAsia="Andale Sans UI" w:hAnsi="Arial" w:cs="Arial"/>
          <w:b/>
          <w:sz w:val="32"/>
          <w:lang w:bidi="en-US"/>
        </w:rPr>
        <w:t>т 07.11.2022 г. №59-п</w:t>
      </w:r>
    </w:p>
    <w:p w:rsidR="009E48B1" w:rsidRPr="004F5C27" w:rsidRDefault="009E48B1" w:rsidP="009E48B1">
      <w:pPr>
        <w:tabs>
          <w:tab w:val="left" w:pos="3686"/>
          <w:tab w:val="left" w:pos="6663"/>
        </w:tabs>
        <w:spacing w:line="240" w:lineRule="atLeast"/>
        <w:jc w:val="center"/>
        <w:outlineLvl w:val="0"/>
        <w:rPr>
          <w:rFonts w:ascii="Arial" w:eastAsia="Andale Sans UI" w:hAnsi="Arial" w:cs="Arial"/>
          <w:b/>
          <w:sz w:val="32"/>
          <w:lang w:bidi="en-US"/>
        </w:rPr>
      </w:pPr>
      <w:r w:rsidRPr="004F5C27">
        <w:rPr>
          <w:rFonts w:ascii="Arial" w:eastAsia="Andale Sans UI" w:hAnsi="Arial" w:cs="Arial"/>
          <w:b/>
          <w:sz w:val="32"/>
          <w:lang w:bidi="en-US"/>
        </w:rPr>
        <w:t>РОССИЙСКАЯ ФЕДЕРАЦИЯ</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r w:rsidRPr="004F5C27">
        <w:rPr>
          <w:rFonts w:ascii="Arial" w:eastAsia="Andale Sans UI" w:hAnsi="Arial" w:cs="Arial"/>
          <w:b/>
          <w:sz w:val="32"/>
          <w:lang w:bidi="en-US"/>
        </w:rPr>
        <w:t>ИРКУТСКАЯ ОБЛАСТЬ</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r w:rsidRPr="004F5C27">
        <w:rPr>
          <w:rFonts w:ascii="Arial" w:eastAsia="Andale Sans UI" w:hAnsi="Arial" w:cs="Arial"/>
          <w:b/>
          <w:sz w:val="32"/>
          <w:lang w:bidi="en-US"/>
        </w:rPr>
        <w:t>АЛАРСКИЙ МУНИЦИПАЛЬНЫЙ РАЙОН</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r w:rsidRPr="004F5C27">
        <w:rPr>
          <w:rFonts w:ascii="Arial" w:eastAsia="Andale Sans UI" w:hAnsi="Arial" w:cs="Arial"/>
          <w:b/>
          <w:sz w:val="32"/>
          <w:lang w:bidi="en-US"/>
        </w:rPr>
        <w:t>МУНИЦИПАЛЬНОЕ ОБРАЗОВАНИЕ «НЫГДА»</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r w:rsidRPr="004F5C27">
        <w:rPr>
          <w:rFonts w:ascii="Arial" w:eastAsia="Andale Sans UI" w:hAnsi="Arial" w:cs="Arial"/>
          <w:b/>
          <w:sz w:val="32"/>
          <w:lang w:bidi="en-US"/>
        </w:rPr>
        <w:t xml:space="preserve">АДМИНИСТРАЦИЯ </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r w:rsidRPr="004F5C27">
        <w:rPr>
          <w:rFonts w:ascii="Arial" w:eastAsia="Andale Sans UI" w:hAnsi="Arial" w:cs="Arial"/>
          <w:b/>
          <w:sz w:val="32"/>
          <w:lang w:bidi="en-US"/>
        </w:rPr>
        <w:t>ПОСТАНОВЛЕНИЕ</w:t>
      </w:r>
    </w:p>
    <w:p w:rsidR="009E48B1" w:rsidRPr="004F5C27" w:rsidRDefault="009E48B1" w:rsidP="009E48B1">
      <w:pPr>
        <w:tabs>
          <w:tab w:val="left" w:pos="3686"/>
          <w:tab w:val="left" w:pos="6663"/>
        </w:tabs>
        <w:spacing w:line="240" w:lineRule="atLeast"/>
        <w:jc w:val="center"/>
        <w:rPr>
          <w:rFonts w:ascii="Arial" w:eastAsia="Andale Sans UI" w:hAnsi="Arial" w:cs="Arial"/>
          <w:b/>
          <w:sz w:val="32"/>
          <w:lang w:bidi="en-US"/>
        </w:rPr>
      </w:pPr>
    </w:p>
    <w:p w:rsidR="009E48B1" w:rsidRPr="004F5C27" w:rsidRDefault="009E48B1" w:rsidP="009E48B1">
      <w:pPr>
        <w:shd w:val="clear" w:color="auto" w:fill="FFFFFF"/>
        <w:ind w:right="-1"/>
        <w:jc w:val="center"/>
        <w:rPr>
          <w:rFonts w:ascii="Arial" w:eastAsia="Andale Sans UI" w:hAnsi="Arial" w:cs="Arial"/>
          <w:bCs/>
          <w:spacing w:val="-1"/>
          <w:lang w:bidi="en-US"/>
        </w:rPr>
      </w:pPr>
      <w:r w:rsidRPr="004F5C27">
        <w:rPr>
          <w:rFonts w:ascii="Arial" w:eastAsia="Andale Sans UI" w:hAnsi="Arial" w:cs="Arial"/>
          <w:b/>
          <w:sz w:val="30"/>
          <w:szCs w:val="30"/>
          <w:lang w:bidi="en-US"/>
        </w:rPr>
        <w:t>О ВНЕСЕНИИ ИЗМЕНЕНИЙ В МУНИЦИПАЛЬНУЮ ПРОГРАММУ «ОХРАНА ОКРУЖАЮЩЕЙ СРЕДЫ И ОБЕСПЕЧЕНИЕ ЭКОЛОГИЧЕСКОЙ БЕЗОПАСНОСТИ НА ТЕРРИТОРИИ МУНИЦИПАЛЬНОГО ОБРАЗОВАНИЯ «НЫГДА» НА 2022-2024 Г.Г.», УТВЕРЖДЕННУЮ ПОСТАНОВЛЕНИЕМ АДМИНИСТРАЦИИ ОТ 06.07.2022 №41-П</w:t>
      </w:r>
    </w:p>
    <w:p w:rsidR="009E48B1" w:rsidRPr="004F5C27" w:rsidRDefault="009E48B1" w:rsidP="009E48B1">
      <w:pPr>
        <w:shd w:val="clear" w:color="auto" w:fill="FFFFFF"/>
        <w:ind w:right="7258"/>
        <w:jc w:val="both"/>
        <w:rPr>
          <w:rFonts w:ascii="Arial" w:eastAsia="Andale Sans UI" w:hAnsi="Arial" w:cs="Arial"/>
          <w:bCs/>
          <w:spacing w:val="-1"/>
          <w:lang w:bidi="en-US"/>
        </w:rPr>
      </w:pPr>
    </w:p>
    <w:p w:rsidR="009E48B1" w:rsidRPr="004F5C27" w:rsidRDefault="009E48B1" w:rsidP="009E48B1">
      <w:pPr>
        <w:ind w:firstLine="708"/>
        <w:jc w:val="both"/>
        <w:rPr>
          <w:rFonts w:ascii="Arial" w:eastAsia="Andale Sans UI" w:hAnsi="Arial" w:cs="Arial"/>
          <w:lang w:bidi="en-US"/>
        </w:rPr>
      </w:pPr>
      <w:r w:rsidRPr="004F5C27">
        <w:rPr>
          <w:rFonts w:ascii="Arial" w:eastAsia="Andale Sans UI" w:hAnsi="Arial" w:cs="Arial"/>
          <w:lang w:bidi="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10 января 2002 №7-ФЗ «Об Охране окружающей среды»,  Уставом муниципального образования «Ныгда», администрация муниципального образования «Ныгда»,</w:t>
      </w:r>
    </w:p>
    <w:p w:rsidR="009E48B1" w:rsidRPr="004F5C27" w:rsidRDefault="009E48B1" w:rsidP="009E48B1">
      <w:pPr>
        <w:ind w:firstLine="720"/>
        <w:rPr>
          <w:rFonts w:ascii="Arial" w:eastAsia="Times New Roman" w:hAnsi="Arial" w:cs="Arial"/>
          <w:bCs/>
          <w:color w:val="00000A"/>
          <w:szCs w:val="20"/>
        </w:rPr>
      </w:pPr>
    </w:p>
    <w:p w:rsidR="009E48B1" w:rsidRPr="004F5C27" w:rsidRDefault="009E48B1" w:rsidP="009E48B1">
      <w:pPr>
        <w:numPr>
          <w:ilvl w:val="0"/>
          <w:numId w:val="1"/>
        </w:numPr>
        <w:jc w:val="center"/>
        <w:rPr>
          <w:rFonts w:ascii="Arial" w:eastAsia="Times New Roman" w:hAnsi="Arial" w:cs="Arial"/>
          <w:b/>
          <w:sz w:val="30"/>
          <w:szCs w:val="30"/>
        </w:rPr>
      </w:pPr>
      <w:r w:rsidRPr="004F5C27">
        <w:rPr>
          <w:rFonts w:ascii="Arial" w:eastAsia="Times New Roman" w:hAnsi="Arial" w:cs="Arial"/>
          <w:b/>
          <w:sz w:val="30"/>
          <w:szCs w:val="30"/>
        </w:rPr>
        <w:t>ПОСТАНОВЛЯЕТ:</w:t>
      </w:r>
    </w:p>
    <w:p w:rsidR="009E48B1" w:rsidRPr="004F5C27" w:rsidRDefault="009E48B1" w:rsidP="009E48B1">
      <w:pPr>
        <w:numPr>
          <w:ilvl w:val="0"/>
          <w:numId w:val="1"/>
        </w:numPr>
        <w:tabs>
          <w:tab w:val="left" w:pos="0"/>
        </w:tabs>
        <w:ind w:left="0" w:firstLine="0"/>
        <w:jc w:val="both"/>
        <w:rPr>
          <w:rFonts w:ascii="Arial" w:eastAsia="Times New Roman" w:hAnsi="Arial" w:cs="Arial"/>
          <w:bCs/>
        </w:rPr>
      </w:pPr>
      <w:r w:rsidRPr="004F5C27">
        <w:rPr>
          <w:rFonts w:ascii="Arial" w:eastAsia="Times New Roman" w:hAnsi="Arial" w:cs="Arial"/>
          <w:bCs/>
        </w:rPr>
        <w:t xml:space="preserve">1.Внести изменения в муниципальную программу «Охрана окружающей среды и обеспечение экологической безопасности на территории муниципального образования «Ныгда» на 20-22-22024 </w:t>
      </w:r>
      <w:proofErr w:type="spellStart"/>
      <w:r w:rsidRPr="004F5C27">
        <w:rPr>
          <w:rFonts w:ascii="Arial" w:eastAsia="Times New Roman" w:hAnsi="Arial" w:cs="Arial"/>
          <w:bCs/>
        </w:rPr>
        <w:t>г.г</w:t>
      </w:r>
      <w:proofErr w:type="spellEnd"/>
      <w:r w:rsidRPr="004F5C27">
        <w:rPr>
          <w:rFonts w:ascii="Arial" w:eastAsia="Times New Roman" w:hAnsi="Arial" w:cs="Arial"/>
          <w:bCs/>
        </w:rPr>
        <w:t>.», утвержденную постановлением администрации от 06.07.2022 №41-п:</w:t>
      </w:r>
    </w:p>
    <w:p w:rsidR="009E48B1" w:rsidRPr="004F5C27" w:rsidRDefault="009E48B1" w:rsidP="009E48B1">
      <w:pPr>
        <w:tabs>
          <w:tab w:val="left" w:pos="0"/>
        </w:tabs>
        <w:contextualSpacing/>
        <w:jc w:val="both"/>
        <w:rPr>
          <w:rFonts w:ascii="Arial" w:eastAsia="Times New Roman" w:hAnsi="Arial" w:cs="Arial"/>
          <w:bCs/>
        </w:rPr>
      </w:pPr>
      <w:r w:rsidRPr="004F5C27">
        <w:rPr>
          <w:rFonts w:ascii="Arial" w:eastAsia="Times New Roman" w:hAnsi="Arial" w:cs="Arial"/>
          <w:bCs/>
        </w:rPr>
        <w:t xml:space="preserve">1) в разделе 1 графу «Объемы и источники финансирования» изложить в новой редакции: </w:t>
      </w:r>
    </w:p>
    <w:p w:rsidR="009E48B1" w:rsidRDefault="009E48B1" w:rsidP="009E48B1">
      <w:pPr>
        <w:tabs>
          <w:tab w:val="left" w:pos="0"/>
        </w:tabs>
        <w:rPr>
          <w:rFonts w:ascii="Arial" w:eastAsia="Times New Roman" w:hAnsi="Arial" w:cs="Arial"/>
        </w:rPr>
      </w:pPr>
      <w:r>
        <w:rPr>
          <w:rFonts w:ascii="Arial" w:eastAsia="Times New Roman" w:hAnsi="Arial" w:cs="Arial"/>
        </w:rPr>
        <w:t>- «</w:t>
      </w:r>
      <w:r w:rsidRPr="004F5C27">
        <w:rPr>
          <w:rFonts w:ascii="Arial" w:eastAsia="Times New Roman" w:hAnsi="Arial" w:cs="Arial"/>
        </w:rPr>
        <w:t>Общий объём финансирования Программы составляет 4 444,988,0 тыс. рублей, из них:</w:t>
      </w:r>
    </w:p>
    <w:p w:rsidR="009E48B1" w:rsidRPr="004F5C27" w:rsidRDefault="009E48B1" w:rsidP="009E48B1">
      <w:pPr>
        <w:tabs>
          <w:tab w:val="left" w:pos="0"/>
        </w:tabs>
        <w:rPr>
          <w:rFonts w:ascii="Arial" w:eastAsia="Times New Roman" w:hAnsi="Arial" w:cs="Arial"/>
        </w:rPr>
      </w:pPr>
      <w:r>
        <w:rPr>
          <w:rFonts w:ascii="Arial" w:eastAsia="Times New Roman" w:hAnsi="Arial" w:cs="Arial"/>
        </w:rPr>
        <w:tab/>
      </w:r>
      <w:r w:rsidRPr="004F5C27">
        <w:rPr>
          <w:rFonts w:ascii="Arial" w:eastAsia="Times New Roman" w:hAnsi="Arial" w:cs="Arial"/>
        </w:rPr>
        <w:t>в 2022 году:</w:t>
      </w:r>
      <w:r>
        <w:rPr>
          <w:rFonts w:ascii="Arial" w:eastAsia="Times New Roman" w:hAnsi="Arial" w:cs="Arial"/>
        </w:rPr>
        <w:t xml:space="preserve"> </w:t>
      </w:r>
      <w:proofErr w:type="gramStart"/>
      <w:r w:rsidRPr="004F5C27">
        <w:rPr>
          <w:rFonts w:ascii="Arial" w:eastAsia="Times New Roman" w:hAnsi="Arial" w:cs="Arial"/>
        </w:rPr>
        <w:t xml:space="preserve">ОБ – 0 </w:t>
      </w:r>
      <w:proofErr w:type="spellStart"/>
      <w:r w:rsidRPr="004F5C27">
        <w:rPr>
          <w:rFonts w:ascii="Arial" w:eastAsia="Times New Roman" w:hAnsi="Arial" w:cs="Arial"/>
        </w:rPr>
        <w:t>тыс.р</w:t>
      </w:r>
      <w:proofErr w:type="spellEnd"/>
      <w:r w:rsidRPr="004F5C27">
        <w:rPr>
          <w:rFonts w:ascii="Arial" w:eastAsia="Times New Roman" w:hAnsi="Arial" w:cs="Arial"/>
        </w:rPr>
        <w:t>., МБ – 3,0 тыс. рублей;</w:t>
      </w:r>
      <w:proofErr w:type="gramEnd"/>
    </w:p>
    <w:p w:rsidR="009E48B1" w:rsidRPr="004F5C27" w:rsidRDefault="009E48B1" w:rsidP="009E48B1">
      <w:pPr>
        <w:tabs>
          <w:tab w:val="left" w:pos="0"/>
        </w:tabs>
        <w:rPr>
          <w:rFonts w:ascii="Arial" w:eastAsia="Times New Roman" w:hAnsi="Arial" w:cs="Arial"/>
        </w:rPr>
      </w:pPr>
      <w:r>
        <w:rPr>
          <w:rFonts w:ascii="Arial" w:eastAsia="Times New Roman" w:hAnsi="Arial" w:cs="Arial"/>
        </w:rPr>
        <w:tab/>
      </w:r>
      <w:r w:rsidRPr="004F5C27">
        <w:rPr>
          <w:rFonts w:ascii="Arial" w:eastAsia="Times New Roman" w:hAnsi="Arial" w:cs="Arial"/>
        </w:rPr>
        <w:t>в 2023 году:</w:t>
      </w:r>
      <w:r w:rsidRPr="004F5C27">
        <w:rPr>
          <w:rFonts w:ascii="Arial" w:eastAsia="Andale Sans UI" w:hAnsi="Arial" w:cs="Arial"/>
          <w:lang w:bidi="en-US"/>
        </w:rPr>
        <w:t xml:space="preserve"> </w:t>
      </w:r>
      <w:proofErr w:type="gramStart"/>
      <w:r w:rsidRPr="004F5C27">
        <w:rPr>
          <w:rFonts w:ascii="Arial" w:eastAsia="Andale Sans UI" w:hAnsi="Arial" w:cs="Arial"/>
          <w:lang w:bidi="en-US"/>
        </w:rPr>
        <w:t xml:space="preserve">ОБ – 0 </w:t>
      </w:r>
      <w:proofErr w:type="spellStart"/>
      <w:r w:rsidRPr="004F5C27">
        <w:rPr>
          <w:rFonts w:ascii="Arial" w:eastAsia="Andale Sans UI" w:hAnsi="Arial" w:cs="Arial"/>
          <w:lang w:bidi="en-US"/>
        </w:rPr>
        <w:t>тыс.р</w:t>
      </w:r>
      <w:proofErr w:type="spellEnd"/>
      <w:r w:rsidRPr="004F5C27">
        <w:rPr>
          <w:rFonts w:ascii="Arial" w:eastAsia="Andale Sans UI" w:hAnsi="Arial" w:cs="Arial"/>
          <w:lang w:bidi="en-US"/>
        </w:rPr>
        <w:t>., МБ – 2,0 тыс. р</w:t>
      </w:r>
      <w:r>
        <w:rPr>
          <w:rFonts w:ascii="Arial" w:eastAsia="Andale Sans UI" w:hAnsi="Arial" w:cs="Arial"/>
          <w:lang w:bidi="en-US"/>
        </w:rPr>
        <w:t>ублей;</w:t>
      </w:r>
      <w:proofErr w:type="gramEnd"/>
    </w:p>
    <w:p w:rsidR="009E48B1" w:rsidRPr="004F5C27" w:rsidRDefault="009E48B1" w:rsidP="009E48B1">
      <w:pPr>
        <w:tabs>
          <w:tab w:val="left" w:pos="0"/>
        </w:tabs>
        <w:rPr>
          <w:rFonts w:ascii="Arial" w:eastAsia="Times New Roman" w:hAnsi="Arial" w:cs="Arial"/>
        </w:rPr>
      </w:pPr>
      <w:r>
        <w:rPr>
          <w:rFonts w:ascii="Arial" w:eastAsia="Times New Roman" w:hAnsi="Arial" w:cs="Arial"/>
        </w:rPr>
        <w:tab/>
      </w:r>
      <w:r w:rsidRPr="004F5C27">
        <w:rPr>
          <w:rFonts w:ascii="Arial" w:eastAsia="Times New Roman" w:hAnsi="Arial" w:cs="Arial"/>
        </w:rPr>
        <w:t>в 2024 году:</w:t>
      </w:r>
      <w:r>
        <w:rPr>
          <w:rFonts w:ascii="Arial" w:eastAsia="Times New Roman" w:hAnsi="Arial" w:cs="Arial"/>
        </w:rPr>
        <w:t xml:space="preserve"> </w:t>
      </w:r>
      <w:r w:rsidRPr="004F5C27">
        <w:rPr>
          <w:rFonts w:ascii="Arial" w:eastAsia="Times New Roman" w:hAnsi="Arial" w:cs="Arial"/>
        </w:rPr>
        <w:t xml:space="preserve">ОБ – 4 395,588 </w:t>
      </w:r>
      <w:proofErr w:type="spellStart"/>
      <w:r w:rsidRPr="004F5C27">
        <w:rPr>
          <w:rFonts w:ascii="Arial" w:eastAsia="Times New Roman" w:hAnsi="Arial" w:cs="Arial"/>
        </w:rPr>
        <w:t>тыс.р</w:t>
      </w:r>
      <w:proofErr w:type="spellEnd"/>
      <w:r w:rsidRPr="004F5C27">
        <w:rPr>
          <w:rFonts w:ascii="Arial" w:eastAsia="Times New Roman" w:hAnsi="Arial" w:cs="Arial"/>
        </w:rPr>
        <w:t>., МБ – 44,4 тыс. рублей»;</w:t>
      </w:r>
    </w:p>
    <w:p w:rsidR="009E48B1" w:rsidRPr="004F5C27" w:rsidRDefault="009E48B1" w:rsidP="009E48B1">
      <w:pPr>
        <w:tabs>
          <w:tab w:val="left" w:pos="0"/>
        </w:tabs>
        <w:contextualSpacing/>
        <w:jc w:val="both"/>
        <w:rPr>
          <w:rFonts w:ascii="Arial" w:eastAsia="Times New Roman" w:hAnsi="Arial" w:cs="Arial"/>
          <w:bCs/>
        </w:rPr>
      </w:pPr>
      <w:r w:rsidRPr="004F5C27">
        <w:rPr>
          <w:rFonts w:ascii="Arial" w:eastAsia="Times New Roman" w:hAnsi="Arial" w:cs="Arial"/>
        </w:rPr>
        <w:t xml:space="preserve">2) </w:t>
      </w:r>
      <w:r>
        <w:rPr>
          <w:rFonts w:ascii="Arial" w:eastAsia="Times New Roman" w:hAnsi="Arial" w:cs="Arial"/>
        </w:rPr>
        <w:t>В</w:t>
      </w:r>
      <w:r w:rsidRPr="004F5C27">
        <w:rPr>
          <w:rFonts w:ascii="Arial" w:eastAsia="Times New Roman" w:hAnsi="Arial" w:cs="Arial"/>
        </w:rPr>
        <w:t xml:space="preserve"> Приложени</w:t>
      </w:r>
      <w:r>
        <w:rPr>
          <w:rFonts w:ascii="Arial" w:eastAsia="Times New Roman" w:hAnsi="Arial" w:cs="Arial"/>
        </w:rPr>
        <w:t>е</w:t>
      </w:r>
      <w:r w:rsidRPr="004F5C27">
        <w:rPr>
          <w:rFonts w:ascii="Arial" w:eastAsia="Times New Roman" w:hAnsi="Arial" w:cs="Arial"/>
        </w:rPr>
        <w:t xml:space="preserve"> №1</w:t>
      </w:r>
      <w:r>
        <w:rPr>
          <w:rFonts w:ascii="Arial" w:eastAsia="Times New Roman" w:hAnsi="Arial" w:cs="Arial"/>
        </w:rPr>
        <w:t xml:space="preserve"> внести следующие изменения:</w:t>
      </w:r>
    </w:p>
    <w:p w:rsidR="009E48B1" w:rsidRPr="004F5C27" w:rsidRDefault="009E48B1" w:rsidP="009E48B1">
      <w:pPr>
        <w:tabs>
          <w:tab w:val="left" w:pos="0"/>
        </w:tabs>
        <w:contextualSpacing/>
        <w:jc w:val="both"/>
        <w:rPr>
          <w:rFonts w:ascii="Arial" w:eastAsia="Times New Roman" w:hAnsi="Arial" w:cs="Arial"/>
          <w:bCs/>
        </w:rPr>
      </w:pPr>
      <w:r w:rsidRPr="004F5C27">
        <w:rPr>
          <w:rFonts w:ascii="Arial" w:eastAsia="Times New Roman" w:hAnsi="Arial" w:cs="Arial"/>
          <w:bCs/>
        </w:rPr>
        <w:t xml:space="preserve">- мероприятие подпункта 2 перенести с 2023 года на 2024 год с предельным объемом финансирования 4439,988 </w:t>
      </w:r>
      <w:proofErr w:type="spellStart"/>
      <w:r w:rsidRPr="004F5C27">
        <w:rPr>
          <w:rFonts w:ascii="Arial" w:eastAsia="Times New Roman" w:hAnsi="Arial" w:cs="Arial"/>
          <w:bCs/>
        </w:rPr>
        <w:t>тыс</w:t>
      </w:r>
      <w:proofErr w:type="gramStart"/>
      <w:r w:rsidRPr="004F5C27">
        <w:rPr>
          <w:rFonts w:ascii="Arial" w:eastAsia="Times New Roman" w:hAnsi="Arial" w:cs="Arial"/>
          <w:bCs/>
        </w:rPr>
        <w:t>.р</w:t>
      </w:r>
      <w:proofErr w:type="gramEnd"/>
      <w:r w:rsidRPr="004F5C27">
        <w:rPr>
          <w:rFonts w:ascii="Arial" w:eastAsia="Times New Roman" w:hAnsi="Arial" w:cs="Arial"/>
          <w:bCs/>
        </w:rPr>
        <w:t>ублей</w:t>
      </w:r>
      <w:proofErr w:type="spellEnd"/>
      <w:r w:rsidRPr="004F5C27">
        <w:rPr>
          <w:rFonts w:ascii="Arial" w:eastAsia="Times New Roman" w:hAnsi="Arial" w:cs="Arial"/>
          <w:bCs/>
        </w:rPr>
        <w:t>;</w:t>
      </w:r>
    </w:p>
    <w:p w:rsidR="009E48B1" w:rsidRPr="004F5C27" w:rsidRDefault="009E48B1" w:rsidP="009E48B1">
      <w:pPr>
        <w:tabs>
          <w:tab w:val="left" w:pos="0"/>
        </w:tabs>
        <w:contextualSpacing/>
        <w:jc w:val="both"/>
        <w:rPr>
          <w:rFonts w:ascii="Arial" w:eastAsia="Times New Roman" w:hAnsi="Arial" w:cs="Arial"/>
          <w:bCs/>
        </w:rPr>
      </w:pPr>
      <w:r w:rsidRPr="004F5C27">
        <w:rPr>
          <w:rFonts w:ascii="Arial" w:eastAsia="Times New Roman" w:hAnsi="Arial" w:cs="Arial"/>
          <w:bCs/>
        </w:rPr>
        <w:t xml:space="preserve">- мероприятия подпункта 3 перенести с 2024 на 2023 год с предельным объемом финансирования 2,0 </w:t>
      </w:r>
      <w:proofErr w:type="spellStart"/>
      <w:r w:rsidRPr="004F5C27">
        <w:rPr>
          <w:rFonts w:ascii="Arial" w:eastAsia="Times New Roman" w:hAnsi="Arial" w:cs="Arial"/>
          <w:bCs/>
        </w:rPr>
        <w:t>тыс</w:t>
      </w:r>
      <w:proofErr w:type="gramStart"/>
      <w:r w:rsidRPr="004F5C27">
        <w:rPr>
          <w:rFonts w:ascii="Arial" w:eastAsia="Times New Roman" w:hAnsi="Arial" w:cs="Arial"/>
          <w:bCs/>
        </w:rPr>
        <w:t>.р</w:t>
      </w:r>
      <w:proofErr w:type="gramEnd"/>
      <w:r w:rsidRPr="004F5C27">
        <w:rPr>
          <w:rFonts w:ascii="Arial" w:eastAsia="Times New Roman" w:hAnsi="Arial" w:cs="Arial"/>
          <w:bCs/>
        </w:rPr>
        <w:t>ублей</w:t>
      </w:r>
      <w:proofErr w:type="spellEnd"/>
      <w:r w:rsidRPr="004F5C27">
        <w:rPr>
          <w:rFonts w:ascii="Arial" w:eastAsia="Times New Roman" w:hAnsi="Arial" w:cs="Arial"/>
          <w:bCs/>
        </w:rPr>
        <w:t>.</w:t>
      </w:r>
    </w:p>
    <w:p w:rsidR="009E48B1" w:rsidRPr="004F5C27" w:rsidRDefault="009E48B1" w:rsidP="009E48B1">
      <w:pPr>
        <w:shd w:val="clear" w:color="auto" w:fill="FFFFFF"/>
        <w:tabs>
          <w:tab w:val="left" w:pos="0"/>
        </w:tabs>
        <w:spacing w:after="255" w:line="270" w:lineRule="atLeast"/>
        <w:contextualSpacing/>
        <w:jc w:val="both"/>
        <w:rPr>
          <w:rFonts w:ascii="Arial" w:eastAsia="Times New Roman" w:hAnsi="Arial" w:cs="Arial"/>
        </w:rPr>
      </w:pPr>
      <w:r w:rsidRPr="004F5C27">
        <w:rPr>
          <w:rFonts w:ascii="Arial" w:eastAsia="Times New Roman" w:hAnsi="Arial" w:cs="Arial"/>
        </w:rPr>
        <w:t>2. Опубликовать настоящее постановление в печатном средстве массовой информации «Ныгдинский вестник» и официальном сайте МО «Ныгда»</w:t>
      </w:r>
      <w:r>
        <w:rPr>
          <w:rFonts w:ascii="Arial" w:eastAsia="Times New Roman" w:hAnsi="Arial" w:cs="Arial"/>
        </w:rPr>
        <w:t xml:space="preserve"> «http://ныгда</w:t>
      </w:r>
      <w:proofErr w:type="gramStart"/>
      <w:r>
        <w:rPr>
          <w:rFonts w:ascii="Arial" w:eastAsia="Times New Roman" w:hAnsi="Arial" w:cs="Arial"/>
        </w:rPr>
        <w:t>.р</w:t>
      </w:r>
      <w:proofErr w:type="gramEnd"/>
      <w:r>
        <w:rPr>
          <w:rFonts w:ascii="Arial" w:eastAsia="Times New Roman" w:hAnsi="Arial" w:cs="Arial"/>
        </w:rPr>
        <w:t>ф/».</w:t>
      </w:r>
    </w:p>
    <w:p w:rsidR="009E48B1" w:rsidRPr="004F5C27" w:rsidRDefault="009E48B1" w:rsidP="009E48B1">
      <w:pPr>
        <w:shd w:val="clear" w:color="auto" w:fill="FFFFFF"/>
        <w:tabs>
          <w:tab w:val="left" w:pos="0"/>
        </w:tabs>
        <w:spacing w:after="255" w:line="270" w:lineRule="atLeast"/>
        <w:contextualSpacing/>
        <w:rPr>
          <w:rFonts w:ascii="Arial" w:eastAsia="Times New Roman" w:hAnsi="Arial" w:cs="Arial"/>
        </w:rPr>
      </w:pPr>
      <w:r w:rsidRPr="004F5C27">
        <w:rPr>
          <w:rFonts w:ascii="Arial" w:eastAsia="Times New Roman" w:hAnsi="Arial" w:cs="Arial"/>
        </w:rPr>
        <w:t xml:space="preserve">3. Настоящее постановление вступает в силу </w:t>
      </w:r>
      <w:r>
        <w:rPr>
          <w:rFonts w:ascii="Arial" w:eastAsia="Times New Roman" w:hAnsi="Arial" w:cs="Arial"/>
        </w:rPr>
        <w:t>после дня его официального опубликования.</w:t>
      </w:r>
    </w:p>
    <w:p w:rsidR="009E48B1" w:rsidRPr="004F5C27" w:rsidRDefault="009E48B1" w:rsidP="009E48B1">
      <w:pPr>
        <w:shd w:val="clear" w:color="auto" w:fill="FFFFFF"/>
        <w:tabs>
          <w:tab w:val="left" w:pos="0"/>
        </w:tabs>
        <w:spacing w:after="255" w:line="270" w:lineRule="atLeast"/>
        <w:contextualSpacing/>
        <w:rPr>
          <w:rFonts w:ascii="Arial" w:eastAsia="Times New Roman" w:hAnsi="Arial" w:cs="Arial"/>
        </w:rPr>
      </w:pPr>
      <w:r w:rsidRPr="004F5C27">
        <w:rPr>
          <w:rFonts w:ascii="Arial" w:eastAsia="Times New Roman" w:hAnsi="Arial" w:cs="Arial"/>
        </w:rPr>
        <w:t xml:space="preserve">4. </w:t>
      </w:r>
      <w:proofErr w:type="gramStart"/>
      <w:r w:rsidRPr="004F5C27">
        <w:rPr>
          <w:rFonts w:ascii="Arial" w:eastAsia="Times New Roman" w:hAnsi="Arial" w:cs="Arial"/>
        </w:rPr>
        <w:t>Контроль за</w:t>
      </w:r>
      <w:proofErr w:type="gramEnd"/>
      <w:r w:rsidRPr="004F5C27">
        <w:rPr>
          <w:rFonts w:ascii="Arial" w:eastAsia="Times New Roman" w:hAnsi="Arial" w:cs="Arial"/>
        </w:rPr>
        <w:t xml:space="preserve"> исполнением настоящего постановления оставляю за собой.</w:t>
      </w:r>
    </w:p>
    <w:p w:rsidR="009E48B1" w:rsidRDefault="009E48B1" w:rsidP="009E48B1">
      <w:pPr>
        <w:tabs>
          <w:tab w:val="left" w:pos="-1030"/>
          <w:tab w:val="right" w:pos="8182"/>
        </w:tabs>
        <w:jc w:val="both"/>
        <w:rPr>
          <w:rFonts w:ascii="Arial" w:eastAsia="Andale Sans UI" w:hAnsi="Arial" w:cs="Arial"/>
          <w:lang w:bidi="en-US"/>
        </w:rPr>
      </w:pPr>
    </w:p>
    <w:p w:rsidR="00F46101" w:rsidRDefault="00F46101" w:rsidP="009E48B1">
      <w:pPr>
        <w:tabs>
          <w:tab w:val="left" w:pos="-1030"/>
          <w:tab w:val="right" w:pos="8182"/>
        </w:tabs>
        <w:jc w:val="both"/>
        <w:rPr>
          <w:rFonts w:ascii="Arial" w:eastAsia="Andale Sans UI" w:hAnsi="Arial" w:cs="Arial"/>
          <w:lang w:bidi="en-US"/>
        </w:rPr>
      </w:pPr>
    </w:p>
    <w:p w:rsidR="009E48B1" w:rsidRPr="004F5C27" w:rsidRDefault="009E48B1" w:rsidP="009E48B1">
      <w:pPr>
        <w:numPr>
          <w:ilvl w:val="0"/>
          <w:numId w:val="1"/>
        </w:numPr>
        <w:tabs>
          <w:tab w:val="left" w:pos="-1030"/>
          <w:tab w:val="right" w:pos="8182"/>
        </w:tabs>
        <w:ind w:hanging="6"/>
        <w:jc w:val="both"/>
        <w:rPr>
          <w:rFonts w:ascii="Arial" w:eastAsia="Andale Sans UI" w:hAnsi="Arial" w:cs="Arial"/>
          <w:lang w:bidi="en-US"/>
        </w:rPr>
      </w:pPr>
      <w:r w:rsidRPr="004F5C27">
        <w:rPr>
          <w:rFonts w:ascii="Arial" w:eastAsia="Andale Sans UI" w:hAnsi="Arial" w:cs="Arial"/>
          <w:lang w:bidi="en-US"/>
        </w:rPr>
        <w:t>Глава муниципального образования «Ныгда»</w:t>
      </w:r>
    </w:p>
    <w:p w:rsidR="009E48B1" w:rsidRPr="000C59F5" w:rsidRDefault="009E48B1" w:rsidP="009E48B1">
      <w:pPr>
        <w:numPr>
          <w:ilvl w:val="0"/>
          <w:numId w:val="1"/>
        </w:numPr>
        <w:tabs>
          <w:tab w:val="left" w:pos="-1030"/>
          <w:tab w:val="right" w:pos="8182"/>
        </w:tabs>
        <w:ind w:hanging="6"/>
        <w:rPr>
          <w:rFonts w:ascii="Arial" w:eastAsia="Andale Sans UI" w:hAnsi="Arial" w:cs="Arial"/>
          <w:lang w:bidi="en-US"/>
        </w:rPr>
      </w:pPr>
      <w:r w:rsidRPr="004F5C27">
        <w:rPr>
          <w:rFonts w:ascii="Arial" w:eastAsia="Andale Sans UI" w:hAnsi="Arial" w:cs="Arial"/>
          <w:lang w:bidi="en-US"/>
        </w:rPr>
        <w:t>И.Т. Саганова</w:t>
      </w:r>
    </w:p>
    <w:p w:rsidR="009E48B1" w:rsidRDefault="009E48B1"/>
    <w:p w:rsidR="009E48B1" w:rsidRPr="00BC602B" w:rsidRDefault="009E48B1" w:rsidP="009E48B1">
      <w:pPr>
        <w:jc w:val="center"/>
        <w:rPr>
          <w:rFonts w:ascii="Arial" w:eastAsia="Times New Roman" w:hAnsi="Arial" w:cs="Arial"/>
          <w:b/>
          <w:sz w:val="32"/>
          <w:szCs w:val="32"/>
        </w:rPr>
      </w:pPr>
      <w:r>
        <w:rPr>
          <w:rFonts w:ascii="Arial" w:eastAsia="Times New Roman" w:hAnsi="Arial" w:cs="Arial"/>
          <w:b/>
          <w:sz w:val="32"/>
          <w:szCs w:val="32"/>
        </w:rPr>
        <w:t>07.11.2022</w:t>
      </w:r>
      <w:r w:rsidRPr="00BC602B">
        <w:rPr>
          <w:rFonts w:ascii="Arial" w:eastAsia="Times New Roman" w:hAnsi="Arial" w:cs="Arial"/>
          <w:b/>
          <w:sz w:val="32"/>
          <w:szCs w:val="32"/>
        </w:rPr>
        <w:t xml:space="preserve"> г. № </w:t>
      </w:r>
      <w:r>
        <w:rPr>
          <w:rFonts w:ascii="Arial" w:eastAsia="Times New Roman" w:hAnsi="Arial" w:cs="Arial"/>
          <w:b/>
          <w:sz w:val="32"/>
          <w:szCs w:val="32"/>
        </w:rPr>
        <w:t>60</w:t>
      </w:r>
      <w:r w:rsidRPr="00BC602B">
        <w:rPr>
          <w:rFonts w:ascii="Arial" w:eastAsia="Times New Roman" w:hAnsi="Arial" w:cs="Arial"/>
          <w:b/>
          <w:sz w:val="32"/>
          <w:szCs w:val="32"/>
        </w:rPr>
        <w:t>-п</w:t>
      </w:r>
    </w:p>
    <w:p w:rsidR="009E48B1" w:rsidRPr="00BC602B" w:rsidRDefault="009E48B1" w:rsidP="009E48B1">
      <w:pPr>
        <w:jc w:val="center"/>
        <w:rPr>
          <w:rFonts w:ascii="Arial" w:eastAsia="Times New Roman" w:hAnsi="Arial" w:cs="Arial"/>
          <w:b/>
          <w:sz w:val="32"/>
          <w:szCs w:val="32"/>
        </w:rPr>
      </w:pPr>
      <w:r w:rsidRPr="00BC602B">
        <w:rPr>
          <w:rFonts w:ascii="Arial" w:eastAsia="Times New Roman" w:hAnsi="Arial" w:cs="Arial"/>
          <w:b/>
          <w:sz w:val="32"/>
          <w:szCs w:val="32"/>
        </w:rPr>
        <w:t>РОССИЙСКАЯ ФЕДЕРАЦИЯ</w:t>
      </w:r>
    </w:p>
    <w:p w:rsidR="009E48B1" w:rsidRPr="00BC602B" w:rsidRDefault="009E48B1" w:rsidP="009E48B1">
      <w:pPr>
        <w:jc w:val="center"/>
        <w:rPr>
          <w:rFonts w:ascii="Arial" w:eastAsia="Times New Roman" w:hAnsi="Arial" w:cs="Arial"/>
          <w:b/>
          <w:sz w:val="32"/>
          <w:szCs w:val="32"/>
        </w:rPr>
      </w:pPr>
      <w:r w:rsidRPr="00BC602B">
        <w:rPr>
          <w:rFonts w:ascii="Arial" w:eastAsia="Times New Roman" w:hAnsi="Arial" w:cs="Arial"/>
          <w:b/>
          <w:sz w:val="32"/>
          <w:szCs w:val="32"/>
        </w:rPr>
        <w:t>ИРКУТСКАЯ ОБЛАСТЬ</w:t>
      </w:r>
    </w:p>
    <w:p w:rsidR="009E48B1" w:rsidRPr="00BC602B" w:rsidRDefault="009E48B1" w:rsidP="009E48B1">
      <w:pPr>
        <w:jc w:val="center"/>
        <w:rPr>
          <w:rFonts w:ascii="Arial" w:eastAsia="Times New Roman" w:hAnsi="Arial" w:cs="Arial"/>
          <w:b/>
          <w:sz w:val="32"/>
          <w:szCs w:val="32"/>
        </w:rPr>
      </w:pPr>
      <w:r w:rsidRPr="00BC602B">
        <w:rPr>
          <w:rFonts w:ascii="Arial" w:eastAsia="Times New Roman" w:hAnsi="Arial" w:cs="Arial"/>
          <w:b/>
          <w:sz w:val="32"/>
          <w:szCs w:val="32"/>
        </w:rPr>
        <w:t xml:space="preserve">АЛАРСКИЙ </w:t>
      </w:r>
      <w:r>
        <w:rPr>
          <w:rFonts w:ascii="Arial" w:eastAsia="Times New Roman" w:hAnsi="Arial" w:cs="Arial"/>
          <w:b/>
          <w:sz w:val="32"/>
          <w:szCs w:val="32"/>
        </w:rPr>
        <w:t xml:space="preserve">МУНИЦИПАЛЬНЫЙ </w:t>
      </w:r>
      <w:r w:rsidRPr="00BC602B">
        <w:rPr>
          <w:rFonts w:ascii="Arial" w:eastAsia="Times New Roman" w:hAnsi="Arial" w:cs="Arial"/>
          <w:b/>
          <w:sz w:val="32"/>
          <w:szCs w:val="32"/>
        </w:rPr>
        <w:t>РАЙОН</w:t>
      </w:r>
    </w:p>
    <w:p w:rsidR="009E48B1" w:rsidRPr="00BC602B" w:rsidRDefault="009E48B1" w:rsidP="009E48B1">
      <w:pPr>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«НЫГДА</w:t>
      </w:r>
      <w:r w:rsidRPr="00BC602B">
        <w:rPr>
          <w:rFonts w:ascii="Arial" w:eastAsia="Times New Roman" w:hAnsi="Arial" w:cs="Arial"/>
          <w:b/>
          <w:sz w:val="32"/>
          <w:szCs w:val="32"/>
        </w:rPr>
        <w:t>»</w:t>
      </w:r>
    </w:p>
    <w:p w:rsidR="009E48B1" w:rsidRPr="00BC602B" w:rsidRDefault="009E48B1" w:rsidP="009E48B1">
      <w:pPr>
        <w:jc w:val="center"/>
        <w:rPr>
          <w:rFonts w:ascii="Arial" w:eastAsia="Times New Roman" w:hAnsi="Arial" w:cs="Arial"/>
          <w:b/>
          <w:sz w:val="32"/>
          <w:szCs w:val="32"/>
        </w:rPr>
      </w:pPr>
      <w:r w:rsidRPr="00BC602B">
        <w:rPr>
          <w:rFonts w:ascii="Arial" w:eastAsia="Times New Roman" w:hAnsi="Arial" w:cs="Arial"/>
          <w:b/>
          <w:sz w:val="32"/>
          <w:szCs w:val="32"/>
        </w:rPr>
        <w:t>АДМИНИСТРАЦИЯ</w:t>
      </w:r>
    </w:p>
    <w:p w:rsidR="009E48B1" w:rsidRPr="00BC602B" w:rsidRDefault="009E48B1" w:rsidP="009E48B1">
      <w:pPr>
        <w:jc w:val="center"/>
        <w:rPr>
          <w:rFonts w:ascii="Arial" w:eastAsia="Times New Roman" w:hAnsi="Arial" w:cs="Arial"/>
          <w:b/>
          <w:sz w:val="32"/>
          <w:szCs w:val="32"/>
        </w:rPr>
      </w:pPr>
      <w:r w:rsidRPr="00BC602B">
        <w:rPr>
          <w:rFonts w:ascii="Arial" w:eastAsia="Times New Roman" w:hAnsi="Arial" w:cs="Arial"/>
          <w:b/>
          <w:sz w:val="32"/>
          <w:szCs w:val="32"/>
        </w:rPr>
        <w:t>ПОСТАНОВЛЕНИЕ</w:t>
      </w:r>
    </w:p>
    <w:p w:rsidR="009E48B1" w:rsidRDefault="009E48B1" w:rsidP="009E48B1">
      <w:pPr>
        <w:autoSpaceDE w:val="0"/>
        <w:autoSpaceDN w:val="0"/>
        <w:adjustRightInd w:val="0"/>
        <w:rPr>
          <w:rFonts w:ascii="Times New Roman" w:hAnsi="Times New Roman" w:cs="Times New Roman"/>
          <w:b/>
          <w:bCs/>
          <w:i/>
          <w:sz w:val="28"/>
          <w:szCs w:val="28"/>
        </w:rPr>
      </w:pPr>
    </w:p>
    <w:p w:rsidR="009E48B1" w:rsidRPr="00BC602B" w:rsidRDefault="009E48B1" w:rsidP="009E48B1">
      <w:pPr>
        <w:rPr>
          <w:rFonts w:ascii="Times New Roman" w:hAnsi="Times New Roman" w:cs="Times New Roman"/>
          <w:b/>
          <w:sz w:val="32"/>
          <w:szCs w:val="32"/>
        </w:rPr>
      </w:pPr>
    </w:p>
    <w:p w:rsidR="009E48B1" w:rsidRPr="00BC602B" w:rsidRDefault="009E48B1" w:rsidP="009E48B1">
      <w:pPr>
        <w:jc w:val="center"/>
        <w:rPr>
          <w:rFonts w:ascii="Arial" w:eastAsia="Times New Roman" w:hAnsi="Arial" w:cs="Arial"/>
          <w:b/>
          <w:bCs/>
          <w:caps/>
          <w:sz w:val="32"/>
          <w:szCs w:val="32"/>
        </w:rPr>
      </w:pPr>
      <w:proofErr w:type="gramStart"/>
      <w:r w:rsidRPr="00BC602B">
        <w:rPr>
          <w:rFonts w:ascii="Arial" w:eastAsia="Times New Roman" w:hAnsi="Arial" w:cs="Arial"/>
          <w:b/>
          <w:bCs/>
          <w:sz w:val="32"/>
          <w:szCs w:val="32"/>
        </w:rPr>
        <w:t>ОБ УТВЕРЖДЕНИИ ПОЛОЖЕНИЯ</w:t>
      </w:r>
      <w:r w:rsidRPr="00BC602B">
        <w:rPr>
          <w:rFonts w:ascii="Arial" w:hAnsi="Arial" w:cs="Arial"/>
          <w:bCs/>
          <w:sz w:val="32"/>
          <w:szCs w:val="32"/>
        </w:rPr>
        <w:t xml:space="preserve"> </w:t>
      </w:r>
      <w:r w:rsidRPr="00BC602B">
        <w:rPr>
          <w:rFonts w:ascii="Arial" w:eastAsia="Times New Roman" w:hAnsi="Arial" w:cs="Arial"/>
          <w:b/>
          <w:bCs/>
          <w:sz w:val="32"/>
          <w:szCs w:val="32"/>
        </w:rPr>
        <w:t xml:space="preserve">О ПОРЯДКЕ </w:t>
      </w:r>
      <w:r w:rsidRPr="00BC602B">
        <w:rPr>
          <w:rFonts w:ascii="Arial" w:eastAsia="Times New Roman" w:hAnsi="Arial" w:cs="Arial"/>
          <w:b/>
          <w:bCs/>
          <w:caps/>
          <w:sz w:val="32"/>
          <w:szCs w:val="32"/>
        </w:rPr>
        <w:t xml:space="preserve">подачи обращения гражданина, замещавшего в </w:t>
      </w:r>
      <w:r w:rsidRPr="00BC602B">
        <w:rPr>
          <w:rFonts w:ascii="Arial" w:hAnsi="Arial" w:cs="Arial"/>
          <w:b/>
          <w:caps/>
          <w:sz w:val="32"/>
          <w:szCs w:val="32"/>
        </w:rPr>
        <w:t>администрации</w:t>
      </w:r>
      <w:r w:rsidRPr="00BC602B">
        <w:rPr>
          <w:rFonts w:ascii="Arial" w:hAnsi="Arial" w:cs="Arial"/>
          <w:caps/>
          <w:sz w:val="32"/>
          <w:szCs w:val="32"/>
        </w:rPr>
        <w:t xml:space="preserve"> </w:t>
      </w:r>
      <w:r w:rsidRPr="00BC602B">
        <w:rPr>
          <w:rFonts w:ascii="Arial" w:hAnsi="Arial" w:cs="Arial"/>
          <w:b/>
          <w:caps/>
          <w:sz w:val="32"/>
          <w:szCs w:val="32"/>
        </w:rPr>
        <w:t>муниципального образования</w:t>
      </w:r>
      <w:r>
        <w:rPr>
          <w:rFonts w:ascii="Arial" w:eastAsia="Times New Roman" w:hAnsi="Arial" w:cs="Arial"/>
          <w:b/>
          <w:bCs/>
          <w:caps/>
          <w:sz w:val="32"/>
          <w:szCs w:val="32"/>
        </w:rPr>
        <w:t xml:space="preserve"> «НЫГДА</w:t>
      </w:r>
      <w:r w:rsidRPr="00BC602B">
        <w:rPr>
          <w:rFonts w:ascii="Arial" w:eastAsia="Times New Roman" w:hAnsi="Arial" w:cs="Arial"/>
          <w:b/>
          <w:bCs/>
          <w:caps/>
          <w:sz w:val="32"/>
          <w:szCs w:val="32"/>
        </w:rPr>
        <w:t>» должность муниципальной службы, включенную в перечень должностей, установленный Муниципальным правовым актом</w:t>
      </w:r>
      <w:r w:rsidRPr="00BC602B">
        <w:rPr>
          <w:rFonts w:ascii="Arial" w:hAnsi="Arial" w:cs="Arial"/>
          <w:b/>
          <w:caps/>
          <w:sz w:val="32"/>
          <w:szCs w:val="32"/>
        </w:rPr>
        <w:t xml:space="preserve"> администрации</w:t>
      </w:r>
      <w:r w:rsidRPr="00BC602B">
        <w:rPr>
          <w:rFonts w:ascii="Arial" w:hAnsi="Arial" w:cs="Arial"/>
          <w:caps/>
          <w:sz w:val="32"/>
          <w:szCs w:val="32"/>
        </w:rPr>
        <w:t xml:space="preserve"> </w:t>
      </w:r>
      <w:r w:rsidRPr="00BC602B">
        <w:rPr>
          <w:rFonts w:ascii="Arial" w:hAnsi="Arial" w:cs="Arial"/>
          <w:b/>
          <w:caps/>
          <w:sz w:val="32"/>
          <w:szCs w:val="32"/>
        </w:rPr>
        <w:t>муниципального образования</w:t>
      </w:r>
      <w:r>
        <w:rPr>
          <w:rFonts w:ascii="Arial" w:eastAsia="Times New Roman" w:hAnsi="Arial" w:cs="Arial"/>
          <w:b/>
          <w:bCs/>
          <w:caps/>
          <w:sz w:val="32"/>
          <w:szCs w:val="32"/>
        </w:rPr>
        <w:t xml:space="preserve"> «НЫГДА</w:t>
      </w:r>
      <w:r w:rsidRPr="00BC602B">
        <w:rPr>
          <w:rFonts w:ascii="Arial" w:eastAsia="Times New Roman" w:hAnsi="Arial" w:cs="Arial"/>
          <w:b/>
          <w:bCs/>
          <w:caps/>
          <w:sz w:val="32"/>
          <w:szCs w:val="32"/>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BC602B">
        <w:rPr>
          <w:rFonts w:ascii="Arial" w:hAnsi="Arial" w:cs="Arial"/>
          <w:b/>
          <w:bCs/>
          <w:iCs/>
          <w:sz w:val="32"/>
          <w:szCs w:val="32"/>
        </w:rPr>
        <w:t>В ТЕЧЕНИЕ МЕСЯЦА СТОИМОСТЬЮ БОЛЕЕ СТА ТЫСЯЧ РУБЛЕЙ</w:t>
      </w:r>
      <w:proofErr w:type="gramEnd"/>
      <w:r w:rsidRPr="00BC602B">
        <w:rPr>
          <w:rFonts w:ascii="Arial" w:hAnsi="Arial" w:cs="Arial"/>
          <w:b/>
          <w:bCs/>
          <w:iCs/>
          <w:sz w:val="32"/>
          <w:szCs w:val="32"/>
        </w:rPr>
        <w:t xml:space="preserve"> НА УСЛОВИЯХ ГРАЖДАНСКО-ПРАВОВОГО ДОГОВОРА (ГРАЖДАНСКО-ПРАВОВЫХ ДОГОВОРОВ), </w:t>
      </w:r>
      <w:r w:rsidRPr="00BC602B">
        <w:rPr>
          <w:rFonts w:ascii="Arial" w:eastAsia="Times New Roman" w:hAnsi="Arial" w:cs="Arial"/>
          <w:b/>
          <w:bCs/>
          <w:caps/>
          <w:sz w:val="32"/>
          <w:szCs w:val="32"/>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9E48B1" w:rsidRPr="00BC602B" w:rsidRDefault="009E48B1" w:rsidP="009E48B1">
      <w:pPr>
        <w:jc w:val="center"/>
        <w:rPr>
          <w:rFonts w:ascii="Times New Roman" w:hAnsi="Times New Roman" w:cs="Times New Roman"/>
          <w:b/>
          <w:caps/>
          <w:sz w:val="28"/>
          <w:szCs w:val="28"/>
        </w:rPr>
      </w:pPr>
    </w:p>
    <w:p w:rsidR="009E48B1" w:rsidRPr="00315679" w:rsidRDefault="009E48B1" w:rsidP="009E48B1">
      <w:pPr>
        <w:autoSpaceDE w:val="0"/>
        <w:autoSpaceDN w:val="0"/>
        <w:adjustRightInd w:val="0"/>
        <w:ind w:firstLine="709"/>
        <w:jc w:val="both"/>
        <w:rPr>
          <w:rFonts w:ascii="Arial" w:hAnsi="Arial" w:cs="Arial"/>
          <w:bCs/>
        </w:rPr>
      </w:pPr>
      <w:r w:rsidRPr="00315679">
        <w:rPr>
          <w:rFonts w:ascii="Arial" w:hAnsi="Arial" w:cs="Arial"/>
          <w:bCs/>
        </w:rPr>
        <w:t xml:space="preserve">В соответствии с Федеральным </w:t>
      </w:r>
      <w:hyperlink r:id="rId10" w:history="1">
        <w:r w:rsidRPr="00315679">
          <w:rPr>
            <w:rFonts w:ascii="Arial" w:hAnsi="Arial" w:cs="Arial"/>
            <w:bCs/>
          </w:rPr>
          <w:t>законом</w:t>
        </w:r>
      </w:hyperlink>
      <w:r w:rsidRPr="00315679">
        <w:rPr>
          <w:rFonts w:ascii="Arial" w:hAnsi="Arial" w:cs="Arial"/>
          <w:bCs/>
        </w:rPr>
        <w:t xml:space="preserve"> от 25 декабря 2008 года </w:t>
      </w:r>
      <w:r w:rsidRPr="00315679">
        <w:rPr>
          <w:rFonts w:ascii="Arial" w:hAnsi="Arial" w:cs="Arial"/>
          <w:bCs/>
        </w:rPr>
        <w:br/>
        <w:t xml:space="preserve">№ 273-ФЗ «О противодействии коррупции», Федеральным </w:t>
      </w:r>
      <w:hyperlink r:id="rId11" w:history="1">
        <w:r w:rsidRPr="00315679">
          <w:rPr>
            <w:rFonts w:ascii="Arial" w:hAnsi="Arial" w:cs="Arial"/>
            <w:bCs/>
          </w:rPr>
          <w:t>законом</w:t>
        </w:r>
      </w:hyperlink>
      <w:r w:rsidRPr="00315679">
        <w:rPr>
          <w:rFonts w:ascii="Arial" w:hAnsi="Arial" w:cs="Arial"/>
          <w:bCs/>
        </w:rPr>
        <w:t xml:space="preserve"> </w:t>
      </w:r>
      <w:r w:rsidRPr="00315679">
        <w:rPr>
          <w:rFonts w:ascii="Arial" w:hAnsi="Arial" w:cs="Arial"/>
          <w:bCs/>
        </w:rPr>
        <w:br/>
      </w:r>
      <w:r w:rsidRPr="00315679">
        <w:rPr>
          <w:rFonts w:ascii="Arial" w:eastAsia="Times New Roman" w:hAnsi="Arial" w:cs="Arial"/>
        </w:rPr>
        <w:t>от 2 марта 2007 года № 25</w:t>
      </w:r>
      <w:r w:rsidRPr="00315679">
        <w:rPr>
          <w:rFonts w:ascii="Arial" w:eastAsia="Times New Roman" w:hAnsi="Arial" w:cs="Arial"/>
        </w:rPr>
        <w:noBreakHyphen/>
        <w:t>ФЗ «О муниципальной службе в Российской Федерации»,</w:t>
      </w:r>
      <w:r w:rsidRPr="00315679">
        <w:rPr>
          <w:rFonts w:ascii="Arial" w:hAnsi="Arial" w:cs="Arial"/>
          <w:bCs/>
        </w:rPr>
        <w:t xml:space="preserve"> руководствуясь Уставом </w:t>
      </w:r>
      <w:r w:rsidRPr="00315679">
        <w:rPr>
          <w:rFonts w:ascii="Arial" w:hAnsi="Arial" w:cs="Arial"/>
        </w:rPr>
        <w:t>муниципального образования «Ныгда»</w:t>
      </w:r>
      <w:r w:rsidRPr="00315679">
        <w:rPr>
          <w:rFonts w:ascii="Arial" w:hAnsi="Arial" w:cs="Arial"/>
          <w:bCs/>
        </w:rPr>
        <w:t xml:space="preserve">, администрация муниципального образования «Ныгда»  </w:t>
      </w:r>
    </w:p>
    <w:p w:rsidR="009E48B1" w:rsidRPr="00315679" w:rsidRDefault="009E48B1" w:rsidP="009E48B1">
      <w:pPr>
        <w:autoSpaceDE w:val="0"/>
        <w:autoSpaceDN w:val="0"/>
        <w:adjustRightInd w:val="0"/>
        <w:ind w:firstLine="709"/>
        <w:jc w:val="both"/>
        <w:rPr>
          <w:rFonts w:ascii="Arial" w:hAnsi="Arial" w:cs="Arial"/>
          <w:bCs/>
        </w:rPr>
      </w:pPr>
    </w:p>
    <w:p w:rsidR="009E48B1" w:rsidRPr="00315679" w:rsidRDefault="009E48B1" w:rsidP="009E48B1">
      <w:pPr>
        <w:autoSpaceDE w:val="0"/>
        <w:autoSpaceDN w:val="0"/>
        <w:adjustRightInd w:val="0"/>
        <w:ind w:firstLine="709"/>
        <w:jc w:val="center"/>
        <w:rPr>
          <w:rFonts w:ascii="Arial" w:eastAsia="Times New Roman" w:hAnsi="Arial" w:cs="Arial"/>
          <w:b/>
          <w:bCs/>
          <w:kern w:val="2"/>
        </w:rPr>
      </w:pPr>
      <w:r w:rsidRPr="00315679">
        <w:rPr>
          <w:rFonts w:ascii="Arial" w:eastAsia="Times New Roman" w:hAnsi="Arial" w:cs="Arial"/>
          <w:b/>
          <w:bCs/>
          <w:kern w:val="2"/>
        </w:rPr>
        <w:t>ПОСТАНОВЛЯЕТ:</w:t>
      </w:r>
    </w:p>
    <w:p w:rsidR="009E48B1" w:rsidRPr="00315679" w:rsidRDefault="009E48B1" w:rsidP="009E48B1">
      <w:pPr>
        <w:autoSpaceDE w:val="0"/>
        <w:autoSpaceDN w:val="0"/>
        <w:adjustRightInd w:val="0"/>
        <w:ind w:firstLine="709"/>
        <w:jc w:val="both"/>
        <w:rPr>
          <w:rFonts w:ascii="Arial" w:hAnsi="Arial" w:cs="Arial"/>
          <w:b/>
          <w:bCs/>
        </w:rPr>
      </w:pPr>
    </w:p>
    <w:p w:rsidR="009E48B1" w:rsidRPr="00BC602B" w:rsidRDefault="009E48B1" w:rsidP="009E48B1">
      <w:pPr>
        <w:pStyle w:val="a7"/>
        <w:numPr>
          <w:ilvl w:val="0"/>
          <w:numId w:val="2"/>
        </w:numPr>
        <w:autoSpaceDE w:val="0"/>
        <w:autoSpaceDN w:val="0"/>
        <w:adjustRightInd w:val="0"/>
        <w:spacing w:after="0" w:line="240" w:lineRule="auto"/>
        <w:ind w:left="0" w:firstLine="709"/>
        <w:jc w:val="both"/>
        <w:rPr>
          <w:rFonts w:ascii="Arial" w:eastAsia="Times New Roman" w:hAnsi="Arial" w:cs="Arial"/>
          <w:bCs/>
          <w:sz w:val="24"/>
          <w:szCs w:val="24"/>
          <w:lang w:eastAsia="ru-RU"/>
        </w:rPr>
      </w:pPr>
      <w:proofErr w:type="gramStart"/>
      <w:r w:rsidRPr="00BC602B">
        <w:rPr>
          <w:rFonts w:ascii="Arial" w:hAnsi="Arial" w:cs="Arial"/>
          <w:bCs/>
          <w:sz w:val="24"/>
          <w:szCs w:val="24"/>
        </w:rPr>
        <w:t>Утвердить Положение о</w:t>
      </w:r>
      <w:r w:rsidRPr="00BC602B">
        <w:rPr>
          <w:rFonts w:ascii="Arial" w:eastAsia="Times New Roman" w:hAnsi="Arial" w:cs="Arial"/>
          <w:bCs/>
          <w:sz w:val="24"/>
          <w:szCs w:val="24"/>
          <w:lang w:eastAsia="ru-RU"/>
        </w:rPr>
        <w:t xml:space="preserve"> порядке подачи обращения гражданина, замещавшего в </w:t>
      </w:r>
      <w:r w:rsidRPr="00BC602B">
        <w:rPr>
          <w:rFonts w:ascii="Arial" w:hAnsi="Arial" w:cs="Arial"/>
          <w:sz w:val="24"/>
          <w:szCs w:val="24"/>
        </w:rPr>
        <w:t>администрации м</w:t>
      </w:r>
      <w:r>
        <w:rPr>
          <w:rFonts w:ascii="Arial" w:hAnsi="Arial" w:cs="Arial"/>
          <w:sz w:val="24"/>
          <w:szCs w:val="24"/>
        </w:rPr>
        <w:t>униципального образования «Ныгда</w:t>
      </w:r>
      <w:r w:rsidRPr="00BC602B">
        <w:rPr>
          <w:rFonts w:ascii="Arial" w:hAnsi="Arial" w:cs="Arial"/>
          <w:sz w:val="24"/>
          <w:szCs w:val="24"/>
        </w:rPr>
        <w:t xml:space="preserve">» </w:t>
      </w:r>
      <w:r w:rsidRPr="00BC602B">
        <w:rPr>
          <w:rFonts w:ascii="Arial" w:eastAsia="Times New Roman" w:hAnsi="Arial" w:cs="Arial"/>
          <w:bCs/>
          <w:sz w:val="24"/>
          <w:szCs w:val="24"/>
          <w:lang w:eastAsia="ru-RU"/>
        </w:rPr>
        <w:t xml:space="preserve">должность муниципальной службы, включенную в перечень должностей, установленный </w:t>
      </w:r>
      <w:r w:rsidRPr="00BC602B">
        <w:rPr>
          <w:rFonts w:ascii="Arial" w:eastAsia="Times New Roman" w:hAnsi="Arial" w:cs="Arial"/>
          <w:bCs/>
          <w:sz w:val="24"/>
          <w:szCs w:val="24"/>
          <w:lang w:eastAsia="ru-RU"/>
        </w:rPr>
        <w:lastRenderedPageBreak/>
        <w:t>муниципальным правовым актом</w:t>
      </w:r>
      <w:r w:rsidRPr="00BC602B">
        <w:rPr>
          <w:rFonts w:ascii="Arial" w:hAnsi="Arial" w:cs="Arial"/>
          <w:sz w:val="24"/>
          <w:szCs w:val="24"/>
        </w:rPr>
        <w:t xml:space="preserve"> администрации м</w:t>
      </w:r>
      <w:r>
        <w:rPr>
          <w:rFonts w:ascii="Arial" w:hAnsi="Arial" w:cs="Arial"/>
          <w:sz w:val="24"/>
          <w:szCs w:val="24"/>
        </w:rPr>
        <w:t>униципального образования «Ныгда</w:t>
      </w:r>
      <w:r w:rsidRPr="00BC602B">
        <w:rPr>
          <w:rFonts w:ascii="Arial" w:hAnsi="Arial" w:cs="Arial"/>
          <w:sz w:val="24"/>
          <w:szCs w:val="24"/>
        </w:rPr>
        <w:t>»</w:t>
      </w:r>
      <w:r w:rsidRPr="00BC602B">
        <w:rPr>
          <w:rFonts w:ascii="Arial" w:eastAsia="Times New Roman" w:hAnsi="Arial" w:cs="Arial"/>
          <w:bCs/>
          <w:sz w:val="24"/>
          <w:szCs w:val="24"/>
          <w:lang w:eastAsia="ru-RU"/>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BC602B">
        <w:rPr>
          <w:rFonts w:ascii="Arial" w:hAnsi="Arial" w:cs="Arial"/>
          <w:bCs/>
          <w:iCs/>
          <w:sz w:val="24"/>
          <w:szCs w:val="24"/>
        </w:rPr>
        <w:t>в течение месяца стоимостью более ста тысяч рублей на</w:t>
      </w:r>
      <w:proofErr w:type="gramEnd"/>
      <w:r w:rsidRPr="00BC602B">
        <w:rPr>
          <w:rFonts w:ascii="Arial" w:hAnsi="Arial" w:cs="Arial"/>
          <w:bCs/>
          <w:iCs/>
          <w:sz w:val="24"/>
          <w:szCs w:val="24"/>
        </w:rPr>
        <w:t xml:space="preserve"> </w:t>
      </w:r>
      <w:proofErr w:type="gramStart"/>
      <w:r w:rsidRPr="00BC602B">
        <w:rPr>
          <w:rFonts w:ascii="Arial" w:hAnsi="Arial" w:cs="Arial"/>
          <w:bCs/>
          <w:iCs/>
          <w:sz w:val="24"/>
          <w:szCs w:val="24"/>
        </w:rPr>
        <w:t xml:space="preserve">условиях гражданско-правового договора (гражданско-правовых договоров), </w:t>
      </w:r>
      <w:r w:rsidRPr="00BC602B">
        <w:rPr>
          <w:rFonts w:ascii="Arial" w:eastAsia="Times New Roman" w:hAnsi="Arial" w:cs="Arial"/>
          <w:bCs/>
          <w:sz w:val="24"/>
          <w:szCs w:val="24"/>
          <w:lang w:eastAsia="ru-RU"/>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BC602B">
        <w:rPr>
          <w:rFonts w:ascii="Arial" w:hAnsi="Arial" w:cs="Arial"/>
          <w:bCs/>
          <w:sz w:val="24"/>
          <w:szCs w:val="24"/>
        </w:rPr>
        <w:t xml:space="preserve"> (прилагается).</w:t>
      </w:r>
      <w:proofErr w:type="gramEnd"/>
    </w:p>
    <w:p w:rsidR="009E48B1" w:rsidRPr="00C535D1" w:rsidRDefault="009E48B1" w:rsidP="009E48B1">
      <w:pPr>
        <w:autoSpaceDE w:val="0"/>
        <w:autoSpaceDN w:val="0"/>
        <w:adjustRightInd w:val="0"/>
        <w:ind w:firstLine="709"/>
        <w:jc w:val="both"/>
        <w:rPr>
          <w:rFonts w:ascii="Arial" w:hAnsi="Arial" w:cs="Arial"/>
          <w:bCs/>
        </w:rPr>
      </w:pPr>
      <w:r>
        <w:rPr>
          <w:rFonts w:ascii="Arial" w:hAnsi="Arial" w:cs="Arial"/>
          <w:bCs/>
        </w:rPr>
        <w:t>2</w:t>
      </w:r>
      <w:r w:rsidRPr="00C535D1">
        <w:rPr>
          <w:rFonts w:ascii="Arial" w:hAnsi="Arial" w:cs="Arial"/>
          <w:bCs/>
        </w:rPr>
        <w:t>. Опубликовать настоящее постановление в печатном издании «Ныгдинский вестник» и на официальном сайте администрации МО «Ныгда» телекоммуникационной сети Интернет.</w:t>
      </w:r>
    </w:p>
    <w:p w:rsidR="009E48B1" w:rsidRPr="00C535D1" w:rsidRDefault="009E48B1" w:rsidP="009E48B1">
      <w:pPr>
        <w:autoSpaceDE w:val="0"/>
        <w:autoSpaceDN w:val="0"/>
        <w:adjustRightInd w:val="0"/>
        <w:ind w:firstLine="709"/>
        <w:jc w:val="both"/>
        <w:rPr>
          <w:rFonts w:ascii="Arial" w:hAnsi="Arial" w:cs="Arial"/>
          <w:bCs/>
        </w:rPr>
      </w:pPr>
      <w:r>
        <w:rPr>
          <w:rFonts w:ascii="Arial" w:hAnsi="Arial" w:cs="Arial"/>
          <w:bCs/>
        </w:rPr>
        <w:t>3</w:t>
      </w:r>
      <w:r w:rsidRPr="00C535D1">
        <w:rPr>
          <w:rFonts w:ascii="Arial" w:hAnsi="Arial" w:cs="Arial"/>
          <w:bCs/>
        </w:rPr>
        <w:t>. Настоящее постановление вступает в силу после его официального опубликования.</w:t>
      </w:r>
    </w:p>
    <w:p w:rsidR="009E48B1" w:rsidRPr="00BE665B" w:rsidRDefault="009E48B1" w:rsidP="009E48B1">
      <w:pPr>
        <w:autoSpaceDE w:val="0"/>
        <w:autoSpaceDN w:val="0"/>
        <w:adjustRightInd w:val="0"/>
        <w:ind w:firstLine="709"/>
        <w:jc w:val="both"/>
        <w:rPr>
          <w:rFonts w:ascii="Times New Roman" w:hAnsi="Times New Roman" w:cs="Times New Roman"/>
          <w:bCs/>
          <w:sz w:val="28"/>
          <w:szCs w:val="28"/>
        </w:rPr>
      </w:pPr>
    </w:p>
    <w:tbl>
      <w:tblPr>
        <w:tblW w:w="9747" w:type="dxa"/>
        <w:tblLook w:val="04A0" w:firstRow="1" w:lastRow="0" w:firstColumn="1" w:lastColumn="0" w:noHBand="0" w:noVBand="1"/>
      </w:tblPr>
      <w:tblGrid>
        <w:gridCol w:w="4390"/>
        <w:gridCol w:w="1105"/>
        <w:gridCol w:w="4252"/>
      </w:tblGrid>
      <w:tr w:rsidR="009E48B1" w:rsidRPr="00315679" w:rsidTr="00582E5A">
        <w:trPr>
          <w:gridAfter w:val="2"/>
          <w:wAfter w:w="5357" w:type="dxa"/>
        </w:trPr>
        <w:tc>
          <w:tcPr>
            <w:tcW w:w="4390" w:type="dxa"/>
          </w:tcPr>
          <w:p w:rsidR="009E48B1" w:rsidRDefault="009E48B1" w:rsidP="00582E5A">
            <w:pPr>
              <w:shd w:val="clear" w:color="auto" w:fill="FFFFFF"/>
              <w:tabs>
                <w:tab w:val="left" w:pos="0"/>
              </w:tabs>
              <w:rPr>
                <w:rFonts w:ascii="Arial" w:eastAsia="Times New Roman" w:hAnsi="Arial" w:cs="Arial"/>
              </w:rPr>
            </w:pPr>
            <w:r w:rsidRPr="00235274">
              <w:rPr>
                <w:rFonts w:ascii="Arial" w:eastAsia="Times New Roman" w:hAnsi="Arial" w:cs="Arial"/>
              </w:rPr>
              <w:t>Глава муниципального образования</w:t>
            </w:r>
          </w:p>
          <w:p w:rsidR="009E48B1" w:rsidRDefault="009E48B1" w:rsidP="00582E5A">
            <w:pPr>
              <w:shd w:val="clear" w:color="auto" w:fill="FFFFFF"/>
              <w:tabs>
                <w:tab w:val="left" w:pos="0"/>
              </w:tabs>
              <w:rPr>
                <w:rFonts w:ascii="Arial" w:eastAsia="Times New Roman" w:hAnsi="Arial" w:cs="Arial"/>
              </w:rPr>
            </w:pPr>
            <w:r w:rsidRPr="00235274">
              <w:rPr>
                <w:rFonts w:ascii="Arial" w:eastAsia="Times New Roman" w:hAnsi="Arial" w:cs="Arial"/>
              </w:rPr>
              <w:t xml:space="preserve"> «</w:t>
            </w:r>
            <w:r>
              <w:rPr>
                <w:rFonts w:ascii="Arial" w:eastAsia="Times New Roman" w:hAnsi="Arial" w:cs="Arial"/>
              </w:rPr>
              <w:t>Ныгда</w:t>
            </w:r>
            <w:r w:rsidRPr="00235274">
              <w:rPr>
                <w:rFonts w:ascii="Arial" w:eastAsia="Times New Roman" w:hAnsi="Arial" w:cs="Arial"/>
              </w:rPr>
              <w:t>»</w:t>
            </w:r>
          </w:p>
          <w:p w:rsidR="009E48B1" w:rsidRDefault="009E48B1" w:rsidP="00582E5A">
            <w:pPr>
              <w:autoSpaceDE w:val="0"/>
              <w:autoSpaceDN w:val="0"/>
              <w:adjustRightInd w:val="0"/>
              <w:jc w:val="both"/>
              <w:rPr>
                <w:rFonts w:ascii="Arial" w:eastAsia="Times New Roman" w:hAnsi="Arial" w:cs="Arial"/>
              </w:rPr>
            </w:pPr>
            <w:r>
              <w:rPr>
                <w:rFonts w:ascii="Arial" w:eastAsia="Times New Roman" w:hAnsi="Arial" w:cs="Arial"/>
              </w:rPr>
              <w:t>И.Т. Саганова</w:t>
            </w: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Default="00F46101" w:rsidP="00582E5A">
            <w:pPr>
              <w:autoSpaceDE w:val="0"/>
              <w:autoSpaceDN w:val="0"/>
              <w:adjustRightInd w:val="0"/>
              <w:jc w:val="both"/>
              <w:rPr>
                <w:rFonts w:ascii="Arial" w:eastAsia="Times New Roman" w:hAnsi="Arial" w:cs="Arial"/>
              </w:rPr>
            </w:pPr>
          </w:p>
          <w:p w:rsidR="00F46101" w:rsidRPr="00C23692" w:rsidRDefault="00F46101" w:rsidP="00582E5A">
            <w:pPr>
              <w:autoSpaceDE w:val="0"/>
              <w:autoSpaceDN w:val="0"/>
              <w:adjustRightInd w:val="0"/>
              <w:jc w:val="both"/>
              <w:rPr>
                <w:rFonts w:ascii="Times New Roman" w:eastAsia="Calibri" w:hAnsi="Times New Roman" w:cs="Times New Roman"/>
                <w:kern w:val="2"/>
                <w:sz w:val="28"/>
                <w:szCs w:val="28"/>
              </w:rPr>
            </w:pPr>
          </w:p>
        </w:tc>
      </w:tr>
      <w:tr w:rsidR="009E48B1" w:rsidRPr="00242782" w:rsidTr="00582E5A">
        <w:tc>
          <w:tcPr>
            <w:tcW w:w="5495" w:type="dxa"/>
            <w:gridSpan w:val="2"/>
            <w:shd w:val="clear" w:color="auto" w:fill="auto"/>
          </w:tcPr>
          <w:p w:rsidR="009E48B1" w:rsidRDefault="009E48B1" w:rsidP="00582E5A">
            <w:pPr>
              <w:jc w:val="right"/>
              <w:rPr>
                <w:rFonts w:ascii="Arial" w:eastAsia="Times New Roman" w:hAnsi="Arial" w:cs="Arial"/>
                <w:b/>
              </w:rPr>
            </w:pPr>
          </w:p>
          <w:p w:rsidR="009E48B1" w:rsidRPr="00242782" w:rsidRDefault="009E48B1" w:rsidP="00582E5A">
            <w:pPr>
              <w:jc w:val="right"/>
              <w:rPr>
                <w:rFonts w:ascii="Arial" w:hAnsi="Arial" w:cs="Arial"/>
                <w:caps/>
              </w:rPr>
            </w:pPr>
            <w:r w:rsidRPr="00242782">
              <w:rPr>
                <w:rFonts w:ascii="Arial" w:eastAsia="Times New Roman" w:hAnsi="Arial" w:cs="Arial"/>
                <w:b/>
              </w:rPr>
              <w:br w:type="page"/>
            </w:r>
            <w:r w:rsidRPr="00242782">
              <w:rPr>
                <w:rFonts w:ascii="Arial" w:hAnsi="Arial" w:cs="Arial"/>
              </w:rPr>
              <w:br w:type="page"/>
            </w:r>
          </w:p>
        </w:tc>
        <w:tc>
          <w:tcPr>
            <w:tcW w:w="4252" w:type="dxa"/>
            <w:shd w:val="clear" w:color="auto" w:fill="auto"/>
          </w:tcPr>
          <w:p w:rsidR="009E48B1" w:rsidRPr="00315679" w:rsidRDefault="009E48B1" w:rsidP="00582E5A">
            <w:pPr>
              <w:jc w:val="right"/>
              <w:rPr>
                <w:rFonts w:ascii="Courier New" w:hAnsi="Courier New" w:cs="Courier New"/>
                <w:caps/>
              </w:rPr>
            </w:pPr>
            <w:r w:rsidRPr="00315679">
              <w:rPr>
                <w:rFonts w:ascii="Courier New" w:hAnsi="Courier New" w:cs="Courier New"/>
                <w:caps/>
              </w:rPr>
              <w:t>Утверждено</w:t>
            </w:r>
          </w:p>
          <w:p w:rsidR="009E48B1" w:rsidRPr="00315679" w:rsidRDefault="009E48B1" w:rsidP="00582E5A">
            <w:pPr>
              <w:jc w:val="right"/>
              <w:rPr>
                <w:rFonts w:ascii="Courier New" w:hAnsi="Courier New" w:cs="Courier New"/>
                <w:i/>
              </w:rPr>
            </w:pPr>
            <w:r w:rsidRPr="00315679">
              <w:rPr>
                <w:rFonts w:ascii="Courier New" w:hAnsi="Courier New" w:cs="Courier New"/>
              </w:rPr>
              <w:t xml:space="preserve">постановлением </w:t>
            </w:r>
            <w:r w:rsidRPr="00315679">
              <w:rPr>
                <w:rFonts w:ascii="Courier New" w:eastAsia="Times New Roman" w:hAnsi="Courier New" w:cs="Courier New"/>
                <w:kern w:val="2"/>
              </w:rPr>
              <w:t>администрации муниципального образования «Ныгда»</w:t>
            </w:r>
          </w:p>
          <w:p w:rsidR="009E48B1" w:rsidRPr="00315679" w:rsidRDefault="009E48B1" w:rsidP="00582E5A">
            <w:pPr>
              <w:jc w:val="right"/>
              <w:rPr>
                <w:rFonts w:ascii="Courier New" w:hAnsi="Courier New" w:cs="Courier New"/>
              </w:rPr>
            </w:pPr>
            <w:r w:rsidRPr="00315679">
              <w:rPr>
                <w:rFonts w:ascii="Courier New" w:hAnsi="Courier New" w:cs="Courier New"/>
              </w:rPr>
              <w:t>от «___» ________ 20___ г. № ___</w:t>
            </w:r>
          </w:p>
        </w:tc>
      </w:tr>
    </w:tbl>
    <w:p w:rsidR="009E48B1" w:rsidRPr="00242782" w:rsidRDefault="009E48B1" w:rsidP="009E48B1">
      <w:pPr>
        <w:autoSpaceDE w:val="0"/>
        <w:autoSpaceDN w:val="0"/>
        <w:adjustRightInd w:val="0"/>
        <w:jc w:val="right"/>
        <w:rPr>
          <w:rFonts w:ascii="Arial" w:eastAsia="Times New Roman" w:hAnsi="Arial" w:cs="Arial"/>
          <w:b/>
        </w:rPr>
      </w:pPr>
    </w:p>
    <w:p w:rsidR="009E48B1" w:rsidRPr="00085856" w:rsidRDefault="009E48B1" w:rsidP="009E48B1">
      <w:pPr>
        <w:autoSpaceDE w:val="0"/>
        <w:autoSpaceDN w:val="0"/>
        <w:adjustRightInd w:val="0"/>
        <w:rPr>
          <w:rFonts w:ascii="Arial" w:eastAsia="Times New Roman" w:hAnsi="Arial" w:cs="Arial"/>
          <w:b/>
          <w:sz w:val="32"/>
          <w:szCs w:val="32"/>
        </w:rPr>
      </w:pPr>
    </w:p>
    <w:p w:rsidR="009E48B1" w:rsidRPr="00085856" w:rsidRDefault="009E48B1" w:rsidP="009E48B1">
      <w:pPr>
        <w:jc w:val="center"/>
        <w:rPr>
          <w:rFonts w:ascii="Arial" w:eastAsia="Times New Roman" w:hAnsi="Arial" w:cs="Arial"/>
          <w:b/>
          <w:bCs/>
          <w:sz w:val="28"/>
          <w:szCs w:val="28"/>
        </w:rPr>
      </w:pPr>
      <w:bookmarkStart w:id="0" w:name="Par24"/>
      <w:bookmarkStart w:id="1" w:name="Par35"/>
      <w:bookmarkEnd w:id="0"/>
      <w:bookmarkEnd w:id="1"/>
      <w:r w:rsidRPr="00085856">
        <w:rPr>
          <w:rFonts w:ascii="Arial" w:eastAsia="Times New Roman" w:hAnsi="Arial" w:cs="Arial"/>
          <w:b/>
          <w:bCs/>
          <w:sz w:val="28"/>
          <w:szCs w:val="28"/>
        </w:rPr>
        <w:t>ПОЛОЖЕНИЕ</w:t>
      </w:r>
    </w:p>
    <w:p w:rsidR="009E48B1" w:rsidRPr="00085856" w:rsidRDefault="009E48B1" w:rsidP="009E48B1">
      <w:pPr>
        <w:autoSpaceDE w:val="0"/>
        <w:autoSpaceDN w:val="0"/>
        <w:adjustRightInd w:val="0"/>
        <w:ind w:firstLine="540"/>
        <w:jc w:val="center"/>
        <w:rPr>
          <w:rFonts w:ascii="Arial" w:eastAsia="Times New Roman" w:hAnsi="Arial" w:cs="Arial"/>
          <w:b/>
          <w:bCs/>
          <w:caps/>
          <w:sz w:val="28"/>
          <w:szCs w:val="28"/>
        </w:rPr>
      </w:pPr>
      <w:proofErr w:type="gramStart"/>
      <w:r w:rsidRPr="00085856">
        <w:rPr>
          <w:rFonts w:ascii="Arial" w:eastAsia="Times New Roman" w:hAnsi="Arial" w:cs="Arial"/>
          <w:b/>
          <w:bCs/>
          <w:sz w:val="28"/>
          <w:szCs w:val="28"/>
        </w:rPr>
        <w:t xml:space="preserve">О ПОРЯДКЕ </w:t>
      </w:r>
      <w:r w:rsidRPr="00085856">
        <w:rPr>
          <w:rFonts w:ascii="Arial" w:eastAsia="Times New Roman" w:hAnsi="Arial" w:cs="Arial"/>
          <w:b/>
          <w:bCs/>
          <w:caps/>
          <w:sz w:val="28"/>
          <w:szCs w:val="28"/>
        </w:rPr>
        <w:t xml:space="preserve">подачи обращения гражданина, замещавшего в </w:t>
      </w:r>
      <w:r w:rsidRPr="00085856">
        <w:rPr>
          <w:rFonts w:ascii="Arial" w:hAnsi="Arial" w:cs="Arial"/>
          <w:b/>
          <w:caps/>
          <w:sz w:val="28"/>
          <w:szCs w:val="28"/>
        </w:rPr>
        <w:t>администрации</w:t>
      </w:r>
      <w:r w:rsidRPr="00085856">
        <w:rPr>
          <w:rFonts w:ascii="Arial" w:hAnsi="Arial" w:cs="Arial"/>
          <w:caps/>
          <w:sz w:val="28"/>
          <w:szCs w:val="28"/>
        </w:rPr>
        <w:t xml:space="preserve"> </w:t>
      </w:r>
      <w:r w:rsidRPr="00085856">
        <w:rPr>
          <w:rFonts w:ascii="Arial" w:hAnsi="Arial" w:cs="Arial"/>
          <w:b/>
          <w:caps/>
          <w:sz w:val="28"/>
          <w:szCs w:val="28"/>
        </w:rPr>
        <w:t>муниципального образования</w:t>
      </w:r>
      <w:r>
        <w:rPr>
          <w:rFonts w:ascii="Arial" w:eastAsia="Times New Roman" w:hAnsi="Arial" w:cs="Arial"/>
          <w:b/>
          <w:bCs/>
          <w:caps/>
          <w:sz w:val="28"/>
          <w:szCs w:val="28"/>
        </w:rPr>
        <w:t xml:space="preserve"> «НЫГДА</w:t>
      </w:r>
      <w:r w:rsidRPr="00085856">
        <w:rPr>
          <w:rFonts w:ascii="Arial" w:eastAsia="Times New Roman" w:hAnsi="Arial" w:cs="Arial"/>
          <w:b/>
          <w:bCs/>
          <w:caps/>
          <w:sz w:val="28"/>
          <w:szCs w:val="28"/>
        </w:rPr>
        <w:t>» должность муниципальной службы, включенную в перечень должностей, установленный Муниципальным правовым актом</w:t>
      </w:r>
      <w:r w:rsidRPr="00085856">
        <w:rPr>
          <w:rFonts w:ascii="Arial" w:hAnsi="Arial" w:cs="Arial"/>
          <w:b/>
          <w:caps/>
          <w:sz w:val="28"/>
          <w:szCs w:val="28"/>
        </w:rPr>
        <w:t xml:space="preserve"> администрации</w:t>
      </w:r>
      <w:r w:rsidRPr="00085856">
        <w:rPr>
          <w:rFonts w:ascii="Arial" w:hAnsi="Arial" w:cs="Arial"/>
          <w:caps/>
          <w:sz w:val="28"/>
          <w:szCs w:val="28"/>
        </w:rPr>
        <w:t xml:space="preserve"> </w:t>
      </w:r>
      <w:r w:rsidRPr="00085856">
        <w:rPr>
          <w:rFonts w:ascii="Arial" w:hAnsi="Arial" w:cs="Arial"/>
          <w:b/>
          <w:caps/>
          <w:sz w:val="28"/>
          <w:szCs w:val="28"/>
        </w:rPr>
        <w:t>муниципального образования</w:t>
      </w:r>
      <w:r>
        <w:rPr>
          <w:rFonts w:ascii="Arial" w:eastAsia="Times New Roman" w:hAnsi="Arial" w:cs="Arial"/>
          <w:b/>
          <w:bCs/>
          <w:caps/>
          <w:sz w:val="28"/>
          <w:szCs w:val="28"/>
        </w:rPr>
        <w:t xml:space="preserve"> «НЫГДА</w:t>
      </w:r>
      <w:r w:rsidRPr="00085856">
        <w:rPr>
          <w:rFonts w:ascii="Arial" w:eastAsia="Times New Roman" w:hAnsi="Arial" w:cs="Arial"/>
          <w:b/>
          <w:bCs/>
          <w:caps/>
          <w:sz w:val="28"/>
          <w:szCs w:val="28"/>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085856">
        <w:rPr>
          <w:rFonts w:ascii="Arial" w:hAnsi="Arial" w:cs="Arial"/>
          <w:b/>
          <w:bCs/>
          <w:iCs/>
          <w:sz w:val="28"/>
          <w:szCs w:val="28"/>
        </w:rPr>
        <w:t>В ТЕЧЕНИЕ МЕСЯЦА СТОИМОСТЬЮ БОЛЕЕ СТА ТЫСЯЧ РУБЛЕЙ НА УСЛОВИЯХ ГРАЖДАНСКО-ПРАВОВОГО</w:t>
      </w:r>
      <w:proofErr w:type="gramEnd"/>
      <w:r w:rsidRPr="00085856">
        <w:rPr>
          <w:rFonts w:ascii="Arial" w:hAnsi="Arial" w:cs="Arial"/>
          <w:b/>
          <w:bCs/>
          <w:iCs/>
          <w:sz w:val="28"/>
          <w:szCs w:val="28"/>
        </w:rPr>
        <w:t xml:space="preserve"> ДОГОВОРА (ГРАЖДАНСКО-ПРАВОВЫХ ДОГОВОРОВ), </w:t>
      </w:r>
      <w:r w:rsidRPr="00085856">
        <w:rPr>
          <w:rFonts w:ascii="Arial" w:eastAsia="Times New Roman" w:hAnsi="Arial" w:cs="Arial"/>
          <w:b/>
          <w:bCs/>
          <w:caps/>
          <w:sz w:val="28"/>
          <w:szCs w:val="28"/>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9E48B1" w:rsidRPr="00085856" w:rsidRDefault="009E48B1" w:rsidP="009E48B1">
      <w:pPr>
        <w:autoSpaceDE w:val="0"/>
        <w:autoSpaceDN w:val="0"/>
        <w:adjustRightInd w:val="0"/>
        <w:ind w:firstLine="540"/>
        <w:jc w:val="center"/>
        <w:rPr>
          <w:rFonts w:ascii="Arial" w:eastAsia="Times New Roman" w:hAnsi="Arial" w:cs="Arial"/>
          <w:b/>
          <w:bCs/>
          <w:caps/>
          <w:sz w:val="28"/>
          <w:szCs w:val="28"/>
        </w:rPr>
      </w:pPr>
    </w:p>
    <w:p w:rsidR="009E48B1" w:rsidRPr="00BC602B" w:rsidRDefault="009E48B1" w:rsidP="009E48B1">
      <w:pPr>
        <w:autoSpaceDE w:val="0"/>
        <w:autoSpaceDN w:val="0"/>
        <w:adjustRightInd w:val="0"/>
        <w:ind w:firstLine="540"/>
        <w:jc w:val="center"/>
        <w:rPr>
          <w:rFonts w:ascii="Times New Roman" w:eastAsia="Times New Roman" w:hAnsi="Times New Roman" w:cs="Times New Roman"/>
        </w:rPr>
      </w:pPr>
    </w:p>
    <w:p w:rsidR="009E48B1" w:rsidRPr="00085856" w:rsidRDefault="009E48B1" w:rsidP="009E48B1">
      <w:pPr>
        <w:autoSpaceDE w:val="0"/>
        <w:autoSpaceDN w:val="0"/>
        <w:adjustRightInd w:val="0"/>
        <w:ind w:firstLine="709"/>
        <w:jc w:val="both"/>
        <w:rPr>
          <w:rFonts w:ascii="Arial" w:eastAsia="Times New Roman" w:hAnsi="Arial" w:cs="Arial"/>
        </w:rPr>
      </w:pPr>
      <w:r w:rsidRPr="00085856">
        <w:rPr>
          <w:rFonts w:ascii="Arial" w:eastAsia="Times New Roman" w:hAnsi="Arial" w:cs="Arial"/>
        </w:rPr>
        <w:t xml:space="preserve">1. </w:t>
      </w:r>
      <w:proofErr w:type="gramStart"/>
      <w:r w:rsidRPr="00085856">
        <w:rPr>
          <w:rFonts w:ascii="Arial" w:eastAsia="Times New Roman" w:hAnsi="Arial" w:cs="Arial"/>
        </w:rPr>
        <w:t xml:space="preserve">Настоящее Положение </w:t>
      </w:r>
      <w:r w:rsidRPr="00085856">
        <w:rPr>
          <w:rFonts w:ascii="Arial" w:hAnsi="Arial" w:cs="Arial"/>
        </w:rPr>
        <w:t xml:space="preserve">определяет порядок </w:t>
      </w:r>
      <w:r w:rsidRPr="00085856">
        <w:rPr>
          <w:rFonts w:ascii="Arial" w:eastAsia="Times New Roman" w:hAnsi="Arial" w:cs="Arial"/>
        </w:rPr>
        <w:t xml:space="preserve">подачи гражданином, </w:t>
      </w:r>
      <w:r w:rsidRPr="00085856">
        <w:rPr>
          <w:rFonts w:ascii="Arial" w:hAnsi="Arial" w:cs="Arial"/>
        </w:rPr>
        <w:t>замещавшим в  администрации м</w:t>
      </w:r>
      <w:r>
        <w:rPr>
          <w:rFonts w:ascii="Arial" w:hAnsi="Arial" w:cs="Arial"/>
        </w:rPr>
        <w:t>униципального образования «Ныгда</w:t>
      </w:r>
      <w:r w:rsidRPr="00085856">
        <w:rPr>
          <w:rFonts w:ascii="Arial" w:hAnsi="Arial" w:cs="Arial"/>
        </w:rPr>
        <w:t xml:space="preserve">» должность муниципальной службы, </w:t>
      </w:r>
      <w:r w:rsidRPr="00085856">
        <w:rPr>
          <w:rFonts w:ascii="Arial" w:hAnsi="Arial" w:cs="Arial"/>
          <w:bCs/>
        </w:rPr>
        <w:t xml:space="preserve">включенную в перечень должностей, установленный муниципальным правовым актом </w:t>
      </w:r>
      <w:r w:rsidRPr="00085856">
        <w:rPr>
          <w:rFonts w:ascii="Arial" w:hAnsi="Arial" w:cs="Arial"/>
          <w:i/>
        </w:rPr>
        <w:t xml:space="preserve"> </w:t>
      </w:r>
      <w:r w:rsidRPr="00085856">
        <w:rPr>
          <w:rFonts w:ascii="Arial" w:hAnsi="Arial" w:cs="Arial"/>
        </w:rPr>
        <w:t>администрации м</w:t>
      </w:r>
      <w:r>
        <w:rPr>
          <w:rFonts w:ascii="Arial" w:hAnsi="Arial" w:cs="Arial"/>
        </w:rPr>
        <w:t>униципального образования «Ныгда</w:t>
      </w:r>
      <w:r w:rsidRPr="00085856">
        <w:rPr>
          <w:rFonts w:ascii="Arial" w:hAnsi="Arial" w:cs="Arial"/>
        </w:rPr>
        <w:t>»</w:t>
      </w:r>
      <w:r w:rsidRPr="00085856">
        <w:rPr>
          <w:rFonts w:ascii="Arial" w:hAnsi="Arial" w:cs="Arial"/>
          <w:bCs/>
        </w:rPr>
        <w:t xml:space="preserve"> (далее – гражданин), обращения о даче согласия на замещение на условиях трудового договора должности </w:t>
      </w:r>
      <w:r w:rsidRPr="009E48B1">
        <w:rPr>
          <w:rFonts w:ascii="Arial" w:hAnsi="Arial" w:cs="Arial"/>
          <w:bCs/>
          <w:sz w:val="22"/>
        </w:rPr>
        <w:t>в</w:t>
      </w:r>
      <w:r w:rsidRPr="00085856">
        <w:rPr>
          <w:rFonts w:ascii="Arial" w:hAnsi="Arial" w:cs="Arial"/>
          <w:bCs/>
        </w:rPr>
        <w:t xml:space="preserve"> организации и (или) выполнение в данной организации работ (оказания данной организации услуг) в течение месяца стоимостью более ста тысяч</w:t>
      </w:r>
      <w:proofErr w:type="gramEnd"/>
      <w:r w:rsidRPr="00085856">
        <w:rPr>
          <w:rFonts w:ascii="Arial" w:hAnsi="Arial" w:cs="Arial"/>
          <w:bCs/>
        </w:rPr>
        <w:t xml:space="preserve">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085856">
        <w:rPr>
          <w:rFonts w:ascii="Arial" w:eastAsia="Times New Roman" w:hAnsi="Arial" w:cs="Arial"/>
        </w:rPr>
        <w:t xml:space="preserve"> (далее – обращение).</w:t>
      </w:r>
    </w:p>
    <w:p w:rsidR="009E48B1" w:rsidRDefault="009E48B1" w:rsidP="009E48B1">
      <w:pPr>
        <w:autoSpaceDE w:val="0"/>
        <w:autoSpaceDN w:val="0"/>
        <w:adjustRightInd w:val="0"/>
        <w:ind w:firstLine="709"/>
        <w:jc w:val="both"/>
        <w:rPr>
          <w:rFonts w:ascii="Arial" w:eastAsia="Times New Roman" w:hAnsi="Arial" w:cs="Arial"/>
        </w:rPr>
      </w:pPr>
      <w:r w:rsidRPr="00085856">
        <w:rPr>
          <w:rFonts w:ascii="Arial" w:eastAsia="Times New Roman" w:hAnsi="Arial" w:cs="Arial"/>
        </w:rPr>
        <w:t xml:space="preserve">2. Обращение оформляется в письменной форме согласно </w:t>
      </w:r>
      <w:r w:rsidRPr="00085856">
        <w:rPr>
          <w:rFonts w:ascii="Arial" w:eastAsia="Times New Roman" w:hAnsi="Arial" w:cs="Arial"/>
        </w:rPr>
        <w:br/>
        <w:t>Приложению 1 к настоящему Положению.</w:t>
      </w:r>
    </w:p>
    <w:p w:rsidR="009E48B1" w:rsidRPr="00F01BA9" w:rsidRDefault="009E48B1" w:rsidP="00F46101">
      <w:pPr>
        <w:pStyle w:val="ConsNormal"/>
        <w:ind w:right="-5" w:firstLine="708"/>
        <w:jc w:val="both"/>
        <w:rPr>
          <w:rFonts w:cs="Arial"/>
          <w:sz w:val="24"/>
          <w:szCs w:val="24"/>
        </w:rPr>
      </w:pPr>
      <w:r>
        <w:rPr>
          <w:rFonts w:ascii="Times New Roman" w:hAnsi="Times New Roman"/>
          <w:sz w:val="28"/>
          <w:szCs w:val="28"/>
        </w:rPr>
        <w:t xml:space="preserve">3. </w:t>
      </w:r>
      <w:r w:rsidRPr="009E48B1">
        <w:rPr>
          <w:rFonts w:cs="Arial"/>
          <w:sz w:val="24"/>
          <w:szCs w:val="24"/>
        </w:rPr>
        <w:t>Гражданин подает обращение лично ведущему специалисту муниципального образования Ныгда (далее - уполномоченное</w:t>
      </w:r>
      <w:r w:rsidRPr="006935AC">
        <w:rPr>
          <w:rFonts w:cs="Arial"/>
          <w:sz w:val="24"/>
          <w:szCs w:val="24"/>
        </w:rPr>
        <w:t xml:space="preserve"> должностное лицо) или путем направления обращения </w:t>
      </w:r>
      <w:r w:rsidRPr="00F01BA9">
        <w:rPr>
          <w:rFonts w:cs="Arial"/>
          <w:sz w:val="24"/>
          <w:szCs w:val="24"/>
        </w:rPr>
        <w:t>в администрацию муниципал</w:t>
      </w:r>
      <w:r>
        <w:rPr>
          <w:rFonts w:cs="Arial"/>
          <w:sz w:val="24"/>
          <w:szCs w:val="24"/>
        </w:rPr>
        <w:t>ьного образования «Ныгда</w:t>
      </w:r>
      <w:r w:rsidRPr="00F01BA9">
        <w:rPr>
          <w:rFonts w:cs="Arial"/>
          <w:sz w:val="24"/>
          <w:szCs w:val="24"/>
        </w:rPr>
        <w:t>»</w:t>
      </w:r>
      <w:r w:rsidRPr="00F01BA9">
        <w:rPr>
          <w:rFonts w:cs="Arial"/>
          <w:bCs/>
          <w:sz w:val="24"/>
          <w:szCs w:val="24"/>
        </w:rPr>
        <w:t xml:space="preserve"> </w:t>
      </w:r>
      <w:r w:rsidRPr="00F01BA9">
        <w:rPr>
          <w:rFonts w:cs="Arial"/>
          <w:sz w:val="24"/>
          <w:szCs w:val="24"/>
        </w:rPr>
        <w:t xml:space="preserve">заказным </w:t>
      </w:r>
      <w:r w:rsidRPr="00AA7D70">
        <w:rPr>
          <w:rFonts w:cs="Arial"/>
          <w:color w:val="000000" w:themeColor="text1"/>
          <w:sz w:val="24"/>
          <w:szCs w:val="24"/>
        </w:rPr>
        <w:t xml:space="preserve">почтовым отправлением с описью вложения и с </w:t>
      </w:r>
      <w:r w:rsidRPr="00AA7D70">
        <w:rPr>
          <w:rFonts w:cs="Arial"/>
          <w:color w:val="000000" w:themeColor="text1"/>
          <w:sz w:val="24"/>
          <w:szCs w:val="24"/>
        </w:rPr>
        <w:lastRenderedPageBreak/>
        <w:t xml:space="preserve">уведомлением о вручении по адресу: </w:t>
      </w:r>
      <w:r w:rsidRPr="00A077E8">
        <w:rPr>
          <w:rFonts w:cs="Arial"/>
          <w:sz w:val="24"/>
          <w:szCs w:val="24"/>
        </w:rPr>
        <w:t>669474, Иркутская область, Аларский район, д. Ныгда, ул. Советская, 12.</w:t>
      </w:r>
    </w:p>
    <w:p w:rsidR="009E48B1" w:rsidRPr="006935AC" w:rsidRDefault="009E48B1" w:rsidP="009E48B1">
      <w:pPr>
        <w:autoSpaceDE w:val="0"/>
        <w:autoSpaceDN w:val="0"/>
        <w:adjustRightInd w:val="0"/>
        <w:ind w:firstLine="709"/>
        <w:jc w:val="both"/>
        <w:outlineLvl w:val="1"/>
        <w:rPr>
          <w:rFonts w:ascii="Arial" w:eastAsia="Times New Roman" w:hAnsi="Arial" w:cs="Arial"/>
          <w:bCs/>
        </w:rPr>
      </w:pPr>
      <w:r w:rsidRPr="00085856">
        <w:rPr>
          <w:rFonts w:ascii="Arial" w:eastAsia="Times New Roman" w:hAnsi="Arial" w:cs="Arial"/>
        </w:rPr>
        <w:t xml:space="preserve">4. Обращение </w:t>
      </w:r>
      <w:r w:rsidRPr="00085856">
        <w:rPr>
          <w:rFonts w:ascii="Arial" w:hAnsi="Arial" w:cs="Arial"/>
          <w:iCs/>
        </w:rPr>
        <w:t>регистрируется в журнале учета обращений (далее – журнал) незамедлительно, в присутствии гражданина при подаче обращения лично.</w:t>
      </w:r>
    </w:p>
    <w:p w:rsidR="009E48B1" w:rsidRPr="00085856" w:rsidRDefault="009E48B1" w:rsidP="009E48B1">
      <w:pPr>
        <w:autoSpaceDE w:val="0"/>
        <w:autoSpaceDN w:val="0"/>
        <w:adjustRightInd w:val="0"/>
        <w:ind w:firstLine="709"/>
        <w:jc w:val="both"/>
        <w:rPr>
          <w:rFonts w:ascii="Arial" w:hAnsi="Arial" w:cs="Arial"/>
          <w:iCs/>
        </w:rPr>
      </w:pPr>
      <w:r w:rsidRPr="00085856">
        <w:rPr>
          <w:rFonts w:ascii="Arial" w:hAnsi="Arial" w:cs="Arial"/>
          <w:iCs/>
        </w:rPr>
        <w:t>В случае если обращение направлено гражданином почтовым отправлением, данное обращение регистриру</w:t>
      </w:r>
      <w:r>
        <w:rPr>
          <w:rFonts w:ascii="Arial" w:hAnsi="Arial" w:cs="Arial"/>
          <w:iCs/>
        </w:rPr>
        <w:t>е</w:t>
      </w:r>
      <w:r w:rsidRPr="00085856">
        <w:rPr>
          <w:rFonts w:ascii="Arial" w:hAnsi="Arial" w:cs="Arial"/>
          <w:iCs/>
        </w:rPr>
        <w:t>тся в журнале в течение двух календарных дней со дня его поступления к уполномоченному должностному лицу.</w:t>
      </w:r>
    </w:p>
    <w:p w:rsidR="009E48B1" w:rsidRPr="00085856" w:rsidRDefault="009E48B1" w:rsidP="009E48B1">
      <w:pPr>
        <w:autoSpaceDE w:val="0"/>
        <w:autoSpaceDN w:val="0"/>
        <w:adjustRightInd w:val="0"/>
        <w:ind w:firstLine="709"/>
        <w:jc w:val="both"/>
        <w:rPr>
          <w:rFonts w:ascii="Arial" w:hAnsi="Arial" w:cs="Arial"/>
          <w:iCs/>
        </w:rPr>
      </w:pPr>
      <w:r w:rsidRPr="00085856">
        <w:rPr>
          <w:rFonts w:ascii="Arial" w:hAnsi="Arial" w:cs="Arial"/>
          <w:iCs/>
        </w:rPr>
        <w:t>5. Журнал ведется по форме согласно Приложению 2 к настоящему Положению.</w:t>
      </w:r>
    </w:p>
    <w:p w:rsidR="009E48B1" w:rsidRPr="00085856" w:rsidRDefault="009E48B1" w:rsidP="009E48B1">
      <w:pPr>
        <w:autoSpaceDE w:val="0"/>
        <w:autoSpaceDN w:val="0"/>
        <w:adjustRightInd w:val="0"/>
        <w:ind w:firstLine="709"/>
        <w:jc w:val="both"/>
        <w:rPr>
          <w:rFonts w:ascii="Arial" w:eastAsia="Times New Roman" w:hAnsi="Arial" w:cs="Arial"/>
        </w:rPr>
      </w:pPr>
      <w:r w:rsidRPr="00085856">
        <w:rPr>
          <w:rFonts w:ascii="Arial" w:eastAsia="Times New Roman" w:hAnsi="Arial" w:cs="Arial"/>
        </w:rPr>
        <w:t>Листы журнала должны быть прошнурованы, пронумерованы. Журнал хранится у уполномоченного должностного лица.</w:t>
      </w:r>
    </w:p>
    <w:p w:rsidR="009E48B1" w:rsidRPr="00085856" w:rsidRDefault="009E48B1" w:rsidP="009E48B1">
      <w:pPr>
        <w:autoSpaceDE w:val="0"/>
        <w:autoSpaceDN w:val="0"/>
        <w:adjustRightInd w:val="0"/>
        <w:ind w:firstLine="709"/>
        <w:jc w:val="both"/>
        <w:rPr>
          <w:rFonts w:ascii="Arial" w:hAnsi="Arial" w:cs="Arial"/>
          <w:iCs/>
        </w:rPr>
      </w:pPr>
      <w:r w:rsidRPr="00085856">
        <w:rPr>
          <w:rFonts w:ascii="Arial" w:hAnsi="Arial" w:cs="Arial"/>
          <w:iCs/>
        </w:rPr>
        <w:t>6. На обращении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 ответственного за прием и регистрацию обращений.</w:t>
      </w:r>
    </w:p>
    <w:p w:rsidR="009E48B1" w:rsidRPr="00085856" w:rsidRDefault="009E48B1" w:rsidP="009E48B1">
      <w:pPr>
        <w:autoSpaceDE w:val="0"/>
        <w:autoSpaceDN w:val="0"/>
        <w:adjustRightInd w:val="0"/>
        <w:ind w:firstLine="709"/>
        <w:jc w:val="both"/>
        <w:rPr>
          <w:rFonts w:ascii="Arial" w:hAnsi="Arial" w:cs="Arial"/>
          <w:iCs/>
        </w:rPr>
      </w:pPr>
      <w:r w:rsidRPr="00085856">
        <w:rPr>
          <w:rFonts w:ascii="Arial" w:hAnsi="Arial" w:cs="Arial"/>
          <w:iCs/>
        </w:rPr>
        <w:t xml:space="preserve">7. </w:t>
      </w:r>
      <w:proofErr w:type="gramStart"/>
      <w:r w:rsidRPr="00085856">
        <w:rPr>
          <w:rFonts w:ascii="Arial" w:hAnsi="Arial" w:cs="Arial"/>
          <w:iCs/>
        </w:rPr>
        <w:t xml:space="preserve">В случае если обращение подано уполномоченному должностному лицу гражданином лично, после регистрации обращения уполномоченное должностное лицо выдает гражданину </w:t>
      </w:r>
      <w:hyperlink r:id="rId12" w:history="1">
        <w:r w:rsidRPr="00085856">
          <w:rPr>
            <w:rFonts w:ascii="Arial" w:hAnsi="Arial" w:cs="Arial"/>
            <w:iCs/>
          </w:rPr>
          <w:t>расписку</w:t>
        </w:r>
      </w:hyperlink>
      <w:r w:rsidRPr="00085856">
        <w:rPr>
          <w:rFonts w:ascii="Arial" w:hAnsi="Arial" w:cs="Arial"/>
          <w:iCs/>
        </w:rPr>
        <w:t xml:space="preserve"> по форме согласно Приложению 1 к настоящему Положению в получении обращения с указанием даты его получения и номера регистрации в журнале.</w:t>
      </w:r>
      <w:proofErr w:type="gramEnd"/>
    </w:p>
    <w:p w:rsidR="009E48B1" w:rsidRPr="00085856" w:rsidRDefault="009E48B1" w:rsidP="009E48B1">
      <w:pPr>
        <w:autoSpaceDE w:val="0"/>
        <w:autoSpaceDN w:val="0"/>
        <w:adjustRightInd w:val="0"/>
        <w:ind w:firstLine="709"/>
        <w:jc w:val="both"/>
        <w:rPr>
          <w:rFonts w:ascii="Arial" w:hAnsi="Arial" w:cs="Arial"/>
        </w:rPr>
      </w:pPr>
      <w:r w:rsidRPr="00085856">
        <w:rPr>
          <w:rFonts w:ascii="Arial" w:hAnsi="Arial" w:cs="Arial"/>
          <w:iCs/>
        </w:rPr>
        <w:t xml:space="preserve">8. Обращение в срок не позднее двух рабочих дней со дня его регистрации передается уполномоченным должностным лицом </w:t>
      </w:r>
      <w:r w:rsidRPr="00085856">
        <w:rPr>
          <w:rFonts w:ascii="Arial" w:hAnsi="Arial" w:cs="Arial"/>
        </w:rPr>
        <w:t xml:space="preserve">секретарю </w:t>
      </w:r>
      <w:r w:rsidRPr="00085856">
        <w:rPr>
          <w:rFonts w:ascii="Arial" w:hAnsi="Arial" w:cs="Arial"/>
          <w:iCs/>
        </w:rPr>
        <w:t xml:space="preserve">комиссии по соблюдению требований к служебному поведению муниципальных служащих и урегулированию конфликта интересов  </w:t>
      </w:r>
      <w:r w:rsidRPr="00085856">
        <w:rPr>
          <w:rFonts w:ascii="Arial" w:hAnsi="Arial" w:cs="Arial"/>
        </w:rPr>
        <w:t>администрации м</w:t>
      </w:r>
      <w:r>
        <w:rPr>
          <w:rFonts w:ascii="Arial" w:hAnsi="Arial" w:cs="Arial"/>
        </w:rPr>
        <w:t>униципального образования «Ныгда</w:t>
      </w:r>
      <w:r w:rsidRPr="00085856">
        <w:rPr>
          <w:rFonts w:ascii="Arial" w:hAnsi="Arial" w:cs="Arial"/>
        </w:rPr>
        <w:t>»</w:t>
      </w:r>
      <w:r w:rsidRPr="00085856">
        <w:rPr>
          <w:rFonts w:ascii="Arial" w:hAnsi="Arial" w:cs="Arial"/>
          <w:iCs/>
        </w:rPr>
        <w:t xml:space="preserve"> (далее – комиссия по урегулированию конфликта интересов)</w:t>
      </w:r>
      <w:r w:rsidRPr="00085856">
        <w:rPr>
          <w:rFonts w:ascii="Arial" w:hAnsi="Arial" w:cs="Arial"/>
        </w:rPr>
        <w:t>.</w:t>
      </w:r>
    </w:p>
    <w:p w:rsidR="009E48B1" w:rsidRPr="00085856" w:rsidRDefault="009E48B1" w:rsidP="009E48B1">
      <w:pPr>
        <w:autoSpaceDE w:val="0"/>
        <w:autoSpaceDN w:val="0"/>
        <w:adjustRightInd w:val="0"/>
        <w:ind w:firstLine="709"/>
        <w:jc w:val="both"/>
        <w:rPr>
          <w:rFonts w:ascii="Arial" w:hAnsi="Arial" w:cs="Arial"/>
        </w:rPr>
      </w:pPr>
      <w:proofErr w:type="gramStart"/>
      <w:r w:rsidRPr="00085856">
        <w:rPr>
          <w:rFonts w:ascii="Arial" w:hAnsi="Arial" w:cs="Arial"/>
        </w:rPr>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roofErr w:type="gramEnd"/>
    </w:p>
    <w:p w:rsidR="009E48B1" w:rsidRPr="00085856" w:rsidRDefault="009E48B1" w:rsidP="009E48B1">
      <w:pPr>
        <w:autoSpaceDE w:val="0"/>
        <w:autoSpaceDN w:val="0"/>
        <w:adjustRightInd w:val="0"/>
        <w:ind w:firstLine="709"/>
        <w:jc w:val="both"/>
        <w:rPr>
          <w:rFonts w:ascii="Arial" w:hAnsi="Arial" w:cs="Arial"/>
        </w:rPr>
      </w:pPr>
      <w:r w:rsidRPr="00085856">
        <w:rPr>
          <w:rFonts w:ascii="Arial" w:hAnsi="Arial" w:cs="Arial"/>
        </w:rPr>
        <w:t xml:space="preserve">9. </w:t>
      </w:r>
      <w:proofErr w:type="gramStart"/>
      <w:r w:rsidRPr="00085856">
        <w:rPr>
          <w:rFonts w:ascii="Arial" w:hAnsi="Arial" w:cs="Arial"/>
        </w:rPr>
        <w:t xml:space="preserve">Комиссия </w:t>
      </w:r>
      <w:r w:rsidRPr="00085856">
        <w:rPr>
          <w:rFonts w:ascii="Arial" w:hAnsi="Arial" w:cs="Arial"/>
          <w:iCs/>
        </w:rPr>
        <w:t>по урегулированию конфликта интересов</w:t>
      </w:r>
      <w:r w:rsidRPr="00085856">
        <w:rPr>
          <w:rFonts w:ascii="Arial" w:hAnsi="Arial" w:cs="Arial"/>
        </w:rPr>
        <w:t xml:space="preserve"> рассматривает обращение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roofErr w:type="gramEnd"/>
    </w:p>
    <w:p w:rsidR="009E48B1" w:rsidRDefault="009E48B1" w:rsidP="009E48B1">
      <w:pPr>
        <w:rPr>
          <w:rFonts w:ascii="Times New Roman" w:eastAsia="Times New Roman" w:hAnsi="Times New Roman" w:cs="Times New Roman"/>
          <w:sz w:val="28"/>
          <w:szCs w:val="28"/>
        </w:rPr>
        <w:sectPr w:rsidR="009E48B1" w:rsidSect="00582E5A">
          <w:pgSz w:w="11905" w:h="16838"/>
          <w:pgMar w:top="1134" w:right="850" w:bottom="1134" w:left="1701" w:header="720" w:footer="720" w:gutter="0"/>
          <w:pgNumType w:start="1"/>
          <w:cols w:space="720"/>
          <w:noEndnote/>
          <w:titlePg/>
          <w:docGrid w:linePitch="299"/>
        </w:sect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25"/>
      </w:tblGrid>
      <w:tr w:rsidR="009E48B1" w:rsidRPr="00085856" w:rsidTr="00582E5A">
        <w:tc>
          <w:tcPr>
            <w:tcW w:w="4219" w:type="dxa"/>
          </w:tcPr>
          <w:p w:rsidR="009E48B1" w:rsidRPr="00085856" w:rsidRDefault="009E48B1" w:rsidP="00582E5A">
            <w:pPr>
              <w:autoSpaceDE w:val="0"/>
              <w:autoSpaceDN w:val="0"/>
              <w:adjustRightInd w:val="0"/>
              <w:jc w:val="both"/>
              <w:rPr>
                <w:rFonts w:ascii="Arial" w:eastAsia="Times New Roman" w:hAnsi="Arial" w:cs="Arial"/>
              </w:rPr>
            </w:pPr>
          </w:p>
        </w:tc>
        <w:tc>
          <w:tcPr>
            <w:tcW w:w="5125" w:type="dxa"/>
          </w:tcPr>
          <w:p w:rsidR="009E48B1" w:rsidRPr="00085856" w:rsidRDefault="009E48B1" w:rsidP="00582E5A">
            <w:pPr>
              <w:autoSpaceDE w:val="0"/>
              <w:autoSpaceDN w:val="0"/>
              <w:adjustRightInd w:val="0"/>
              <w:spacing w:line="216" w:lineRule="auto"/>
              <w:jc w:val="both"/>
              <w:rPr>
                <w:rFonts w:ascii="Arial" w:eastAsia="Times New Roman" w:hAnsi="Arial" w:cs="Arial"/>
              </w:rPr>
            </w:pPr>
            <w:r w:rsidRPr="00085856">
              <w:rPr>
                <w:rFonts w:ascii="Arial" w:eastAsia="Times New Roman" w:hAnsi="Arial" w:cs="Arial"/>
              </w:rPr>
              <w:t>Приложение 1</w:t>
            </w:r>
          </w:p>
          <w:p w:rsidR="009E48B1" w:rsidRPr="00085856" w:rsidRDefault="009E48B1" w:rsidP="00582E5A">
            <w:pPr>
              <w:autoSpaceDE w:val="0"/>
              <w:autoSpaceDN w:val="0"/>
              <w:adjustRightInd w:val="0"/>
              <w:spacing w:line="216" w:lineRule="auto"/>
              <w:jc w:val="both"/>
              <w:rPr>
                <w:rFonts w:ascii="Arial" w:eastAsia="Times New Roman" w:hAnsi="Arial" w:cs="Arial"/>
              </w:rPr>
            </w:pPr>
            <w:proofErr w:type="gramStart"/>
            <w:r w:rsidRPr="00085856">
              <w:rPr>
                <w:rFonts w:ascii="Arial" w:eastAsia="Times New Roman" w:hAnsi="Arial" w:cs="Arial"/>
              </w:rPr>
              <w:t xml:space="preserve">к </w:t>
            </w:r>
            <w:r w:rsidRPr="00085856">
              <w:rPr>
                <w:rFonts w:ascii="Arial" w:hAnsi="Arial" w:cs="Arial"/>
                <w:bCs/>
              </w:rPr>
              <w:t>Положению о</w:t>
            </w:r>
            <w:r w:rsidRPr="00085856">
              <w:rPr>
                <w:rFonts w:ascii="Arial" w:eastAsia="Times New Roman" w:hAnsi="Arial" w:cs="Arial"/>
                <w:bCs/>
              </w:rPr>
              <w:t xml:space="preserve"> порядке подачи обращения гражданина, замещавшего в </w:t>
            </w:r>
            <w:r w:rsidRPr="00085856">
              <w:rPr>
                <w:rFonts w:ascii="Arial" w:hAnsi="Arial" w:cs="Arial"/>
              </w:rPr>
              <w:t>администрации м</w:t>
            </w:r>
            <w:r>
              <w:rPr>
                <w:rFonts w:ascii="Arial" w:hAnsi="Arial" w:cs="Arial"/>
              </w:rPr>
              <w:t>униципального образования «Ныгда</w:t>
            </w:r>
            <w:r w:rsidRPr="00085856">
              <w:rPr>
                <w:rFonts w:ascii="Arial" w:hAnsi="Arial" w:cs="Arial"/>
              </w:rPr>
              <w:t xml:space="preserve">» </w:t>
            </w:r>
            <w:r w:rsidRPr="00085856">
              <w:rPr>
                <w:rFonts w:ascii="Arial" w:eastAsia="Times New Roman" w:hAnsi="Arial" w:cs="Arial"/>
                <w:bCs/>
              </w:rPr>
              <w:t>должность муниципальной службы, включенную в перечень должностей, установленный муниципальным правовым актом</w:t>
            </w:r>
            <w:r w:rsidRPr="00085856">
              <w:rPr>
                <w:rFonts w:ascii="Arial" w:hAnsi="Arial" w:cs="Arial"/>
              </w:rPr>
              <w:t xml:space="preserve"> администрации м</w:t>
            </w:r>
            <w:r>
              <w:rPr>
                <w:rFonts w:ascii="Arial" w:hAnsi="Arial" w:cs="Arial"/>
              </w:rPr>
              <w:t>униципального образования «Ныгда</w:t>
            </w:r>
            <w:r w:rsidRPr="00085856">
              <w:rPr>
                <w:rFonts w:ascii="Arial" w:hAnsi="Arial" w:cs="Arial"/>
              </w:rPr>
              <w:t>»</w:t>
            </w:r>
            <w:r w:rsidRPr="00085856">
              <w:rPr>
                <w:rFonts w:ascii="Arial" w:eastAsia="Times New Roman" w:hAnsi="Arial" w:cs="Arial"/>
                <w:bCs/>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085856">
              <w:rPr>
                <w:rFonts w:ascii="Arial" w:hAnsi="Arial" w:cs="Arial"/>
                <w:bCs/>
                <w:iCs/>
              </w:rPr>
              <w:t>в течение месяца стоимостью более ста тысяч рублей на</w:t>
            </w:r>
            <w:proofErr w:type="gramEnd"/>
            <w:r w:rsidRPr="00085856">
              <w:rPr>
                <w:rFonts w:ascii="Arial" w:hAnsi="Arial" w:cs="Arial"/>
                <w:bCs/>
                <w:iCs/>
              </w:rPr>
              <w:t xml:space="preserve"> </w:t>
            </w:r>
            <w:proofErr w:type="gramStart"/>
            <w:r w:rsidRPr="00085856">
              <w:rPr>
                <w:rFonts w:ascii="Arial" w:hAnsi="Arial" w:cs="Arial"/>
                <w:bCs/>
                <w:iCs/>
              </w:rPr>
              <w:t xml:space="preserve">условиях гражданско-правового договора (гражданско-правовых договоров), </w:t>
            </w:r>
            <w:r w:rsidRPr="00085856">
              <w:rPr>
                <w:rFonts w:ascii="Arial" w:eastAsia="Times New Roman" w:hAnsi="Arial" w:cs="Arial"/>
                <w:bCs/>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roofErr w:type="gramEnd"/>
          </w:p>
        </w:tc>
      </w:tr>
    </w:tbl>
    <w:p w:rsidR="009E48B1" w:rsidRPr="00085856" w:rsidRDefault="009E48B1" w:rsidP="009E48B1">
      <w:pPr>
        <w:jc w:val="both"/>
        <w:rPr>
          <w:rFonts w:ascii="Arial" w:hAnsi="Arial" w:cs="Arial"/>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tblGrid>
      <w:tr w:rsidR="009E48B1" w:rsidRPr="003E125E" w:rsidTr="00582E5A">
        <w:tc>
          <w:tcPr>
            <w:tcW w:w="4219" w:type="dxa"/>
          </w:tcPr>
          <w:p w:rsidR="009E48B1" w:rsidRPr="003E125E" w:rsidRDefault="009E48B1" w:rsidP="00582E5A">
            <w:pPr>
              <w:autoSpaceDE w:val="0"/>
              <w:autoSpaceDN w:val="0"/>
              <w:adjustRightInd w:val="0"/>
              <w:spacing w:line="204" w:lineRule="auto"/>
              <w:jc w:val="both"/>
              <w:rPr>
                <w:rFonts w:ascii="Times New Roman" w:eastAsia="Times New Roman" w:hAnsi="Times New Roman" w:cs="Times New Roman"/>
              </w:rPr>
            </w:pPr>
          </w:p>
        </w:tc>
        <w:tc>
          <w:tcPr>
            <w:tcW w:w="4820" w:type="dxa"/>
          </w:tcPr>
          <w:p w:rsidR="009E48B1" w:rsidRPr="00085856" w:rsidRDefault="009E48B1" w:rsidP="00582E5A">
            <w:pPr>
              <w:spacing w:line="204" w:lineRule="auto"/>
              <w:jc w:val="both"/>
              <w:rPr>
                <w:rFonts w:ascii="Arial" w:hAnsi="Arial" w:cs="Arial"/>
              </w:rPr>
            </w:pPr>
            <w:r w:rsidRPr="00085856">
              <w:rPr>
                <w:rFonts w:ascii="Arial" w:hAnsi="Arial" w:cs="Arial"/>
                <w:iCs/>
              </w:rPr>
              <w:t xml:space="preserve">В комиссию по соблюдению требований к служебному поведению муниципальных служащих и урегулированию конфликта интересов </w:t>
            </w:r>
            <w:r w:rsidRPr="00085856">
              <w:rPr>
                <w:rFonts w:ascii="Arial" w:hAnsi="Arial" w:cs="Arial"/>
              </w:rPr>
              <w:t xml:space="preserve">администрации муниципального </w:t>
            </w:r>
            <w:r>
              <w:rPr>
                <w:rFonts w:ascii="Arial" w:hAnsi="Arial" w:cs="Arial"/>
              </w:rPr>
              <w:t>образования «Ныгда</w:t>
            </w:r>
            <w:r w:rsidRPr="00085856">
              <w:rPr>
                <w:rFonts w:ascii="Arial" w:hAnsi="Arial" w:cs="Arial"/>
              </w:rPr>
              <w:t>»</w:t>
            </w:r>
          </w:p>
          <w:p w:rsidR="009E48B1" w:rsidRPr="00085856" w:rsidRDefault="009E48B1" w:rsidP="00582E5A">
            <w:pPr>
              <w:spacing w:line="204" w:lineRule="auto"/>
              <w:jc w:val="both"/>
              <w:rPr>
                <w:rFonts w:ascii="Arial" w:hAnsi="Arial" w:cs="Arial"/>
              </w:rPr>
            </w:pPr>
          </w:p>
        </w:tc>
      </w:tr>
      <w:tr w:rsidR="009E48B1" w:rsidRPr="00242782" w:rsidTr="00582E5A">
        <w:tc>
          <w:tcPr>
            <w:tcW w:w="4219" w:type="dxa"/>
          </w:tcPr>
          <w:p w:rsidR="009E48B1" w:rsidRPr="00242782" w:rsidRDefault="009E48B1" w:rsidP="00582E5A">
            <w:pPr>
              <w:autoSpaceDE w:val="0"/>
              <w:autoSpaceDN w:val="0"/>
              <w:adjustRightInd w:val="0"/>
              <w:jc w:val="both"/>
              <w:rPr>
                <w:rFonts w:ascii="Arial" w:eastAsia="Times New Roman" w:hAnsi="Arial" w:cs="Arial"/>
              </w:rPr>
            </w:pPr>
          </w:p>
        </w:tc>
        <w:tc>
          <w:tcPr>
            <w:tcW w:w="4820" w:type="dxa"/>
          </w:tcPr>
          <w:p w:rsidR="009E48B1" w:rsidRPr="00242782" w:rsidRDefault="009E48B1" w:rsidP="00582E5A">
            <w:pPr>
              <w:jc w:val="both"/>
              <w:rPr>
                <w:rFonts w:ascii="Arial" w:hAnsi="Arial" w:cs="Arial"/>
              </w:rPr>
            </w:pPr>
            <w:proofErr w:type="gramStart"/>
            <w:r w:rsidRPr="00242782">
              <w:rPr>
                <w:rFonts w:ascii="Arial" w:hAnsi="Arial" w:cs="Arial"/>
              </w:rPr>
              <w:t>от_____________________________</w:t>
            </w:r>
            <w:proofErr w:type="gramEnd"/>
          </w:p>
          <w:p w:rsidR="009E48B1" w:rsidRPr="00242782" w:rsidRDefault="009E48B1" w:rsidP="00582E5A">
            <w:pPr>
              <w:jc w:val="both"/>
              <w:rPr>
                <w:rFonts w:ascii="Arial" w:hAnsi="Arial" w:cs="Arial"/>
              </w:rPr>
            </w:pPr>
            <w:r w:rsidRPr="00242782">
              <w:rPr>
                <w:rFonts w:ascii="Arial" w:hAnsi="Arial" w:cs="Arial"/>
              </w:rPr>
              <w:t>_______________________________</w:t>
            </w:r>
          </w:p>
          <w:p w:rsidR="009E48B1" w:rsidRPr="00242782" w:rsidRDefault="009E48B1" w:rsidP="00582E5A">
            <w:pPr>
              <w:jc w:val="both"/>
              <w:rPr>
                <w:rFonts w:ascii="Arial" w:hAnsi="Arial" w:cs="Arial"/>
              </w:rPr>
            </w:pPr>
            <w:r w:rsidRPr="00242782">
              <w:rPr>
                <w:rFonts w:ascii="Arial" w:hAnsi="Arial" w:cs="Arial"/>
              </w:rPr>
              <w:t>_______________________________</w:t>
            </w:r>
          </w:p>
          <w:p w:rsidR="009E48B1" w:rsidRPr="00242782" w:rsidRDefault="009E48B1" w:rsidP="00582E5A">
            <w:pPr>
              <w:ind w:left="30" w:hanging="30"/>
              <w:jc w:val="both"/>
              <w:rPr>
                <w:rFonts w:ascii="Arial" w:hAnsi="Arial" w:cs="Arial"/>
                <w:sz w:val="18"/>
                <w:szCs w:val="18"/>
              </w:rPr>
            </w:pPr>
            <w:proofErr w:type="gramStart"/>
            <w:r w:rsidRPr="00242782">
              <w:rPr>
                <w:rFonts w:ascii="Arial" w:hAnsi="Arial" w:cs="Arial"/>
                <w:sz w:val="18"/>
                <w:szCs w:val="18"/>
              </w:rPr>
              <w:t xml:space="preserve">(фамилия, имя, отчество (при наличии), гражданина, </w:t>
            </w:r>
            <w:r>
              <w:rPr>
                <w:rFonts w:ascii="Arial" w:hAnsi="Arial" w:cs="Arial"/>
                <w:sz w:val="18"/>
                <w:szCs w:val="18"/>
              </w:rPr>
              <w:t xml:space="preserve">  </w:t>
            </w:r>
            <w:r w:rsidRPr="00242782">
              <w:rPr>
                <w:rFonts w:ascii="Arial" w:hAnsi="Arial" w:cs="Arial"/>
                <w:sz w:val="18"/>
                <w:szCs w:val="18"/>
              </w:rPr>
              <w:t>адрес места жительства, номер телефона)</w:t>
            </w:r>
            <w:proofErr w:type="gramEnd"/>
          </w:p>
        </w:tc>
      </w:tr>
    </w:tbl>
    <w:p w:rsidR="009E48B1" w:rsidRPr="00242782" w:rsidRDefault="009E48B1" w:rsidP="009E48B1">
      <w:pPr>
        <w:pStyle w:val="ConsPlusNonformat"/>
        <w:rPr>
          <w:rFonts w:ascii="Arial" w:hAnsi="Arial" w:cs="Arial"/>
          <w:sz w:val="24"/>
          <w:szCs w:val="24"/>
        </w:rPr>
      </w:pPr>
    </w:p>
    <w:p w:rsidR="009E48B1" w:rsidRPr="00242782" w:rsidRDefault="009E48B1" w:rsidP="009E48B1">
      <w:pPr>
        <w:pStyle w:val="ConsPlusNonformat"/>
        <w:jc w:val="center"/>
        <w:rPr>
          <w:rFonts w:ascii="Arial" w:hAnsi="Arial" w:cs="Arial"/>
          <w:b/>
          <w:sz w:val="24"/>
          <w:szCs w:val="24"/>
        </w:rPr>
      </w:pPr>
      <w:r w:rsidRPr="00242782">
        <w:rPr>
          <w:rFonts w:ascii="Arial" w:hAnsi="Arial" w:cs="Arial"/>
          <w:b/>
          <w:sz w:val="24"/>
          <w:szCs w:val="24"/>
        </w:rPr>
        <w:t>ОБРАЩЕНИЕ</w:t>
      </w:r>
    </w:p>
    <w:p w:rsidR="009E48B1" w:rsidRPr="00242782" w:rsidRDefault="009E48B1" w:rsidP="009E48B1">
      <w:pPr>
        <w:pStyle w:val="ConsPlusNonformat"/>
        <w:jc w:val="center"/>
        <w:rPr>
          <w:rFonts w:ascii="Arial" w:hAnsi="Arial" w:cs="Arial"/>
          <w:b/>
          <w:sz w:val="24"/>
          <w:szCs w:val="24"/>
        </w:rPr>
      </w:pPr>
      <w:proofErr w:type="gramStart"/>
      <w:r w:rsidRPr="00242782">
        <w:rPr>
          <w:rFonts w:ascii="Arial" w:hAnsi="Arial" w:cs="Arial"/>
          <w:b/>
          <w:sz w:val="24"/>
          <w:szCs w:val="24"/>
        </w:rPr>
        <w:t>О ДАЧЕ СОГЛАСИЯ НА ЗАМЕЩЕНИЕ НА УСЛОВИЯХ ТРУДОВОГО ДОГОВОРА ДОЛЖНОСТИ В ОРГАНИЗАЦИИ</w:t>
      </w:r>
      <w:proofErr w:type="gramEnd"/>
      <w:r w:rsidRPr="00242782">
        <w:rPr>
          <w:rFonts w:ascii="Arial" w:hAnsi="Arial" w:cs="Arial"/>
          <w:b/>
          <w:sz w:val="24"/>
          <w:szCs w:val="24"/>
        </w:rPr>
        <w:t xml:space="preserve"> И (ИЛИ) ВЫПОЛНЕНИЕ</w:t>
      </w:r>
      <w:r w:rsidRPr="00242782">
        <w:rPr>
          <w:rFonts w:ascii="Arial" w:hAnsi="Arial" w:cs="Arial"/>
          <w:b/>
          <w:sz w:val="24"/>
          <w:szCs w:val="24"/>
        </w:rPr>
        <w:br/>
        <w:t>В ДАННОЙ ОРГАНИЗАЦИИ РАБОТ (ОКАЗАНИЕ ДАННОЙ ОРГАНИЗАЦИИ УСЛУГ) В ТЕЧЕНИЕ МЕСЯЦА СТОИМОСТЬЮ БОЛЕЕ СТА ТЫСЯЧ</w:t>
      </w:r>
      <w:r w:rsidRPr="00242782">
        <w:rPr>
          <w:rFonts w:ascii="Arial" w:hAnsi="Arial" w:cs="Arial"/>
          <w:b/>
          <w:sz w:val="24"/>
          <w:szCs w:val="24"/>
        </w:rPr>
        <w:br/>
        <w:t>РУБЛЕЙ НА УСЛОВИЯХ ГРАЖДАНСКО-ПРАВОВОГО ДОГОВОРА</w:t>
      </w:r>
      <w:r w:rsidRPr="00242782">
        <w:rPr>
          <w:rFonts w:ascii="Arial" w:hAnsi="Arial" w:cs="Arial"/>
          <w:b/>
          <w:sz w:val="24"/>
          <w:szCs w:val="24"/>
        </w:rPr>
        <w:br/>
        <w:t xml:space="preserve">(ГРАЖДАНСКО-ПРАВОВЫХ ДОГОВОРОВ) </w:t>
      </w:r>
    </w:p>
    <w:p w:rsidR="009E48B1" w:rsidRDefault="009E48B1" w:rsidP="009E48B1">
      <w:pPr>
        <w:pStyle w:val="ConsPlusNonformat"/>
        <w:jc w:val="both"/>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1110"/>
        <w:gridCol w:w="36"/>
        <w:gridCol w:w="3892"/>
        <w:gridCol w:w="4046"/>
        <w:gridCol w:w="10"/>
        <w:gridCol w:w="12"/>
        <w:gridCol w:w="500"/>
      </w:tblGrid>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rPr>
            </w:pPr>
            <w:r w:rsidRPr="00242782">
              <w:rPr>
                <w:rFonts w:ascii="Arial" w:eastAsia="Times New Roman" w:hAnsi="Arial" w:cs="Arial"/>
              </w:rPr>
              <w:t>Я</w:t>
            </w:r>
          </w:p>
        </w:tc>
        <w:tc>
          <w:tcPr>
            <w:tcW w:w="7960" w:type="dxa"/>
            <w:gridSpan w:val="4"/>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w:t>
            </w:r>
            <w:r>
              <w:rPr>
                <w:rFonts w:ascii="Arial" w:eastAsia="Times New Roman" w:hAnsi="Arial" w:cs="Arial"/>
              </w:rPr>
              <w:t>_______________________________</w:t>
            </w:r>
            <w:r w:rsidRPr="00242782">
              <w:rPr>
                <w:rFonts w:ascii="Arial" w:eastAsia="Times New Roman" w:hAnsi="Arial" w:cs="Arial"/>
              </w:rPr>
              <w:t>,</w:t>
            </w:r>
          </w:p>
        </w:tc>
        <w:tc>
          <w:tcPr>
            <w:tcW w:w="500" w:type="dxa"/>
          </w:tcPr>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sz w:val="18"/>
                <w:szCs w:val="18"/>
              </w:rPr>
            </w:pPr>
          </w:p>
        </w:tc>
        <w:tc>
          <w:tcPr>
            <w:tcW w:w="7960" w:type="dxa"/>
            <w:gridSpan w:val="4"/>
          </w:tcPr>
          <w:p w:rsidR="009E48B1" w:rsidRPr="00242782" w:rsidRDefault="009E48B1" w:rsidP="00582E5A">
            <w:pPr>
              <w:autoSpaceDE w:val="0"/>
              <w:autoSpaceDN w:val="0"/>
              <w:ind w:firstLine="709"/>
              <w:jc w:val="center"/>
              <w:rPr>
                <w:rFonts w:ascii="Arial" w:eastAsia="Times New Roman" w:hAnsi="Arial" w:cs="Arial"/>
                <w:sz w:val="18"/>
                <w:szCs w:val="18"/>
              </w:rPr>
            </w:pPr>
            <w:proofErr w:type="gramStart"/>
            <w:r w:rsidRPr="00242782">
              <w:rPr>
                <w:rFonts w:ascii="Arial" w:eastAsia="Times New Roman" w:hAnsi="Arial" w:cs="Arial"/>
                <w:sz w:val="18"/>
                <w:szCs w:val="18"/>
              </w:rPr>
              <w:t>(фамилия, имя, отчество (при наличии)</w:t>
            </w:r>
            <w:proofErr w:type="gramEnd"/>
          </w:p>
        </w:tc>
        <w:tc>
          <w:tcPr>
            <w:tcW w:w="500" w:type="dxa"/>
          </w:tcPr>
          <w:p w:rsidR="009E48B1" w:rsidRPr="00242782" w:rsidRDefault="009E48B1" w:rsidP="00582E5A">
            <w:pPr>
              <w:autoSpaceDE w:val="0"/>
              <w:autoSpaceDN w:val="0"/>
              <w:ind w:firstLine="709"/>
              <w:jc w:val="both"/>
              <w:rPr>
                <w:rFonts w:ascii="Arial" w:eastAsia="Times New Roman" w:hAnsi="Arial" w:cs="Arial"/>
                <w:sz w:val="18"/>
                <w:szCs w:val="18"/>
              </w:rPr>
            </w:pPr>
          </w:p>
        </w:tc>
      </w:tr>
      <w:tr w:rsidR="009E48B1" w:rsidRPr="00242782" w:rsidTr="00F46101">
        <w:tc>
          <w:tcPr>
            <w:tcW w:w="9606" w:type="dxa"/>
            <w:gridSpan w:val="7"/>
          </w:tcPr>
          <w:p w:rsidR="009E48B1" w:rsidRPr="00242782" w:rsidRDefault="009E48B1" w:rsidP="00F46101">
            <w:pPr>
              <w:autoSpaceDE w:val="0"/>
              <w:autoSpaceDN w:val="0"/>
              <w:rPr>
                <w:rFonts w:ascii="Arial" w:eastAsia="Times New Roman" w:hAnsi="Arial" w:cs="Arial"/>
              </w:rPr>
            </w:pPr>
            <w:r>
              <w:rPr>
                <w:rFonts w:ascii="Arial" w:eastAsia="Times New Roman" w:hAnsi="Arial" w:cs="Arial"/>
              </w:rPr>
              <w:t>з</w:t>
            </w:r>
            <w:r w:rsidRPr="00242782">
              <w:rPr>
                <w:rFonts w:ascii="Arial" w:eastAsia="Times New Roman" w:hAnsi="Arial" w:cs="Arial"/>
              </w:rPr>
              <w:t>амещавший</w:t>
            </w:r>
            <w:r>
              <w:rPr>
                <w:rFonts w:ascii="Arial" w:eastAsia="Times New Roman" w:hAnsi="Arial" w:cs="Arial"/>
              </w:rPr>
              <w:t xml:space="preserve"> </w:t>
            </w:r>
            <w:r w:rsidRPr="00242782">
              <w:rPr>
                <w:rFonts w:ascii="Arial" w:eastAsia="Times New Roman" w:hAnsi="Arial" w:cs="Arial"/>
              </w:rPr>
              <w:t>(</w:t>
            </w:r>
            <w:proofErr w:type="spellStart"/>
            <w:r w:rsidRPr="00242782">
              <w:rPr>
                <w:rFonts w:ascii="Arial" w:eastAsia="Times New Roman" w:hAnsi="Arial" w:cs="Arial"/>
              </w:rPr>
              <w:t>ая</w:t>
            </w:r>
            <w:proofErr w:type="spellEnd"/>
            <w:r w:rsidRPr="00242782">
              <w:rPr>
                <w:rFonts w:ascii="Arial" w:eastAsia="Times New Roman" w:hAnsi="Arial" w:cs="Arial"/>
              </w:rPr>
              <w:t>) в пе</w:t>
            </w:r>
            <w:r w:rsidR="00F46101">
              <w:rPr>
                <w:rFonts w:ascii="Arial" w:eastAsia="Times New Roman" w:hAnsi="Arial" w:cs="Arial"/>
              </w:rPr>
              <w:t xml:space="preserve">риод </w:t>
            </w:r>
            <w:proofErr w:type="gramStart"/>
            <w:r w:rsidR="00F46101">
              <w:rPr>
                <w:rFonts w:ascii="Arial" w:eastAsia="Times New Roman" w:hAnsi="Arial" w:cs="Arial"/>
              </w:rPr>
              <w:t>с</w:t>
            </w:r>
            <w:proofErr w:type="gramEnd"/>
            <w:r w:rsidR="00F46101">
              <w:rPr>
                <w:rFonts w:ascii="Arial" w:eastAsia="Times New Roman" w:hAnsi="Arial" w:cs="Arial"/>
              </w:rPr>
              <w:t xml:space="preserve"> ______________________</w:t>
            </w:r>
            <w:r w:rsidRPr="00242782">
              <w:rPr>
                <w:rFonts w:ascii="Arial" w:eastAsia="Times New Roman" w:hAnsi="Arial" w:cs="Arial"/>
              </w:rPr>
              <w:t>по</w:t>
            </w:r>
            <w:r w:rsidR="00F46101">
              <w:rPr>
                <w:rFonts w:ascii="Arial" w:eastAsia="Times New Roman" w:hAnsi="Arial" w:cs="Arial"/>
              </w:rPr>
              <w:t>___________________</w:t>
            </w:r>
          </w:p>
        </w:tc>
      </w:tr>
      <w:tr w:rsidR="009E48B1" w:rsidRPr="00242782" w:rsidTr="00F46101">
        <w:tc>
          <w:tcPr>
            <w:tcW w:w="9606" w:type="dxa"/>
            <w:gridSpan w:val="7"/>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__________________________________________</w:t>
            </w:r>
            <w:r w:rsidR="00F46101">
              <w:rPr>
                <w:rFonts w:ascii="Arial" w:eastAsia="Times New Roman" w:hAnsi="Arial" w:cs="Arial"/>
              </w:rPr>
              <w:t>_________________________</w:t>
            </w:r>
          </w:p>
        </w:tc>
      </w:tr>
      <w:tr w:rsidR="009E48B1" w:rsidRPr="00242782" w:rsidTr="00F46101">
        <w:tc>
          <w:tcPr>
            <w:tcW w:w="9606" w:type="dxa"/>
            <w:gridSpan w:val="7"/>
          </w:tcPr>
          <w:p w:rsidR="009E48B1" w:rsidRPr="00242782" w:rsidRDefault="009E48B1" w:rsidP="00582E5A">
            <w:pPr>
              <w:autoSpaceDE w:val="0"/>
              <w:autoSpaceDN w:val="0"/>
              <w:ind w:firstLine="709"/>
              <w:jc w:val="center"/>
              <w:rPr>
                <w:rFonts w:ascii="Arial" w:eastAsia="Times New Roman" w:hAnsi="Arial" w:cs="Arial"/>
              </w:rPr>
            </w:pPr>
            <w:r w:rsidRPr="00242782">
              <w:rPr>
                <w:rFonts w:ascii="Arial" w:eastAsia="Times New Roman" w:hAnsi="Arial" w:cs="Arial"/>
                <w:sz w:val="18"/>
                <w:szCs w:val="18"/>
              </w:rPr>
              <w:t>наименование должности (ей) муниципальной службы)</w:t>
            </w:r>
          </w:p>
        </w:tc>
      </w:tr>
      <w:tr w:rsidR="009E48B1" w:rsidRPr="00242782" w:rsidTr="00F46101">
        <w:tc>
          <w:tcPr>
            <w:tcW w:w="9606" w:type="dxa"/>
            <w:gridSpan w:val="7"/>
          </w:tcPr>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9606" w:type="dxa"/>
            <w:gridSpan w:val="7"/>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 xml:space="preserve">в соответствии со </w:t>
            </w:r>
            <w:hyperlink r:id="rId13" w:history="1">
              <w:r w:rsidRPr="00242782">
                <w:rPr>
                  <w:rFonts w:ascii="Arial" w:eastAsia="Times New Roman" w:hAnsi="Arial" w:cs="Arial"/>
                </w:rPr>
                <w:t>статьей 1</w:t>
              </w:r>
            </w:hyperlink>
            <w:r w:rsidRPr="00242782">
              <w:rPr>
                <w:rFonts w:ascii="Arial" w:eastAsia="Times New Roman" w:hAnsi="Arial" w:cs="Arial"/>
              </w:rPr>
              <w:t>4 Федерального закона от 2 марта 2007 года № 25</w:t>
            </w:r>
            <w:r w:rsidRPr="00242782">
              <w:rPr>
                <w:rFonts w:ascii="Arial" w:eastAsia="Times New Roman" w:hAnsi="Arial" w:cs="Arial"/>
              </w:rPr>
              <w:noBreakHyphen/>
              <w:t xml:space="preserve">ФЗ </w:t>
            </w:r>
            <w:r w:rsidRPr="00242782">
              <w:rPr>
                <w:rFonts w:ascii="Arial" w:eastAsia="Times New Roman" w:hAnsi="Arial" w:cs="Arial"/>
              </w:rPr>
              <w:br/>
              <w:t>«О муниципальной службе в Российской Федерации»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(гражданско-правовых договоров)</w:t>
            </w: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rPr>
            </w:pPr>
            <w:proofErr w:type="gramStart"/>
            <w:r w:rsidRPr="00242782">
              <w:rPr>
                <w:rFonts w:ascii="Arial" w:eastAsia="Times New Roman" w:hAnsi="Arial" w:cs="Arial"/>
              </w:rPr>
              <w:lastRenderedPageBreak/>
              <w:t xml:space="preserve">в </w:t>
            </w:r>
            <w:proofErr w:type="gramEnd"/>
          </w:p>
        </w:tc>
        <w:tc>
          <w:tcPr>
            <w:tcW w:w="7948" w:type="dxa"/>
            <w:gridSpan w:val="3"/>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w:t>
            </w:r>
            <w:r>
              <w:rPr>
                <w:rFonts w:ascii="Arial" w:eastAsia="Times New Roman" w:hAnsi="Arial" w:cs="Arial"/>
              </w:rPr>
              <w:t>__________________________________________________________</w:t>
            </w:r>
            <w:r w:rsidRPr="00242782">
              <w:rPr>
                <w:rFonts w:ascii="Arial" w:eastAsia="Times New Roman" w:hAnsi="Arial" w:cs="Arial"/>
              </w:rPr>
              <w:t>______________________________</w:t>
            </w:r>
            <w:r>
              <w:rPr>
                <w:rFonts w:ascii="Arial" w:eastAsia="Times New Roman" w:hAnsi="Arial" w:cs="Arial"/>
              </w:rPr>
              <w:t>________________________</w:t>
            </w:r>
          </w:p>
        </w:tc>
        <w:tc>
          <w:tcPr>
            <w:tcW w:w="512" w:type="dxa"/>
            <w:gridSpan w:val="2"/>
          </w:tcPr>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sz w:val="18"/>
                <w:szCs w:val="18"/>
              </w:rPr>
            </w:pPr>
          </w:p>
        </w:tc>
        <w:tc>
          <w:tcPr>
            <w:tcW w:w="7948" w:type="dxa"/>
            <w:gridSpan w:val="3"/>
          </w:tcPr>
          <w:p w:rsidR="009E48B1" w:rsidRPr="00242782" w:rsidRDefault="009E48B1" w:rsidP="00582E5A">
            <w:pPr>
              <w:autoSpaceDE w:val="0"/>
              <w:autoSpaceDN w:val="0"/>
              <w:ind w:firstLine="709"/>
              <w:jc w:val="center"/>
              <w:rPr>
                <w:rFonts w:ascii="Arial" w:eastAsia="Times New Roman" w:hAnsi="Arial" w:cs="Arial"/>
                <w:sz w:val="18"/>
                <w:szCs w:val="18"/>
              </w:rPr>
            </w:pPr>
            <w:r w:rsidRPr="00242782">
              <w:rPr>
                <w:rFonts w:ascii="Arial" w:eastAsia="Times New Roman" w:hAnsi="Arial" w:cs="Arial"/>
                <w:sz w:val="18"/>
                <w:szCs w:val="18"/>
              </w:rPr>
              <w:t>(наименование, местонахождение организации, характер ее деятельности)</w:t>
            </w:r>
          </w:p>
        </w:tc>
        <w:tc>
          <w:tcPr>
            <w:tcW w:w="512" w:type="dxa"/>
            <w:gridSpan w:val="2"/>
          </w:tcPr>
          <w:p w:rsidR="009E48B1" w:rsidRPr="00242782" w:rsidRDefault="009E48B1" w:rsidP="00582E5A">
            <w:pPr>
              <w:autoSpaceDE w:val="0"/>
              <w:autoSpaceDN w:val="0"/>
              <w:ind w:firstLine="709"/>
              <w:jc w:val="both"/>
              <w:rPr>
                <w:rFonts w:ascii="Arial" w:eastAsia="Times New Roman" w:hAnsi="Arial" w:cs="Arial"/>
                <w:sz w:val="18"/>
                <w:szCs w:val="18"/>
              </w:rPr>
            </w:pPr>
          </w:p>
        </w:tc>
      </w:tr>
      <w:tr w:rsidR="009E48B1" w:rsidRPr="00242782" w:rsidTr="00F46101">
        <w:tc>
          <w:tcPr>
            <w:tcW w:w="9606" w:type="dxa"/>
            <w:gridSpan w:val="7"/>
          </w:tcPr>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9106" w:type="dxa"/>
            <w:gridSpan w:val="6"/>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_______________________________________</w:t>
            </w:r>
            <w:r>
              <w:rPr>
                <w:rFonts w:ascii="Arial" w:eastAsia="Times New Roman" w:hAnsi="Arial" w:cs="Arial"/>
              </w:rPr>
              <w:t>________________________</w:t>
            </w:r>
          </w:p>
        </w:tc>
        <w:tc>
          <w:tcPr>
            <w:tcW w:w="500" w:type="dxa"/>
          </w:tcPr>
          <w:p w:rsidR="009E48B1" w:rsidRPr="00242782" w:rsidRDefault="009E48B1" w:rsidP="00582E5A">
            <w:pPr>
              <w:jc w:val="both"/>
              <w:rPr>
                <w:rFonts w:ascii="Arial" w:eastAsia="Times New Roman" w:hAnsi="Arial" w:cs="Arial"/>
              </w:rPr>
            </w:pPr>
          </w:p>
        </w:tc>
      </w:tr>
      <w:tr w:rsidR="009E48B1" w:rsidRPr="00242782" w:rsidTr="00F46101">
        <w:tc>
          <w:tcPr>
            <w:tcW w:w="9106" w:type="dxa"/>
            <w:gridSpan w:val="6"/>
          </w:tcPr>
          <w:p w:rsidR="009E48B1" w:rsidRPr="00242782" w:rsidRDefault="009E48B1" w:rsidP="00582E5A">
            <w:pPr>
              <w:autoSpaceDE w:val="0"/>
              <w:autoSpaceDN w:val="0"/>
              <w:ind w:firstLine="709"/>
              <w:jc w:val="center"/>
              <w:rPr>
                <w:rFonts w:ascii="Arial" w:eastAsia="Times New Roman" w:hAnsi="Arial" w:cs="Arial"/>
                <w:sz w:val="18"/>
                <w:szCs w:val="18"/>
              </w:rPr>
            </w:pPr>
            <w:proofErr w:type="gramStart"/>
            <w:r w:rsidRPr="00242782">
              <w:rPr>
                <w:rFonts w:ascii="Arial" w:eastAsia="Times New Roman" w:hAnsi="Arial" w:cs="Arial"/>
                <w:sz w:val="18"/>
                <w:szCs w:val="18"/>
              </w:rPr>
              <w:t>(предполагаемый срок действия договора, сумма оплаты за выполнение работ (оказание услуг) по гражданско-правовому договору (гражданско-правовым договорам)</w:t>
            </w:r>
            <w:proofErr w:type="gramEnd"/>
          </w:p>
        </w:tc>
        <w:tc>
          <w:tcPr>
            <w:tcW w:w="500" w:type="dxa"/>
          </w:tcPr>
          <w:p w:rsidR="009E48B1" w:rsidRPr="00242782" w:rsidRDefault="009E48B1" w:rsidP="00582E5A">
            <w:pPr>
              <w:autoSpaceDE w:val="0"/>
              <w:autoSpaceDN w:val="0"/>
              <w:ind w:firstLine="709"/>
              <w:jc w:val="both"/>
              <w:rPr>
                <w:rFonts w:ascii="Arial" w:eastAsia="Times New Roman" w:hAnsi="Arial" w:cs="Arial"/>
                <w:sz w:val="18"/>
                <w:szCs w:val="18"/>
              </w:rPr>
            </w:pPr>
          </w:p>
        </w:tc>
      </w:tr>
      <w:tr w:rsidR="009E48B1" w:rsidRPr="00242782" w:rsidTr="00F46101">
        <w:tc>
          <w:tcPr>
            <w:tcW w:w="9606" w:type="dxa"/>
            <w:gridSpan w:val="7"/>
          </w:tcPr>
          <w:p w:rsidR="009E48B1" w:rsidRPr="00242782" w:rsidRDefault="009E48B1" w:rsidP="00582E5A">
            <w:pPr>
              <w:autoSpaceDE w:val="0"/>
              <w:autoSpaceDN w:val="0"/>
              <w:ind w:firstLine="709"/>
              <w:jc w:val="both"/>
              <w:rPr>
                <w:rFonts w:ascii="Arial" w:eastAsia="Times New Roman" w:hAnsi="Arial" w:cs="Arial"/>
              </w:rPr>
            </w:pPr>
            <w:r w:rsidRPr="00242782">
              <w:rPr>
                <w:rFonts w:ascii="Arial" w:eastAsia="Times New Roman" w:hAnsi="Arial" w:cs="Arial"/>
              </w:rPr>
              <w:t>В мои должностные (служебные) обязанности входили следующие функции:</w:t>
            </w: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rPr>
            </w:pPr>
            <w:r w:rsidRPr="00242782">
              <w:rPr>
                <w:rFonts w:ascii="Arial" w:eastAsia="Times New Roman" w:hAnsi="Arial" w:cs="Arial"/>
              </w:rPr>
              <w:t>1)</w:t>
            </w:r>
          </w:p>
        </w:tc>
        <w:tc>
          <w:tcPr>
            <w:tcW w:w="7938" w:type="dxa"/>
            <w:gridSpan w:val="2"/>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_______________________________</w:t>
            </w:r>
            <w:r>
              <w:rPr>
                <w:rFonts w:ascii="Arial" w:eastAsia="Times New Roman" w:hAnsi="Arial" w:cs="Arial"/>
              </w:rPr>
              <w:t>_________________________</w:t>
            </w:r>
            <w:r w:rsidRPr="00242782">
              <w:rPr>
                <w:rFonts w:ascii="Arial" w:eastAsia="Times New Roman" w:hAnsi="Arial" w:cs="Arial"/>
              </w:rPr>
              <w:t xml:space="preserve">, </w:t>
            </w:r>
          </w:p>
        </w:tc>
        <w:tc>
          <w:tcPr>
            <w:tcW w:w="522" w:type="dxa"/>
            <w:gridSpan w:val="3"/>
          </w:tcPr>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sz w:val="18"/>
                <w:szCs w:val="18"/>
              </w:rPr>
            </w:pPr>
          </w:p>
        </w:tc>
        <w:tc>
          <w:tcPr>
            <w:tcW w:w="7938" w:type="dxa"/>
            <w:gridSpan w:val="2"/>
          </w:tcPr>
          <w:p w:rsidR="009E48B1" w:rsidRPr="00242782" w:rsidRDefault="009E48B1" w:rsidP="00582E5A">
            <w:pPr>
              <w:autoSpaceDE w:val="0"/>
              <w:autoSpaceDN w:val="0"/>
              <w:ind w:firstLine="709"/>
              <w:jc w:val="center"/>
              <w:rPr>
                <w:rFonts w:ascii="Arial" w:eastAsia="Times New Roman" w:hAnsi="Arial" w:cs="Arial"/>
                <w:sz w:val="18"/>
                <w:szCs w:val="18"/>
              </w:rPr>
            </w:pPr>
            <w:r w:rsidRPr="00242782">
              <w:rPr>
                <w:rFonts w:ascii="Arial" w:eastAsia="Times New Roman" w:hAnsi="Arial" w:cs="Arial"/>
                <w:sz w:val="18"/>
                <w:szCs w:val="18"/>
              </w:rPr>
              <w:t>(описание должностных обязанностей, исполняемых гражданином во время замещения им должности (ей) муниципальной службы)</w:t>
            </w:r>
          </w:p>
        </w:tc>
        <w:tc>
          <w:tcPr>
            <w:tcW w:w="522" w:type="dxa"/>
            <w:gridSpan w:val="3"/>
          </w:tcPr>
          <w:p w:rsidR="009E48B1" w:rsidRPr="00242782" w:rsidRDefault="009E48B1" w:rsidP="00582E5A">
            <w:pPr>
              <w:ind w:firstLine="709"/>
              <w:jc w:val="both"/>
              <w:rPr>
                <w:rFonts w:ascii="Arial" w:eastAsia="Times New Roman" w:hAnsi="Arial" w:cs="Arial"/>
                <w:sz w:val="18"/>
                <w:szCs w:val="18"/>
              </w:rPr>
            </w:pPr>
          </w:p>
          <w:p w:rsidR="009E48B1" w:rsidRPr="00242782" w:rsidRDefault="009E48B1" w:rsidP="00582E5A">
            <w:pPr>
              <w:autoSpaceDE w:val="0"/>
              <w:autoSpaceDN w:val="0"/>
              <w:ind w:firstLine="709"/>
              <w:jc w:val="both"/>
              <w:rPr>
                <w:rFonts w:ascii="Arial" w:eastAsia="Times New Roman" w:hAnsi="Arial" w:cs="Arial"/>
                <w:sz w:val="18"/>
                <w:szCs w:val="18"/>
              </w:rPr>
            </w:pP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rPr>
            </w:pPr>
            <w:r w:rsidRPr="00242782">
              <w:rPr>
                <w:rFonts w:ascii="Arial" w:eastAsia="Times New Roman" w:hAnsi="Arial" w:cs="Arial"/>
              </w:rPr>
              <w:t>2)</w:t>
            </w:r>
          </w:p>
        </w:tc>
        <w:tc>
          <w:tcPr>
            <w:tcW w:w="7938" w:type="dxa"/>
            <w:gridSpan w:val="2"/>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_______________________________</w:t>
            </w:r>
            <w:r>
              <w:rPr>
                <w:rFonts w:ascii="Arial" w:eastAsia="Times New Roman" w:hAnsi="Arial" w:cs="Arial"/>
              </w:rPr>
              <w:t>_________________________ .</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1146" w:type="dxa"/>
            <w:gridSpan w:val="2"/>
          </w:tcPr>
          <w:p w:rsidR="009E48B1" w:rsidRPr="00242782" w:rsidRDefault="009E48B1" w:rsidP="00582E5A">
            <w:pPr>
              <w:autoSpaceDE w:val="0"/>
              <w:autoSpaceDN w:val="0"/>
              <w:ind w:firstLine="709"/>
              <w:jc w:val="both"/>
              <w:rPr>
                <w:rFonts w:ascii="Arial" w:eastAsia="Times New Roman" w:hAnsi="Arial" w:cs="Arial"/>
              </w:rPr>
            </w:pPr>
          </w:p>
        </w:tc>
        <w:tc>
          <w:tcPr>
            <w:tcW w:w="7938" w:type="dxa"/>
            <w:gridSpan w:val="2"/>
          </w:tcPr>
          <w:p w:rsidR="009E48B1" w:rsidRPr="00242782" w:rsidRDefault="009E48B1" w:rsidP="00582E5A">
            <w:pPr>
              <w:autoSpaceDE w:val="0"/>
              <w:autoSpaceDN w:val="0"/>
              <w:jc w:val="center"/>
              <w:rPr>
                <w:rFonts w:ascii="Arial" w:eastAsia="Times New Roman" w:hAnsi="Arial" w:cs="Arial"/>
                <w:sz w:val="18"/>
                <w:szCs w:val="18"/>
              </w:rPr>
            </w:pPr>
            <w:r w:rsidRPr="00242782">
              <w:rPr>
                <w:rFonts w:ascii="Arial" w:eastAsia="Times New Roman" w:hAnsi="Arial" w:cs="Arial"/>
                <w:sz w:val="18"/>
                <w:szCs w:val="18"/>
              </w:rPr>
              <w:t>(муниципального (административного) управления в отношении организации)</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9084" w:type="dxa"/>
            <w:gridSpan w:val="4"/>
          </w:tcPr>
          <w:p w:rsidR="009E48B1" w:rsidRPr="00242782" w:rsidRDefault="009E48B1" w:rsidP="00582E5A">
            <w:pPr>
              <w:autoSpaceDE w:val="0"/>
              <w:autoSpaceDN w:val="0"/>
              <w:ind w:firstLine="709"/>
              <w:jc w:val="both"/>
              <w:rPr>
                <w:rFonts w:ascii="Arial" w:eastAsia="Times New Roman" w:hAnsi="Arial" w:cs="Arial"/>
              </w:rPr>
            </w:pPr>
            <w:r w:rsidRPr="00242782">
              <w:rPr>
                <w:rFonts w:ascii="Arial" w:eastAsia="Times New Roman" w:hAnsi="Arial" w:cs="Arial"/>
              </w:rPr>
              <w:t>В мои должностные обязанности будет входить (выполняемая мною работа будет включать):</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1110" w:type="dxa"/>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 xml:space="preserve">           1)</w:t>
            </w:r>
          </w:p>
        </w:tc>
        <w:tc>
          <w:tcPr>
            <w:tcW w:w="7974" w:type="dxa"/>
            <w:gridSpan w:val="3"/>
          </w:tcPr>
          <w:p w:rsidR="009E48B1" w:rsidRDefault="009E48B1" w:rsidP="00582E5A">
            <w:pPr>
              <w:autoSpaceDE w:val="0"/>
              <w:autoSpaceDN w:val="0"/>
              <w:jc w:val="both"/>
              <w:rPr>
                <w:rFonts w:ascii="Arial" w:eastAsia="Times New Roman" w:hAnsi="Arial" w:cs="Arial"/>
              </w:rPr>
            </w:pPr>
          </w:p>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________________________________</w:t>
            </w:r>
            <w:r>
              <w:rPr>
                <w:rFonts w:ascii="Arial" w:eastAsia="Times New Roman" w:hAnsi="Arial" w:cs="Arial"/>
              </w:rPr>
              <w:t>_________________________</w:t>
            </w:r>
            <w:r w:rsidRPr="00242782">
              <w:rPr>
                <w:rFonts w:ascii="Arial" w:eastAsia="Times New Roman" w:hAnsi="Arial" w:cs="Arial"/>
              </w:rPr>
              <w:t>,</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1110" w:type="dxa"/>
          </w:tcPr>
          <w:p w:rsidR="009E48B1" w:rsidRPr="00242782" w:rsidRDefault="009E48B1" w:rsidP="00582E5A">
            <w:pPr>
              <w:autoSpaceDE w:val="0"/>
              <w:autoSpaceDN w:val="0"/>
              <w:jc w:val="both"/>
              <w:rPr>
                <w:rFonts w:ascii="Arial" w:eastAsia="Times New Roman" w:hAnsi="Arial" w:cs="Arial"/>
              </w:rPr>
            </w:pPr>
          </w:p>
        </w:tc>
        <w:tc>
          <w:tcPr>
            <w:tcW w:w="7974" w:type="dxa"/>
            <w:gridSpan w:val="3"/>
          </w:tcPr>
          <w:p w:rsidR="009E48B1" w:rsidRPr="00242782" w:rsidRDefault="009E48B1" w:rsidP="00582E5A">
            <w:pPr>
              <w:autoSpaceDE w:val="0"/>
              <w:autoSpaceDN w:val="0"/>
              <w:ind w:firstLine="709"/>
              <w:jc w:val="center"/>
              <w:rPr>
                <w:rFonts w:ascii="Arial" w:eastAsia="Times New Roman" w:hAnsi="Arial" w:cs="Arial"/>
                <w:sz w:val="18"/>
                <w:szCs w:val="18"/>
              </w:rPr>
            </w:pPr>
            <w:r w:rsidRPr="00242782">
              <w:rPr>
                <w:rFonts w:ascii="Arial" w:eastAsia="Times New Roman" w:hAnsi="Arial" w:cs="Arial"/>
                <w:sz w:val="18"/>
                <w:szCs w:val="18"/>
              </w:rPr>
              <w:t>(краткое описание должностных обязанностей, характер выполняемых работ (услуг) в случае заключения трудового или гражданско-правового договора)</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1110" w:type="dxa"/>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2)</w:t>
            </w:r>
          </w:p>
        </w:tc>
        <w:tc>
          <w:tcPr>
            <w:tcW w:w="7974" w:type="dxa"/>
            <w:gridSpan w:val="3"/>
          </w:tcPr>
          <w:p w:rsidR="009E48B1" w:rsidRPr="00242782" w:rsidRDefault="009E48B1" w:rsidP="00582E5A">
            <w:pPr>
              <w:autoSpaceDE w:val="0"/>
              <w:autoSpaceDN w:val="0"/>
              <w:rPr>
                <w:rFonts w:ascii="Arial" w:eastAsia="Times New Roman" w:hAnsi="Arial" w:cs="Arial"/>
              </w:rPr>
            </w:pPr>
            <w:r w:rsidRPr="00242782">
              <w:rPr>
                <w:rFonts w:ascii="Arial" w:eastAsia="Times New Roman" w:hAnsi="Arial" w:cs="Arial"/>
              </w:rPr>
              <w:t>_______________________________</w:t>
            </w:r>
            <w:r>
              <w:rPr>
                <w:rFonts w:ascii="Arial" w:eastAsia="Times New Roman" w:hAnsi="Arial" w:cs="Arial"/>
              </w:rPr>
              <w:t>__________________________ .</w:t>
            </w:r>
          </w:p>
        </w:tc>
        <w:tc>
          <w:tcPr>
            <w:tcW w:w="522" w:type="dxa"/>
            <w:gridSpan w:val="3"/>
          </w:tcPr>
          <w:p w:rsidR="009E48B1" w:rsidRPr="00242782" w:rsidRDefault="009E48B1" w:rsidP="00582E5A">
            <w:pPr>
              <w:jc w:val="both"/>
              <w:rPr>
                <w:rFonts w:ascii="Arial" w:eastAsia="Times New Roman" w:hAnsi="Arial" w:cs="Arial"/>
                <w:sz w:val="18"/>
                <w:szCs w:val="18"/>
              </w:rPr>
            </w:pPr>
          </w:p>
        </w:tc>
      </w:tr>
      <w:tr w:rsidR="009E48B1" w:rsidRPr="00242782" w:rsidTr="00F46101">
        <w:tc>
          <w:tcPr>
            <w:tcW w:w="9606" w:type="dxa"/>
            <w:gridSpan w:val="7"/>
          </w:tcPr>
          <w:p w:rsidR="009E48B1" w:rsidRPr="00242782" w:rsidRDefault="009E48B1" w:rsidP="00582E5A">
            <w:pPr>
              <w:autoSpaceDE w:val="0"/>
              <w:autoSpaceDN w:val="0"/>
              <w:ind w:firstLine="709"/>
              <w:jc w:val="both"/>
              <w:rPr>
                <w:rFonts w:ascii="Arial" w:eastAsia="Times New Roman" w:hAnsi="Arial" w:cs="Arial"/>
              </w:rPr>
            </w:pPr>
          </w:p>
          <w:p w:rsidR="009E48B1" w:rsidRPr="00242782" w:rsidRDefault="009E48B1" w:rsidP="00582E5A">
            <w:pPr>
              <w:autoSpaceDE w:val="0"/>
              <w:autoSpaceDN w:val="0"/>
              <w:ind w:firstLine="709"/>
              <w:jc w:val="both"/>
              <w:rPr>
                <w:rFonts w:ascii="Arial" w:eastAsia="Times New Roman" w:hAnsi="Arial" w:cs="Arial"/>
                <w:i/>
              </w:rPr>
            </w:pPr>
            <w:r w:rsidRPr="00242782">
              <w:rPr>
                <w:rFonts w:ascii="Arial" w:eastAsia="Times New Roman" w:hAnsi="Arial" w:cs="Arial"/>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sidRPr="00242782">
              <w:rPr>
                <w:rFonts w:ascii="Arial" w:hAnsi="Arial" w:cs="Arial"/>
              </w:rPr>
              <w:t>администрации м</w:t>
            </w:r>
            <w:r>
              <w:rPr>
                <w:rFonts w:ascii="Arial" w:hAnsi="Arial" w:cs="Arial"/>
              </w:rPr>
              <w:t>униципального образования «Ныгда</w:t>
            </w:r>
            <w:r w:rsidRPr="00242782">
              <w:rPr>
                <w:rFonts w:ascii="Arial" w:hAnsi="Arial" w:cs="Arial"/>
              </w:rPr>
              <w:t>»</w:t>
            </w:r>
            <w:r w:rsidRPr="00242782">
              <w:rPr>
                <w:rFonts w:ascii="Arial" w:eastAsia="Times New Roman" w:hAnsi="Arial" w:cs="Arial"/>
              </w:rPr>
              <w:t xml:space="preserve"> при рассмотрении настоящего обращения </w:t>
            </w:r>
            <w:r w:rsidRPr="00242782">
              <w:rPr>
                <w:rFonts w:ascii="Arial" w:eastAsia="Times New Roman" w:hAnsi="Arial" w:cs="Arial"/>
                <w:i/>
              </w:rPr>
              <w:t>(нужное подчеркнуть).</w:t>
            </w:r>
          </w:p>
          <w:p w:rsidR="009E48B1" w:rsidRPr="00242782" w:rsidRDefault="009E48B1" w:rsidP="00582E5A">
            <w:pPr>
              <w:autoSpaceDE w:val="0"/>
              <w:autoSpaceDN w:val="0"/>
              <w:jc w:val="both"/>
              <w:rPr>
                <w:rFonts w:ascii="Arial" w:eastAsia="Times New Roman" w:hAnsi="Arial" w:cs="Arial"/>
              </w:rPr>
            </w:pPr>
          </w:p>
        </w:tc>
      </w:tr>
      <w:tr w:rsidR="009E48B1" w:rsidRPr="00242782" w:rsidTr="00F46101">
        <w:tc>
          <w:tcPr>
            <w:tcW w:w="5038" w:type="dxa"/>
            <w:gridSpan w:val="3"/>
          </w:tcPr>
          <w:p w:rsidR="009E48B1" w:rsidRPr="00242782" w:rsidRDefault="009E48B1" w:rsidP="00582E5A">
            <w:pPr>
              <w:autoSpaceDE w:val="0"/>
              <w:autoSpaceDN w:val="0"/>
              <w:rPr>
                <w:rFonts w:ascii="Arial" w:eastAsia="Times New Roman" w:hAnsi="Arial" w:cs="Arial"/>
              </w:rPr>
            </w:pPr>
            <w:r w:rsidRPr="00242782">
              <w:rPr>
                <w:rFonts w:ascii="Arial" w:eastAsia="Times New Roman" w:hAnsi="Arial" w:cs="Arial"/>
              </w:rPr>
              <w:t>«__» ________ 20__ года</w:t>
            </w:r>
          </w:p>
        </w:tc>
        <w:tc>
          <w:tcPr>
            <w:tcW w:w="4568" w:type="dxa"/>
            <w:gridSpan w:val="4"/>
          </w:tcPr>
          <w:p w:rsidR="009E48B1" w:rsidRPr="00242782" w:rsidRDefault="009E48B1" w:rsidP="00582E5A">
            <w:pPr>
              <w:autoSpaceDE w:val="0"/>
              <w:autoSpaceDN w:val="0"/>
              <w:ind w:firstLine="709"/>
              <w:jc w:val="center"/>
              <w:rPr>
                <w:rFonts w:ascii="Arial" w:eastAsia="Times New Roman" w:hAnsi="Arial" w:cs="Arial"/>
              </w:rPr>
            </w:pPr>
            <w:r w:rsidRPr="00242782">
              <w:rPr>
                <w:rFonts w:ascii="Arial" w:eastAsia="Times New Roman" w:hAnsi="Arial" w:cs="Arial"/>
              </w:rPr>
              <w:t>_______________________</w:t>
            </w:r>
          </w:p>
          <w:p w:rsidR="009E48B1" w:rsidRPr="00242782" w:rsidRDefault="009E48B1" w:rsidP="00582E5A">
            <w:pPr>
              <w:autoSpaceDE w:val="0"/>
              <w:autoSpaceDN w:val="0"/>
              <w:ind w:firstLine="709"/>
              <w:jc w:val="center"/>
              <w:rPr>
                <w:rFonts w:ascii="Arial" w:eastAsia="Times New Roman" w:hAnsi="Arial" w:cs="Arial"/>
                <w:sz w:val="18"/>
                <w:szCs w:val="18"/>
              </w:rPr>
            </w:pPr>
            <w:r w:rsidRPr="00242782">
              <w:rPr>
                <w:rFonts w:ascii="Arial" w:eastAsia="Times New Roman" w:hAnsi="Arial" w:cs="Arial"/>
                <w:sz w:val="18"/>
                <w:szCs w:val="18"/>
              </w:rPr>
              <w:t>(подпись)</w:t>
            </w:r>
          </w:p>
        </w:tc>
      </w:tr>
    </w:tbl>
    <w:p w:rsidR="009E48B1" w:rsidRPr="00242782" w:rsidRDefault="009E48B1" w:rsidP="009E48B1">
      <w:pPr>
        <w:rPr>
          <w:rFonts w:ascii="Arial" w:hAnsi="Arial" w:cs="Arial"/>
        </w:rPr>
      </w:pPr>
    </w:p>
    <w:tbl>
      <w:tblPr>
        <w:tblW w:w="10044" w:type="dxa"/>
        <w:tblLayout w:type="fixed"/>
        <w:tblLook w:val="0000" w:firstRow="0" w:lastRow="0" w:firstColumn="0" w:lastColumn="0" w:noHBand="0" w:noVBand="0"/>
      </w:tblPr>
      <w:tblGrid>
        <w:gridCol w:w="4531"/>
        <w:gridCol w:w="491"/>
        <w:gridCol w:w="1674"/>
        <w:gridCol w:w="3348"/>
      </w:tblGrid>
      <w:tr w:rsidR="009E48B1" w:rsidRPr="00242782" w:rsidTr="00582E5A">
        <w:tc>
          <w:tcPr>
            <w:tcW w:w="10044" w:type="dxa"/>
            <w:gridSpan w:val="4"/>
          </w:tcPr>
          <w:p w:rsidR="009E48B1" w:rsidRPr="00242782" w:rsidRDefault="009E48B1" w:rsidP="00582E5A">
            <w:pPr>
              <w:autoSpaceDE w:val="0"/>
              <w:autoSpaceDN w:val="0"/>
              <w:rPr>
                <w:rFonts w:ascii="Arial" w:eastAsia="Times New Roman" w:hAnsi="Arial" w:cs="Arial"/>
              </w:rPr>
            </w:pPr>
            <w:r w:rsidRPr="00242782">
              <w:rPr>
                <w:rFonts w:ascii="Arial" w:eastAsia="Times New Roman" w:hAnsi="Arial" w:cs="Arial"/>
              </w:rPr>
              <w:t>_________________________________________________</w:t>
            </w:r>
            <w:r>
              <w:rPr>
                <w:rFonts w:ascii="Arial" w:eastAsia="Times New Roman" w:hAnsi="Arial" w:cs="Arial"/>
              </w:rPr>
              <w:t>________________________</w:t>
            </w:r>
          </w:p>
        </w:tc>
      </w:tr>
      <w:tr w:rsidR="009E48B1" w:rsidRPr="00242782" w:rsidTr="00582E5A">
        <w:tc>
          <w:tcPr>
            <w:tcW w:w="10044" w:type="dxa"/>
            <w:gridSpan w:val="4"/>
          </w:tcPr>
          <w:p w:rsidR="009E48B1" w:rsidRPr="00242782" w:rsidRDefault="009E48B1" w:rsidP="00582E5A">
            <w:pPr>
              <w:autoSpaceDE w:val="0"/>
              <w:autoSpaceDN w:val="0"/>
              <w:rPr>
                <w:rFonts w:ascii="Arial" w:eastAsia="Times New Roman" w:hAnsi="Arial" w:cs="Arial"/>
                <w:b/>
              </w:rPr>
            </w:pPr>
          </w:p>
          <w:p w:rsidR="009E48B1" w:rsidRPr="00242782" w:rsidRDefault="009E48B1" w:rsidP="00582E5A">
            <w:pPr>
              <w:autoSpaceDE w:val="0"/>
              <w:autoSpaceDN w:val="0"/>
              <w:jc w:val="center"/>
              <w:rPr>
                <w:rFonts w:ascii="Arial" w:eastAsia="Times New Roman" w:hAnsi="Arial" w:cs="Arial"/>
                <w:b/>
              </w:rPr>
            </w:pPr>
            <w:r w:rsidRPr="00242782">
              <w:rPr>
                <w:rFonts w:ascii="Arial" w:eastAsia="Times New Roman" w:hAnsi="Arial" w:cs="Arial"/>
                <w:b/>
              </w:rPr>
              <w:t>РАСПИСКА</w:t>
            </w:r>
          </w:p>
        </w:tc>
      </w:tr>
      <w:tr w:rsidR="009E48B1" w:rsidRPr="00242782" w:rsidTr="00582E5A">
        <w:tc>
          <w:tcPr>
            <w:tcW w:w="10044" w:type="dxa"/>
            <w:gridSpan w:val="4"/>
          </w:tcPr>
          <w:p w:rsidR="009E48B1" w:rsidRPr="00242782" w:rsidRDefault="009E48B1" w:rsidP="00582E5A">
            <w:pPr>
              <w:autoSpaceDE w:val="0"/>
              <w:autoSpaceDN w:val="0"/>
              <w:ind w:firstLine="709"/>
              <w:rPr>
                <w:rFonts w:ascii="Arial" w:eastAsia="Times New Roman" w:hAnsi="Arial" w:cs="Arial"/>
              </w:rPr>
            </w:pPr>
            <w:r w:rsidRPr="00242782">
              <w:rPr>
                <w:rFonts w:ascii="Arial" w:eastAsia="Times New Roman" w:hAnsi="Arial" w:cs="Arial"/>
              </w:rPr>
              <w:t>Обращение _________________________________________________________________</w:t>
            </w:r>
          </w:p>
        </w:tc>
      </w:tr>
      <w:tr w:rsidR="009E48B1" w:rsidRPr="00242782" w:rsidTr="00582E5A">
        <w:tc>
          <w:tcPr>
            <w:tcW w:w="10044" w:type="dxa"/>
            <w:gridSpan w:val="4"/>
          </w:tcPr>
          <w:p w:rsidR="009E48B1" w:rsidRPr="00242782" w:rsidRDefault="009E48B1" w:rsidP="00582E5A">
            <w:pPr>
              <w:autoSpaceDE w:val="0"/>
              <w:autoSpaceDN w:val="0"/>
              <w:ind w:firstLine="709"/>
              <w:jc w:val="center"/>
              <w:rPr>
                <w:rFonts w:ascii="Arial" w:eastAsia="Times New Roman" w:hAnsi="Arial" w:cs="Arial"/>
              </w:rPr>
            </w:pPr>
            <w:proofErr w:type="gramStart"/>
            <w:r w:rsidRPr="00242782">
              <w:rPr>
                <w:rFonts w:ascii="Arial" w:eastAsia="Times New Roman" w:hAnsi="Arial" w:cs="Arial"/>
                <w:sz w:val="18"/>
                <w:szCs w:val="18"/>
              </w:rPr>
              <w:t>(фамилия, имя, отчество (при наличии) гражданина</w:t>
            </w:r>
            <w:proofErr w:type="gramEnd"/>
          </w:p>
        </w:tc>
      </w:tr>
      <w:tr w:rsidR="009E48B1" w:rsidRPr="00242782" w:rsidTr="00582E5A">
        <w:tc>
          <w:tcPr>
            <w:tcW w:w="10044" w:type="dxa"/>
            <w:gridSpan w:val="4"/>
          </w:tcPr>
          <w:p w:rsidR="009E48B1" w:rsidRPr="00242782" w:rsidRDefault="009E48B1" w:rsidP="00582E5A">
            <w:pPr>
              <w:autoSpaceDE w:val="0"/>
              <w:autoSpaceDN w:val="0"/>
              <w:jc w:val="both"/>
              <w:rPr>
                <w:rFonts w:ascii="Arial" w:eastAsia="Times New Roman" w:hAnsi="Arial" w:cs="Arial"/>
              </w:rPr>
            </w:pPr>
            <w:proofErr w:type="gramStart"/>
            <w:r w:rsidRPr="00242782">
              <w:rPr>
                <w:rFonts w:ascii="Arial" w:eastAsia="Times New Roman" w:hAnsi="Arial" w:cs="Arial"/>
              </w:rPr>
              <w:t>от «__» ___________________ 20 __ года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зарегистрировано в журнале учета обращений граждан, замещавших в</w:t>
            </w:r>
            <w:r w:rsidRPr="00242782">
              <w:rPr>
                <w:rFonts w:ascii="Arial" w:hAnsi="Arial" w:cs="Arial"/>
              </w:rPr>
              <w:t xml:space="preserve"> администрации м</w:t>
            </w:r>
            <w:r>
              <w:rPr>
                <w:rFonts w:ascii="Arial" w:hAnsi="Arial" w:cs="Arial"/>
              </w:rPr>
              <w:t>униципального образования «Ныгда</w:t>
            </w:r>
            <w:r w:rsidRPr="00242782">
              <w:rPr>
                <w:rFonts w:ascii="Arial" w:hAnsi="Arial" w:cs="Arial"/>
              </w:rPr>
              <w:t>»</w:t>
            </w:r>
            <w:r w:rsidRPr="00242782">
              <w:rPr>
                <w:rFonts w:ascii="Arial" w:eastAsia="Times New Roman" w:hAnsi="Arial" w:cs="Arial"/>
              </w:rPr>
              <w:t xml:space="preserve"> должности муниципальной службы, о даче согласия на замещение</w:t>
            </w:r>
            <w:proofErr w:type="gramEnd"/>
            <w:r w:rsidRPr="00242782">
              <w:rPr>
                <w:rFonts w:ascii="Arial" w:eastAsia="Times New Roman" w:hAnsi="Arial" w:cs="Arial"/>
              </w:rPr>
              <w:t xml:space="preserve">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«__» _____________ 20 __ года № __</w:t>
            </w:r>
            <w:proofErr w:type="gramStart"/>
            <w:r w:rsidRPr="00242782">
              <w:rPr>
                <w:rFonts w:ascii="Arial" w:eastAsia="Times New Roman" w:hAnsi="Arial" w:cs="Arial"/>
              </w:rPr>
              <w:t xml:space="preserve"> .</w:t>
            </w:r>
            <w:proofErr w:type="gramEnd"/>
          </w:p>
          <w:p w:rsidR="009E48B1" w:rsidRPr="00242782" w:rsidRDefault="009E48B1" w:rsidP="00582E5A">
            <w:pPr>
              <w:autoSpaceDE w:val="0"/>
              <w:autoSpaceDN w:val="0"/>
              <w:jc w:val="both"/>
              <w:rPr>
                <w:rFonts w:ascii="Arial" w:eastAsia="Times New Roman" w:hAnsi="Arial" w:cs="Arial"/>
              </w:rPr>
            </w:pPr>
          </w:p>
        </w:tc>
      </w:tr>
      <w:tr w:rsidR="009E48B1" w:rsidRPr="00242782" w:rsidTr="00582E5A">
        <w:tc>
          <w:tcPr>
            <w:tcW w:w="5022" w:type="dxa"/>
            <w:gridSpan w:val="2"/>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 ________ 20__ года</w:t>
            </w:r>
          </w:p>
        </w:tc>
        <w:tc>
          <w:tcPr>
            <w:tcW w:w="5022" w:type="dxa"/>
            <w:gridSpan w:val="2"/>
          </w:tcPr>
          <w:p w:rsidR="009E48B1" w:rsidRPr="00242782" w:rsidRDefault="009E48B1" w:rsidP="00582E5A">
            <w:pPr>
              <w:autoSpaceDE w:val="0"/>
              <w:autoSpaceDN w:val="0"/>
              <w:jc w:val="both"/>
              <w:rPr>
                <w:rFonts w:ascii="Arial" w:eastAsia="Times New Roman" w:hAnsi="Arial" w:cs="Arial"/>
              </w:rPr>
            </w:pPr>
          </w:p>
        </w:tc>
      </w:tr>
      <w:tr w:rsidR="009E48B1" w:rsidRPr="00242782" w:rsidTr="00582E5A">
        <w:tc>
          <w:tcPr>
            <w:tcW w:w="4531" w:type="dxa"/>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w:t>
            </w:r>
            <w:r>
              <w:rPr>
                <w:rFonts w:ascii="Arial" w:eastAsia="Times New Roman" w:hAnsi="Arial" w:cs="Arial"/>
              </w:rPr>
              <w:t>_____________________________</w:t>
            </w:r>
          </w:p>
        </w:tc>
        <w:tc>
          <w:tcPr>
            <w:tcW w:w="2165" w:type="dxa"/>
            <w:gridSpan w:val="2"/>
          </w:tcPr>
          <w:p w:rsidR="009E48B1" w:rsidRPr="00242782" w:rsidRDefault="009E48B1" w:rsidP="00582E5A">
            <w:pPr>
              <w:autoSpaceDE w:val="0"/>
              <w:autoSpaceDN w:val="0"/>
              <w:jc w:val="both"/>
              <w:rPr>
                <w:rFonts w:ascii="Arial" w:eastAsia="Times New Roman" w:hAnsi="Arial" w:cs="Arial"/>
              </w:rPr>
            </w:pPr>
            <w:r w:rsidRPr="00242782">
              <w:rPr>
                <w:rFonts w:ascii="Arial" w:eastAsia="Times New Roman" w:hAnsi="Arial" w:cs="Arial"/>
              </w:rPr>
              <w:t>______</w:t>
            </w:r>
            <w:r>
              <w:rPr>
                <w:rFonts w:ascii="Arial" w:eastAsia="Times New Roman" w:hAnsi="Arial" w:cs="Arial"/>
              </w:rPr>
              <w:t>________</w:t>
            </w:r>
          </w:p>
        </w:tc>
        <w:tc>
          <w:tcPr>
            <w:tcW w:w="3348" w:type="dxa"/>
          </w:tcPr>
          <w:p w:rsidR="009E48B1" w:rsidRPr="00242782" w:rsidRDefault="009E48B1" w:rsidP="00582E5A">
            <w:pPr>
              <w:autoSpaceDE w:val="0"/>
              <w:autoSpaceDN w:val="0"/>
              <w:jc w:val="both"/>
              <w:rPr>
                <w:rFonts w:ascii="Arial" w:eastAsia="Times New Roman" w:hAnsi="Arial" w:cs="Arial"/>
              </w:rPr>
            </w:pPr>
            <w:r>
              <w:rPr>
                <w:rFonts w:ascii="Arial" w:eastAsia="Times New Roman" w:hAnsi="Arial" w:cs="Arial"/>
              </w:rPr>
              <w:t>_______________________</w:t>
            </w:r>
          </w:p>
        </w:tc>
      </w:tr>
      <w:tr w:rsidR="009E48B1" w:rsidRPr="00242782" w:rsidTr="00582E5A">
        <w:tc>
          <w:tcPr>
            <w:tcW w:w="4531" w:type="dxa"/>
          </w:tcPr>
          <w:p w:rsidR="009E48B1" w:rsidRPr="00242782" w:rsidRDefault="009E48B1" w:rsidP="00582E5A">
            <w:pPr>
              <w:autoSpaceDE w:val="0"/>
              <w:autoSpaceDN w:val="0"/>
              <w:jc w:val="center"/>
              <w:rPr>
                <w:rFonts w:ascii="Arial" w:eastAsia="Times New Roman" w:hAnsi="Arial" w:cs="Arial"/>
                <w:sz w:val="18"/>
                <w:szCs w:val="18"/>
              </w:rPr>
            </w:pPr>
            <w:r w:rsidRPr="00242782">
              <w:rPr>
                <w:rFonts w:ascii="Arial" w:eastAsia="Times New Roman" w:hAnsi="Arial" w:cs="Arial"/>
                <w:sz w:val="18"/>
                <w:szCs w:val="18"/>
              </w:rPr>
              <w:t>(наименование должности должностного лица,</w:t>
            </w:r>
            <w:r w:rsidRPr="00242782">
              <w:rPr>
                <w:rFonts w:ascii="Arial" w:eastAsia="Times New Roman" w:hAnsi="Arial" w:cs="Arial"/>
                <w:sz w:val="18"/>
                <w:szCs w:val="18"/>
                <w:u w:val="single"/>
              </w:rPr>
              <w:t xml:space="preserve"> </w:t>
            </w:r>
            <w:r w:rsidRPr="00242782">
              <w:rPr>
                <w:rFonts w:ascii="Arial" w:eastAsia="Times New Roman" w:hAnsi="Arial" w:cs="Arial"/>
                <w:sz w:val="18"/>
                <w:szCs w:val="18"/>
              </w:rPr>
              <w:t>принявшего обращение)</w:t>
            </w:r>
          </w:p>
        </w:tc>
        <w:tc>
          <w:tcPr>
            <w:tcW w:w="2165" w:type="dxa"/>
            <w:gridSpan w:val="2"/>
          </w:tcPr>
          <w:p w:rsidR="009E48B1" w:rsidRPr="00242782" w:rsidRDefault="009E48B1" w:rsidP="00582E5A">
            <w:pPr>
              <w:autoSpaceDE w:val="0"/>
              <w:autoSpaceDN w:val="0"/>
              <w:jc w:val="center"/>
              <w:rPr>
                <w:rFonts w:ascii="Arial" w:eastAsia="Times New Roman" w:hAnsi="Arial" w:cs="Arial"/>
                <w:sz w:val="18"/>
                <w:szCs w:val="18"/>
              </w:rPr>
            </w:pPr>
            <w:r w:rsidRPr="00242782">
              <w:rPr>
                <w:rFonts w:ascii="Arial" w:eastAsia="Times New Roman" w:hAnsi="Arial" w:cs="Arial"/>
                <w:sz w:val="18"/>
                <w:szCs w:val="18"/>
              </w:rPr>
              <w:t>(подпись должностного лица, принявшего уведомление)</w:t>
            </w:r>
          </w:p>
        </w:tc>
        <w:tc>
          <w:tcPr>
            <w:tcW w:w="3348" w:type="dxa"/>
          </w:tcPr>
          <w:p w:rsidR="009E48B1" w:rsidRPr="00242782" w:rsidRDefault="009E48B1" w:rsidP="00582E5A">
            <w:pPr>
              <w:autoSpaceDE w:val="0"/>
              <w:autoSpaceDN w:val="0"/>
              <w:jc w:val="center"/>
              <w:rPr>
                <w:rFonts w:ascii="Arial" w:eastAsia="Times New Roman" w:hAnsi="Arial" w:cs="Arial"/>
              </w:rPr>
            </w:pPr>
            <w:r w:rsidRPr="00242782">
              <w:rPr>
                <w:rFonts w:ascii="Arial" w:eastAsia="Times New Roman" w:hAnsi="Arial" w:cs="Arial"/>
                <w:sz w:val="18"/>
                <w:szCs w:val="18"/>
              </w:rPr>
              <w:t>(фамилия, имя, отчество (при наличии) должностного лица, принявшего уведомление)</w:t>
            </w:r>
          </w:p>
        </w:tc>
      </w:tr>
    </w:tbl>
    <w:p w:rsidR="009E48B1" w:rsidRPr="00F73748" w:rsidRDefault="009E48B1" w:rsidP="009E48B1">
      <w:pPr>
        <w:sectPr w:rsidR="009E48B1" w:rsidRPr="00F73748" w:rsidSect="00F46101">
          <w:pgSz w:w="11905" w:h="16838"/>
          <w:pgMar w:top="1134" w:right="1701" w:bottom="1134" w:left="850" w:header="720" w:footer="720" w:gutter="0"/>
          <w:pgNumType w:start="1"/>
          <w:cols w:space="720"/>
          <w:noEndnote/>
          <w:titlePg/>
          <w:docGrid w:linePitch="326"/>
        </w:sectPr>
      </w:pPr>
    </w:p>
    <w:tbl>
      <w:tblPr>
        <w:tblStyle w:val="a4"/>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9E48B1" w:rsidTr="00582E5A">
        <w:trPr>
          <w:trHeight w:val="558"/>
          <w:jc w:val="right"/>
        </w:trPr>
        <w:tc>
          <w:tcPr>
            <w:tcW w:w="5464" w:type="dxa"/>
          </w:tcPr>
          <w:p w:rsidR="009E48B1" w:rsidRPr="00242782" w:rsidRDefault="009E48B1" w:rsidP="00582E5A">
            <w:pPr>
              <w:autoSpaceDE w:val="0"/>
              <w:autoSpaceDN w:val="0"/>
              <w:adjustRightInd w:val="0"/>
              <w:spacing w:line="204" w:lineRule="auto"/>
              <w:jc w:val="both"/>
              <w:rPr>
                <w:rFonts w:ascii="Arial" w:eastAsia="Times New Roman" w:hAnsi="Arial" w:cs="Arial"/>
              </w:rPr>
            </w:pPr>
            <w:r w:rsidRPr="00242782">
              <w:rPr>
                <w:rFonts w:ascii="Arial" w:eastAsia="Times New Roman" w:hAnsi="Arial" w:cs="Arial"/>
              </w:rPr>
              <w:lastRenderedPageBreak/>
              <w:t>Приложение 2</w:t>
            </w:r>
          </w:p>
          <w:p w:rsidR="009E48B1" w:rsidRPr="00483B03" w:rsidRDefault="009E48B1" w:rsidP="00582E5A">
            <w:pPr>
              <w:autoSpaceDE w:val="0"/>
              <w:autoSpaceDN w:val="0"/>
              <w:adjustRightInd w:val="0"/>
              <w:spacing w:line="204" w:lineRule="auto"/>
              <w:jc w:val="both"/>
              <w:rPr>
                <w:rFonts w:ascii="Times New Roman" w:eastAsia="Times New Roman" w:hAnsi="Times New Roman" w:cs="Times New Roman"/>
                <w:sz w:val="28"/>
                <w:szCs w:val="28"/>
              </w:rPr>
            </w:pPr>
            <w:proofErr w:type="gramStart"/>
            <w:r w:rsidRPr="00242782">
              <w:rPr>
                <w:rFonts w:ascii="Arial" w:eastAsia="Times New Roman" w:hAnsi="Arial" w:cs="Arial"/>
              </w:rPr>
              <w:t xml:space="preserve">к </w:t>
            </w:r>
            <w:r w:rsidRPr="00242782">
              <w:rPr>
                <w:rFonts w:ascii="Arial" w:hAnsi="Arial" w:cs="Arial"/>
                <w:bCs/>
              </w:rPr>
              <w:t>Положению о</w:t>
            </w:r>
            <w:r w:rsidRPr="00242782">
              <w:rPr>
                <w:rFonts w:ascii="Arial" w:eastAsia="Times New Roman" w:hAnsi="Arial" w:cs="Arial"/>
                <w:bCs/>
              </w:rPr>
              <w:t xml:space="preserve"> порядке подачи обращения гражданина, замещавшего в </w:t>
            </w:r>
            <w:r w:rsidRPr="00242782">
              <w:rPr>
                <w:rFonts w:ascii="Arial" w:hAnsi="Arial" w:cs="Arial"/>
              </w:rPr>
              <w:t>администрации м</w:t>
            </w:r>
            <w:r>
              <w:rPr>
                <w:rFonts w:ascii="Arial" w:hAnsi="Arial" w:cs="Arial"/>
              </w:rPr>
              <w:t>униципального образования «Ныгда</w:t>
            </w:r>
            <w:r w:rsidRPr="00242782">
              <w:rPr>
                <w:rFonts w:ascii="Arial" w:hAnsi="Arial" w:cs="Arial"/>
              </w:rPr>
              <w:t xml:space="preserve">» </w:t>
            </w:r>
            <w:r w:rsidRPr="00242782">
              <w:rPr>
                <w:rFonts w:ascii="Arial" w:eastAsia="Times New Roman" w:hAnsi="Arial" w:cs="Arial"/>
                <w:bCs/>
              </w:rPr>
              <w:t>должность муниципальной службы, включенную в перечень должностей, установленный муниципальным правовым актом</w:t>
            </w:r>
            <w:r w:rsidRPr="00242782">
              <w:rPr>
                <w:rFonts w:ascii="Arial" w:hAnsi="Arial" w:cs="Arial"/>
              </w:rPr>
              <w:t xml:space="preserve"> администрации м</w:t>
            </w:r>
            <w:r>
              <w:rPr>
                <w:rFonts w:ascii="Arial" w:hAnsi="Arial" w:cs="Arial"/>
              </w:rPr>
              <w:t>униципального образования «Ныгда</w:t>
            </w:r>
            <w:r w:rsidRPr="00242782">
              <w:rPr>
                <w:rFonts w:ascii="Arial" w:hAnsi="Arial" w:cs="Arial"/>
              </w:rPr>
              <w:t>»</w:t>
            </w:r>
            <w:r w:rsidRPr="00242782">
              <w:rPr>
                <w:rFonts w:ascii="Arial" w:eastAsia="Times New Roman" w:hAnsi="Arial" w:cs="Arial"/>
                <w:bCs/>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242782">
              <w:rPr>
                <w:rFonts w:ascii="Arial" w:hAnsi="Arial" w:cs="Arial"/>
                <w:bCs/>
                <w:iCs/>
              </w:rPr>
              <w:t>в течение месяца стоимостью более ста тысяч рублей на</w:t>
            </w:r>
            <w:proofErr w:type="gramEnd"/>
            <w:r w:rsidRPr="00242782">
              <w:rPr>
                <w:rFonts w:ascii="Arial" w:hAnsi="Arial" w:cs="Arial"/>
                <w:bCs/>
                <w:iCs/>
              </w:rPr>
              <w:t xml:space="preserve"> </w:t>
            </w:r>
            <w:proofErr w:type="gramStart"/>
            <w:r w:rsidRPr="00242782">
              <w:rPr>
                <w:rFonts w:ascii="Arial" w:hAnsi="Arial" w:cs="Arial"/>
                <w:bCs/>
                <w:iCs/>
              </w:rPr>
              <w:t xml:space="preserve">условиях гражданско-правового договора (гражданско-правовых договоров), </w:t>
            </w:r>
            <w:r w:rsidRPr="00242782">
              <w:rPr>
                <w:rFonts w:ascii="Arial" w:eastAsia="Times New Roman" w:hAnsi="Arial" w:cs="Arial"/>
                <w:bCs/>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roofErr w:type="gramEnd"/>
          </w:p>
        </w:tc>
      </w:tr>
    </w:tbl>
    <w:p w:rsidR="009E48B1" w:rsidRDefault="009E48B1" w:rsidP="009E48B1">
      <w:pPr>
        <w:autoSpaceDE w:val="0"/>
        <w:autoSpaceDN w:val="0"/>
        <w:adjustRightInd w:val="0"/>
        <w:jc w:val="center"/>
        <w:rPr>
          <w:rFonts w:ascii="Times New Roman" w:eastAsia="Times New Roman" w:hAnsi="Times New Roman" w:cs="Times New Roman"/>
          <w:b/>
        </w:rPr>
      </w:pPr>
    </w:p>
    <w:p w:rsidR="009E48B1" w:rsidRPr="00242782" w:rsidRDefault="009E48B1" w:rsidP="009E48B1">
      <w:pPr>
        <w:autoSpaceDE w:val="0"/>
        <w:autoSpaceDN w:val="0"/>
        <w:adjustRightInd w:val="0"/>
        <w:jc w:val="center"/>
        <w:rPr>
          <w:rFonts w:ascii="Arial" w:eastAsia="Times New Roman" w:hAnsi="Arial" w:cs="Arial"/>
          <w:b/>
        </w:rPr>
      </w:pPr>
      <w:r w:rsidRPr="00242782">
        <w:rPr>
          <w:rFonts w:ascii="Arial" w:eastAsia="Times New Roman" w:hAnsi="Arial" w:cs="Arial"/>
          <w:b/>
        </w:rPr>
        <w:t>ЖУРНАЛ</w:t>
      </w:r>
    </w:p>
    <w:p w:rsidR="009E48B1" w:rsidRPr="00242782" w:rsidRDefault="009E48B1" w:rsidP="009E48B1">
      <w:pPr>
        <w:autoSpaceDE w:val="0"/>
        <w:autoSpaceDN w:val="0"/>
        <w:adjustRightInd w:val="0"/>
        <w:jc w:val="center"/>
        <w:rPr>
          <w:rFonts w:ascii="Arial" w:eastAsia="Times New Roman" w:hAnsi="Arial" w:cs="Arial"/>
          <w:b/>
        </w:rPr>
      </w:pPr>
      <w:proofErr w:type="gramStart"/>
      <w:r w:rsidRPr="00242782">
        <w:rPr>
          <w:rFonts w:ascii="Arial" w:eastAsia="Times New Roman" w:hAnsi="Arial" w:cs="Arial"/>
          <w:b/>
        </w:rPr>
        <w:t xml:space="preserve">УЧЕТА ОБРАЩЕНИЙ ГРАЖДАН, ЗАМЕЩАВШИХ В  </w:t>
      </w:r>
      <w:r w:rsidRPr="00242782">
        <w:rPr>
          <w:rFonts w:ascii="Arial" w:hAnsi="Arial" w:cs="Arial"/>
          <w:b/>
        </w:rPr>
        <w:t>АДМИНИСТРАЦИИ М</w:t>
      </w:r>
      <w:r>
        <w:rPr>
          <w:rFonts w:ascii="Arial" w:hAnsi="Arial" w:cs="Arial"/>
          <w:b/>
        </w:rPr>
        <w:t>УНИЦИПАЛЬНОГО ОБРАЗОВАНИЯ «НЫГДА</w:t>
      </w:r>
      <w:r w:rsidRPr="00242782">
        <w:rPr>
          <w:rFonts w:ascii="Arial" w:hAnsi="Arial" w:cs="Arial"/>
          <w:b/>
        </w:rPr>
        <w:t>»</w:t>
      </w:r>
      <w:r w:rsidRPr="00242782">
        <w:rPr>
          <w:rFonts w:ascii="Arial" w:eastAsia="Times New Roman" w:hAnsi="Arial" w:cs="Arial"/>
          <w:b/>
        </w:rPr>
        <w:t xml:space="preserve"> ДОЛЖНОСТИ МУНИЦИПАЛЬНОЙ СЛУЖБЫ, О ДАЧЕ СОГЛАСИЯ НА ЗАМЕЩЕНИЕ НА УСЛОВИЯХ ТРУДОВОГО ДОГОВОРА ДОЛЖНОСТИ В ОРГАНИЗАЦИИ И (ИЛИ) ВЫПОЛН</w:t>
      </w:r>
      <w:r>
        <w:rPr>
          <w:rFonts w:ascii="Arial" w:eastAsia="Times New Roman" w:hAnsi="Arial" w:cs="Arial"/>
          <w:b/>
        </w:rPr>
        <w:t xml:space="preserve">ЕНИЕ В ДАННОЙ ОРГАНИЗАЦИИ РАБОТ </w:t>
      </w:r>
      <w:r w:rsidRPr="00242782">
        <w:rPr>
          <w:rFonts w:ascii="Arial" w:eastAsia="Times New Roman" w:hAnsi="Arial" w:cs="Arial"/>
          <w:b/>
        </w:rPr>
        <w:t>(ОКАЗАНИЕ ДАННОЙ</w:t>
      </w:r>
      <w:r>
        <w:rPr>
          <w:rFonts w:ascii="Arial" w:eastAsia="Times New Roman" w:hAnsi="Arial" w:cs="Arial"/>
          <w:b/>
        </w:rPr>
        <w:t xml:space="preserve"> </w:t>
      </w:r>
      <w:r w:rsidRPr="00242782">
        <w:rPr>
          <w:rFonts w:ascii="Arial" w:eastAsia="Times New Roman" w:hAnsi="Arial" w:cs="Arial"/>
          <w:b/>
        </w:rPr>
        <w:t>ОРГАНИЗАЦИИ УСЛУГ) В ТЕЧЕНИЕ МЕСЯЦА СТОИМОСТЬЮ БОЛЕЕ СТА ТЫСЯЧ РУБЛЕЙ</w:t>
      </w:r>
      <w:r w:rsidRPr="00242782">
        <w:rPr>
          <w:rFonts w:ascii="Arial" w:eastAsia="Times New Roman" w:hAnsi="Arial" w:cs="Arial"/>
          <w:b/>
        </w:rPr>
        <w:br/>
        <w:t>НА УСЛОВИЯХ ГРАЖДАНСКО-ПРАВОВОГО ДОГОВОРА (ГРАЖДАНСКО-ПРАВОВЫХ ДОГОВОРОВ)</w:t>
      </w:r>
      <w:proofErr w:type="gramEnd"/>
    </w:p>
    <w:p w:rsidR="009E48B1" w:rsidRDefault="009E48B1" w:rsidP="009E48B1">
      <w:pPr>
        <w:autoSpaceDE w:val="0"/>
        <w:autoSpaceDN w:val="0"/>
        <w:adjustRightInd w:val="0"/>
        <w:jc w:val="center"/>
        <w:rPr>
          <w:rFonts w:ascii="Times New Roman" w:eastAsia="Times New Roman" w:hAnsi="Times New Roman" w:cs="Times New Roman"/>
          <w:b/>
        </w:rPr>
      </w:pPr>
    </w:p>
    <w:p w:rsidR="009E48B1" w:rsidRDefault="009E48B1" w:rsidP="009E48B1">
      <w:pPr>
        <w:autoSpaceDE w:val="0"/>
        <w:autoSpaceDN w:val="0"/>
        <w:adjustRightInd w:val="0"/>
        <w:jc w:val="center"/>
        <w:rPr>
          <w:rFonts w:ascii="Times New Roman" w:eastAsia="Times New Roman" w:hAnsi="Times New Roman" w:cs="Times New Roman"/>
          <w:b/>
        </w:rPr>
      </w:pPr>
    </w:p>
    <w:p w:rsidR="009E48B1" w:rsidRDefault="009E48B1" w:rsidP="009E48B1">
      <w:pPr>
        <w:autoSpaceDE w:val="0"/>
        <w:autoSpaceDN w:val="0"/>
        <w:adjustRightInd w:val="0"/>
        <w:rPr>
          <w:rFonts w:ascii="Times New Roman" w:eastAsia="Times New Roman" w:hAnsi="Times New Roman" w:cs="Times New Roman"/>
          <w:sz w:val="28"/>
          <w:szCs w:val="28"/>
        </w:rPr>
      </w:pPr>
    </w:p>
    <w:tbl>
      <w:tblPr>
        <w:tblW w:w="1431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418"/>
        <w:gridCol w:w="2268"/>
        <w:gridCol w:w="4394"/>
      </w:tblGrid>
      <w:tr w:rsidR="009E48B1" w:rsidRPr="00C23692" w:rsidTr="00582E5A">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t xml:space="preserve">№ </w:t>
            </w:r>
            <w:proofErr w:type="gramStart"/>
            <w:r w:rsidRPr="00242782">
              <w:rPr>
                <w:rFonts w:ascii="Arial" w:hAnsi="Arial" w:cs="Arial"/>
                <w:sz w:val="20"/>
                <w:szCs w:val="20"/>
              </w:rPr>
              <w:t>п</w:t>
            </w:r>
            <w:proofErr w:type="gramEnd"/>
            <w:r w:rsidRPr="00242782">
              <w:rPr>
                <w:rFonts w:ascii="Arial" w:hAnsi="Arial" w:cs="Arial"/>
                <w:sz w:val="20"/>
                <w:szCs w:val="20"/>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t>Информация о поступившем обращении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t xml:space="preserve">Фамилия, имя, отчество (при наличии) </w:t>
            </w:r>
            <w:r w:rsidRPr="00242782">
              <w:rPr>
                <w:rFonts w:ascii="Arial" w:hAnsi="Arial" w:cs="Arial"/>
                <w:sz w:val="20"/>
                <w:szCs w:val="20"/>
              </w:rPr>
              <w:lastRenderedPageBreak/>
              <w:t>гражданина</w:t>
            </w:r>
          </w:p>
          <w:p w:rsidR="009E48B1" w:rsidRPr="00242782" w:rsidRDefault="009E48B1" w:rsidP="00582E5A">
            <w:pPr>
              <w:autoSpaceDE w:val="0"/>
              <w:autoSpaceDN w:val="0"/>
              <w:adjustRightInd w:val="0"/>
              <w:jc w:val="center"/>
              <w:rPr>
                <w:rFonts w:ascii="Arial" w:hAnsi="Arial" w:cs="Arial"/>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lastRenderedPageBreak/>
              <w:t xml:space="preserve">Фамилия, имя, отчество (при наличии) </w:t>
            </w:r>
            <w:r w:rsidRPr="00242782">
              <w:rPr>
                <w:rFonts w:ascii="Arial" w:hAnsi="Arial" w:cs="Arial"/>
                <w:sz w:val="20"/>
                <w:szCs w:val="20"/>
              </w:rPr>
              <w:lastRenderedPageBreak/>
              <w:t>должностного лица, принявшего обращение</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lastRenderedPageBreak/>
              <w:t xml:space="preserve">Отметка о выдаче гражданину </w:t>
            </w:r>
            <w:r w:rsidRPr="00242782">
              <w:rPr>
                <w:rFonts w:ascii="Arial" w:hAnsi="Arial" w:cs="Arial"/>
                <w:sz w:val="20"/>
                <w:szCs w:val="20"/>
              </w:rPr>
              <w:lastRenderedPageBreak/>
              <w:t>расписки в получении обращения (дата, подпись гражданина)</w:t>
            </w:r>
          </w:p>
          <w:p w:rsidR="009E48B1" w:rsidRPr="00242782" w:rsidRDefault="009E48B1" w:rsidP="00582E5A">
            <w:pPr>
              <w:autoSpaceDE w:val="0"/>
              <w:autoSpaceDN w:val="0"/>
              <w:adjustRightInd w:val="0"/>
              <w:jc w:val="center"/>
              <w:rPr>
                <w:rFonts w:ascii="Arial" w:hAnsi="Arial" w:cs="Arial"/>
                <w:i/>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lastRenderedPageBreak/>
              <w:t xml:space="preserve">Отметка </w:t>
            </w:r>
            <w:proofErr w:type="gramStart"/>
            <w:r w:rsidRPr="00242782">
              <w:rPr>
                <w:rFonts w:ascii="Arial" w:hAnsi="Arial" w:cs="Arial"/>
                <w:sz w:val="20"/>
                <w:szCs w:val="20"/>
              </w:rPr>
              <w:t xml:space="preserve">о направлении обращения в </w:t>
            </w:r>
            <w:r w:rsidRPr="00242782">
              <w:rPr>
                <w:rFonts w:ascii="Arial" w:hAnsi="Arial" w:cs="Arial"/>
                <w:sz w:val="20"/>
                <w:szCs w:val="20"/>
              </w:rPr>
              <w:lastRenderedPageBreak/>
              <w:t>комиссию по соблюдению требований к служебному поведению</w:t>
            </w:r>
            <w:proofErr w:type="gramEnd"/>
            <w:r w:rsidRPr="00242782">
              <w:rPr>
                <w:rFonts w:ascii="Arial" w:hAnsi="Arial" w:cs="Arial"/>
                <w:sz w:val="20"/>
                <w:szCs w:val="20"/>
              </w:rPr>
              <w:t xml:space="preserve"> муниципальных служащих и урегулированию конфликта интересов администрации м</w:t>
            </w:r>
            <w:r>
              <w:rPr>
                <w:rFonts w:ascii="Arial" w:hAnsi="Arial" w:cs="Arial"/>
                <w:sz w:val="20"/>
                <w:szCs w:val="20"/>
              </w:rPr>
              <w:t>униципального образования «Ныгда</w:t>
            </w:r>
            <w:r w:rsidRPr="00242782">
              <w:rPr>
                <w:rFonts w:ascii="Arial" w:hAnsi="Arial" w:cs="Arial"/>
                <w:sz w:val="20"/>
                <w:szCs w:val="20"/>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242782" w:rsidRDefault="009E48B1" w:rsidP="00582E5A">
            <w:pPr>
              <w:autoSpaceDE w:val="0"/>
              <w:autoSpaceDN w:val="0"/>
              <w:adjustRightInd w:val="0"/>
              <w:jc w:val="center"/>
              <w:rPr>
                <w:rFonts w:ascii="Arial" w:hAnsi="Arial" w:cs="Arial"/>
                <w:sz w:val="20"/>
                <w:szCs w:val="20"/>
              </w:rPr>
            </w:pPr>
            <w:r w:rsidRPr="00242782">
              <w:rPr>
                <w:rFonts w:ascii="Arial" w:hAnsi="Arial" w:cs="Arial"/>
                <w:sz w:val="20"/>
                <w:szCs w:val="20"/>
              </w:rPr>
              <w:lastRenderedPageBreak/>
              <w:t>Отметка о решении, принятом комиссией по урегулированию конфликта интересов</w:t>
            </w:r>
          </w:p>
        </w:tc>
      </w:tr>
      <w:tr w:rsidR="009E48B1" w:rsidRPr="00C23692" w:rsidTr="00582E5A">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rPr>
                <w:rFonts w:ascii="Times New Roman" w:hAnsi="Times New Roman" w:cs="Times New Roman"/>
                <w:sz w:val="20"/>
                <w:szCs w:val="20"/>
              </w:rPr>
            </w:pPr>
            <w:r w:rsidRPr="00C23692">
              <w:rPr>
                <w:rFonts w:ascii="Times New Roman" w:hAnsi="Times New Roman" w:cs="Times New Roman"/>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rPr>
                <w:rFonts w:ascii="Times New Roman" w:hAnsi="Times New Roman" w:cs="Times New Roman"/>
                <w:sz w:val="20"/>
                <w:szCs w:val="20"/>
              </w:rPr>
            </w:pPr>
            <w:r w:rsidRPr="00C23692">
              <w:rPr>
                <w:rFonts w:ascii="Times New Roman" w:hAnsi="Times New Roman" w:cs="Times New Roman"/>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r>
      <w:tr w:rsidR="009E48B1" w:rsidRPr="00C23692" w:rsidTr="00582E5A">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sidRPr="00C23692">
              <w:rPr>
                <w:rFonts w:ascii="Times New Roman" w:hAnsi="Times New Roman" w:cs="Times New Roman"/>
                <w:sz w:val="20"/>
                <w:szCs w:val="20"/>
              </w:rPr>
              <w:lastRenderedPageBreak/>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sidRPr="00C23692">
              <w:rPr>
                <w:rFonts w:ascii="Times New Roman" w:hAnsi="Times New Roman" w:cs="Times New Roman"/>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sidRPr="00C23692">
              <w:rPr>
                <w:rFonts w:ascii="Times New Roman" w:hAnsi="Times New Roman" w:cs="Times New Roman"/>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sidRPr="00C2369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sidRPr="00C23692">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r>
      <w:tr w:rsidR="009E48B1" w:rsidRPr="00C23692" w:rsidTr="00582E5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center"/>
              <w:outlineLvl w:val="0"/>
              <w:rPr>
                <w:rFonts w:ascii="Times New Roman" w:hAnsi="Times New Roman" w:cs="Times New Roman"/>
                <w:sz w:val="20"/>
                <w:szCs w:val="20"/>
              </w:rPr>
            </w:pPr>
            <w:r w:rsidRPr="00C23692">
              <w:rPr>
                <w:rFonts w:ascii="Times New Roman" w:hAnsi="Times New Roman" w:cs="Times New Roman"/>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8B1" w:rsidRPr="00C23692" w:rsidRDefault="009E48B1" w:rsidP="00582E5A">
            <w:pPr>
              <w:autoSpaceDE w:val="0"/>
              <w:autoSpaceDN w:val="0"/>
              <w:adjustRightInd w:val="0"/>
              <w:jc w:val="both"/>
              <w:rPr>
                <w:rFonts w:ascii="Times New Roman" w:hAnsi="Times New Roman" w:cs="Times New Roman"/>
                <w:sz w:val="20"/>
                <w:szCs w:val="20"/>
              </w:rPr>
            </w:pPr>
          </w:p>
        </w:tc>
      </w:tr>
    </w:tbl>
    <w:p w:rsidR="009E48B1" w:rsidRDefault="009E48B1" w:rsidP="009E48B1">
      <w:pPr>
        <w:autoSpaceDE w:val="0"/>
        <w:autoSpaceDN w:val="0"/>
        <w:adjustRightInd w:val="0"/>
        <w:jc w:val="both"/>
        <w:rPr>
          <w:rFonts w:ascii="Times New Roman" w:hAnsi="Times New Roman" w:cs="Times New Roman"/>
          <w:sz w:val="28"/>
          <w:szCs w:val="28"/>
        </w:rPr>
      </w:pPr>
    </w:p>
    <w:p w:rsidR="009E48B1" w:rsidRDefault="009E48B1"/>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pPr>
    </w:p>
    <w:p w:rsidR="00F46101" w:rsidRDefault="00F46101" w:rsidP="009E48B1">
      <w:pPr>
        <w:tabs>
          <w:tab w:val="left" w:pos="6663"/>
        </w:tabs>
        <w:ind w:firstLine="709"/>
        <w:jc w:val="center"/>
        <w:outlineLvl w:val="0"/>
        <w:rPr>
          <w:rFonts w:ascii="Arial" w:hAnsi="Arial" w:cs="Arial"/>
          <w:b/>
          <w:sz w:val="32"/>
          <w:szCs w:val="32"/>
        </w:rPr>
        <w:sectPr w:rsidR="00F46101" w:rsidSect="00F46101">
          <w:pgSz w:w="16838" w:h="11906" w:orient="landscape"/>
          <w:pgMar w:top="991" w:right="1134" w:bottom="1701" w:left="1134" w:header="708" w:footer="708" w:gutter="0"/>
          <w:cols w:space="708"/>
          <w:docGrid w:linePitch="360"/>
        </w:sectPr>
      </w:pPr>
    </w:p>
    <w:p w:rsidR="00F46101" w:rsidRDefault="00F46101" w:rsidP="009E48B1">
      <w:pPr>
        <w:tabs>
          <w:tab w:val="left" w:pos="6663"/>
        </w:tabs>
        <w:ind w:firstLine="709"/>
        <w:jc w:val="center"/>
        <w:outlineLvl w:val="0"/>
        <w:rPr>
          <w:rFonts w:ascii="Arial" w:hAnsi="Arial" w:cs="Arial"/>
          <w:b/>
          <w:sz w:val="32"/>
          <w:szCs w:val="32"/>
        </w:rPr>
      </w:pPr>
    </w:p>
    <w:p w:rsidR="009E48B1" w:rsidRDefault="009E48B1" w:rsidP="009E48B1">
      <w:pPr>
        <w:tabs>
          <w:tab w:val="left" w:pos="6663"/>
        </w:tabs>
        <w:ind w:firstLine="709"/>
        <w:jc w:val="center"/>
        <w:outlineLvl w:val="0"/>
        <w:rPr>
          <w:rFonts w:ascii="Arial" w:hAnsi="Arial" w:cs="Arial"/>
          <w:b/>
          <w:sz w:val="32"/>
          <w:szCs w:val="32"/>
        </w:rPr>
      </w:pPr>
      <w:r>
        <w:rPr>
          <w:rFonts w:ascii="Arial" w:hAnsi="Arial" w:cs="Arial"/>
          <w:b/>
          <w:sz w:val="32"/>
          <w:szCs w:val="32"/>
        </w:rPr>
        <w:t xml:space="preserve">07.11.2022№ 61-п </w:t>
      </w:r>
    </w:p>
    <w:p w:rsidR="009E48B1" w:rsidRPr="00D0713D" w:rsidRDefault="009E48B1" w:rsidP="009E48B1">
      <w:pPr>
        <w:tabs>
          <w:tab w:val="left" w:pos="6663"/>
        </w:tabs>
        <w:ind w:firstLine="709"/>
        <w:jc w:val="center"/>
        <w:outlineLvl w:val="0"/>
        <w:rPr>
          <w:rFonts w:ascii="Arial" w:hAnsi="Arial" w:cs="Arial"/>
          <w:b/>
          <w:sz w:val="32"/>
          <w:szCs w:val="32"/>
        </w:rPr>
      </w:pPr>
      <w:r w:rsidRPr="00D0713D">
        <w:rPr>
          <w:rFonts w:ascii="Arial" w:hAnsi="Arial" w:cs="Arial"/>
          <w:b/>
          <w:sz w:val="32"/>
          <w:szCs w:val="32"/>
        </w:rPr>
        <w:t>РОССИЙСКАЯ ФЕДЕРАЦИЯ</w:t>
      </w:r>
    </w:p>
    <w:p w:rsidR="009E48B1" w:rsidRPr="00D0713D" w:rsidRDefault="009E48B1" w:rsidP="009E48B1">
      <w:pPr>
        <w:tabs>
          <w:tab w:val="left" w:pos="6663"/>
        </w:tabs>
        <w:ind w:firstLine="709"/>
        <w:jc w:val="center"/>
        <w:rPr>
          <w:rFonts w:ascii="Arial" w:hAnsi="Arial" w:cs="Arial"/>
          <w:b/>
          <w:sz w:val="32"/>
          <w:szCs w:val="32"/>
        </w:rPr>
      </w:pPr>
      <w:r w:rsidRPr="00D0713D">
        <w:rPr>
          <w:rFonts w:ascii="Arial" w:hAnsi="Arial" w:cs="Arial"/>
          <w:b/>
          <w:sz w:val="32"/>
          <w:szCs w:val="32"/>
        </w:rPr>
        <w:t>ИРКУТСКАЯ ОБЛАСТЬ</w:t>
      </w:r>
    </w:p>
    <w:p w:rsidR="009E48B1" w:rsidRPr="00D0713D" w:rsidRDefault="009E48B1" w:rsidP="009E48B1">
      <w:pPr>
        <w:tabs>
          <w:tab w:val="left" w:pos="6663"/>
        </w:tabs>
        <w:ind w:firstLine="709"/>
        <w:jc w:val="center"/>
        <w:rPr>
          <w:rFonts w:ascii="Arial" w:hAnsi="Arial" w:cs="Arial"/>
          <w:b/>
          <w:sz w:val="32"/>
          <w:szCs w:val="32"/>
        </w:rPr>
      </w:pPr>
      <w:r w:rsidRPr="00D0713D">
        <w:rPr>
          <w:rFonts w:ascii="Arial" w:hAnsi="Arial" w:cs="Arial"/>
          <w:b/>
          <w:sz w:val="32"/>
          <w:szCs w:val="32"/>
        </w:rPr>
        <w:t>АЛАРСКИЙ РАЙОН</w:t>
      </w:r>
    </w:p>
    <w:p w:rsidR="009E48B1" w:rsidRPr="00D0713D" w:rsidRDefault="009E48B1" w:rsidP="009E48B1">
      <w:pPr>
        <w:tabs>
          <w:tab w:val="left" w:pos="6663"/>
        </w:tabs>
        <w:ind w:firstLine="709"/>
        <w:jc w:val="center"/>
        <w:rPr>
          <w:rFonts w:ascii="Arial" w:hAnsi="Arial" w:cs="Arial"/>
          <w:b/>
          <w:sz w:val="32"/>
          <w:szCs w:val="32"/>
        </w:rPr>
      </w:pPr>
      <w:r w:rsidRPr="00D0713D">
        <w:rPr>
          <w:rFonts w:ascii="Arial" w:hAnsi="Arial" w:cs="Arial"/>
          <w:b/>
          <w:sz w:val="32"/>
          <w:szCs w:val="32"/>
        </w:rPr>
        <w:t>МУНИЦИПАЛЬНОЕ ОБРАЗОВАНИЕ «НЫГДА»</w:t>
      </w:r>
    </w:p>
    <w:p w:rsidR="009E48B1" w:rsidRPr="00D0713D" w:rsidRDefault="009E48B1" w:rsidP="009E48B1">
      <w:pPr>
        <w:tabs>
          <w:tab w:val="left" w:pos="6663"/>
        </w:tabs>
        <w:ind w:firstLine="709"/>
        <w:jc w:val="center"/>
        <w:rPr>
          <w:rFonts w:ascii="Arial" w:hAnsi="Arial" w:cs="Arial"/>
          <w:b/>
          <w:sz w:val="32"/>
          <w:szCs w:val="32"/>
        </w:rPr>
      </w:pPr>
      <w:r w:rsidRPr="00D0713D">
        <w:rPr>
          <w:rFonts w:ascii="Arial" w:hAnsi="Arial" w:cs="Arial"/>
          <w:b/>
          <w:sz w:val="32"/>
          <w:szCs w:val="32"/>
        </w:rPr>
        <w:t>АДМИНИСТРАЦИЯ</w:t>
      </w:r>
    </w:p>
    <w:p w:rsidR="009E48B1" w:rsidRPr="00D0713D" w:rsidRDefault="009E48B1" w:rsidP="009E48B1">
      <w:pPr>
        <w:tabs>
          <w:tab w:val="left" w:pos="6663"/>
        </w:tabs>
        <w:ind w:firstLine="709"/>
        <w:jc w:val="center"/>
        <w:outlineLvl w:val="0"/>
        <w:rPr>
          <w:rFonts w:ascii="Arial" w:hAnsi="Arial" w:cs="Arial"/>
          <w:b/>
          <w:sz w:val="32"/>
          <w:szCs w:val="32"/>
        </w:rPr>
      </w:pPr>
      <w:r w:rsidRPr="00D0713D">
        <w:rPr>
          <w:rFonts w:ascii="Arial" w:hAnsi="Arial" w:cs="Arial"/>
          <w:b/>
          <w:sz w:val="32"/>
          <w:szCs w:val="32"/>
        </w:rPr>
        <w:t>ПОСТАНОВЛЕНИЕ</w:t>
      </w:r>
    </w:p>
    <w:p w:rsidR="009E48B1" w:rsidRPr="00D0713D" w:rsidRDefault="009E48B1" w:rsidP="009E48B1">
      <w:pPr>
        <w:tabs>
          <w:tab w:val="left" w:pos="6663"/>
        </w:tabs>
        <w:ind w:firstLine="709"/>
        <w:jc w:val="both"/>
        <w:rPr>
          <w:sz w:val="28"/>
          <w:szCs w:val="28"/>
        </w:rPr>
      </w:pPr>
    </w:p>
    <w:p w:rsidR="009E48B1" w:rsidRPr="00D0713D" w:rsidRDefault="009E48B1" w:rsidP="009E48B1">
      <w:pPr>
        <w:autoSpaceDE w:val="0"/>
        <w:autoSpaceDN w:val="0"/>
        <w:ind w:right="-5" w:firstLine="709"/>
        <w:jc w:val="both"/>
        <w:rPr>
          <w:rFonts w:ascii="Arial" w:hAnsi="Arial" w:cs="Arial"/>
          <w:b/>
          <w:sz w:val="30"/>
          <w:szCs w:val="30"/>
        </w:rPr>
      </w:pPr>
      <w:r>
        <w:rPr>
          <w:rFonts w:ascii="Arial" w:hAnsi="Arial" w:cs="Arial"/>
          <w:b/>
          <w:sz w:val="30"/>
          <w:szCs w:val="30"/>
        </w:rPr>
        <w:t>ОБ ВНЕСЕНИИ ИЗМЕНЕНИЙ И ДОПОЛНЕНИЙ В</w:t>
      </w:r>
      <w:r w:rsidRPr="00D0713D">
        <w:rPr>
          <w:rFonts w:ascii="Arial" w:hAnsi="Arial" w:cs="Arial"/>
          <w:b/>
          <w:sz w:val="30"/>
          <w:szCs w:val="30"/>
        </w:rPr>
        <w:t xml:space="preserve"> МУНИЦИПАЛЬН</w:t>
      </w:r>
      <w:r>
        <w:rPr>
          <w:rFonts w:ascii="Arial" w:hAnsi="Arial" w:cs="Arial"/>
          <w:b/>
          <w:sz w:val="30"/>
          <w:szCs w:val="30"/>
        </w:rPr>
        <w:t>УЮ</w:t>
      </w:r>
      <w:r w:rsidRPr="00D0713D">
        <w:rPr>
          <w:rFonts w:ascii="Arial" w:hAnsi="Arial" w:cs="Arial"/>
          <w:b/>
          <w:sz w:val="30"/>
          <w:szCs w:val="30"/>
        </w:rPr>
        <w:t xml:space="preserve"> ПРОГРАММ</w:t>
      </w:r>
      <w:r>
        <w:rPr>
          <w:rFonts w:ascii="Arial" w:hAnsi="Arial" w:cs="Arial"/>
          <w:b/>
          <w:sz w:val="30"/>
          <w:szCs w:val="30"/>
        </w:rPr>
        <w:t>У</w:t>
      </w:r>
      <w:r w:rsidRPr="00D0713D">
        <w:rPr>
          <w:rFonts w:ascii="Arial" w:hAnsi="Arial" w:cs="Arial"/>
          <w:b/>
          <w:sz w:val="30"/>
          <w:szCs w:val="30"/>
        </w:rPr>
        <w:t xml:space="preserve"> «ПОЖАРНАЯ БЕЗОПАСНОСТЬ, </w:t>
      </w:r>
      <w:r>
        <w:rPr>
          <w:rFonts w:ascii="Arial" w:hAnsi="Arial" w:cs="Arial"/>
          <w:b/>
          <w:sz w:val="30"/>
          <w:szCs w:val="30"/>
        </w:rPr>
        <w:t>ЗАЩИТА НАСЕЛЕНИЯ И ТЕРРИТОРИЙ  Н</w:t>
      </w:r>
      <w:r w:rsidRPr="00D0713D">
        <w:rPr>
          <w:rFonts w:ascii="Arial" w:hAnsi="Arial" w:cs="Arial"/>
          <w:b/>
          <w:sz w:val="30"/>
          <w:szCs w:val="30"/>
        </w:rPr>
        <w:t>АСЕЛЁННЫХ ПУНКТОВ М</w:t>
      </w:r>
      <w:r>
        <w:rPr>
          <w:rFonts w:ascii="Arial" w:hAnsi="Arial" w:cs="Arial"/>
          <w:b/>
          <w:sz w:val="30"/>
          <w:szCs w:val="30"/>
        </w:rPr>
        <w:t xml:space="preserve">УНИЦИПАЛЬНОГО </w:t>
      </w:r>
      <w:r w:rsidRPr="00D0713D">
        <w:rPr>
          <w:rFonts w:ascii="Arial" w:hAnsi="Arial" w:cs="Arial"/>
          <w:b/>
          <w:sz w:val="30"/>
          <w:szCs w:val="30"/>
        </w:rPr>
        <w:t>О</w:t>
      </w:r>
      <w:r>
        <w:rPr>
          <w:rFonts w:ascii="Arial" w:hAnsi="Arial" w:cs="Arial"/>
          <w:b/>
          <w:sz w:val="30"/>
          <w:szCs w:val="30"/>
        </w:rPr>
        <w:t xml:space="preserve">БРАЗОВАНИЯ </w:t>
      </w:r>
      <w:r w:rsidRPr="00D0713D">
        <w:rPr>
          <w:rFonts w:ascii="Arial" w:hAnsi="Arial" w:cs="Arial"/>
          <w:b/>
          <w:sz w:val="30"/>
          <w:szCs w:val="30"/>
        </w:rPr>
        <w:t>«НЫГДА» АЛАРСКОГО РАЙОНА ИРКУТСКОЙ ОБЛАСТИ ОТ ЧРЕЗВЫЧАЙНЫХ СИТУАЦИЙ НА 20</w:t>
      </w:r>
      <w:r>
        <w:rPr>
          <w:rFonts w:ascii="Arial" w:hAnsi="Arial" w:cs="Arial"/>
          <w:b/>
          <w:sz w:val="30"/>
          <w:szCs w:val="30"/>
        </w:rPr>
        <w:t>21</w:t>
      </w:r>
      <w:r w:rsidRPr="00D0713D">
        <w:rPr>
          <w:rFonts w:ascii="Arial" w:hAnsi="Arial" w:cs="Arial"/>
          <w:b/>
          <w:sz w:val="30"/>
          <w:szCs w:val="30"/>
        </w:rPr>
        <w:t>-202</w:t>
      </w:r>
      <w:r>
        <w:rPr>
          <w:rFonts w:ascii="Arial" w:hAnsi="Arial" w:cs="Arial"/>
          <w:b/>
          <w:sz w:val="30"/>
          <w:szCs w:val="30"/>
        </w:rPr>
        <w:t>3</w:t>
      </w:r>
      <w:r w:rsidRPr="00D0713D">
        <w:rPr>
          <w:rFonts w:ascii="Arial" w:hAnsi="Arial" w:cs="Arial"/>
          <w:b/>
          <w:sz w:val="30"/>
          <w:szCs w:val="30"/>
        </w:rPr>
        <w:t xml:space="preserve"> ГОДЫ»</w:t>
      </w:r>
      <w:r>
        <w:rPr>
          <w:rFonts w:ascii="Arial" w:hAnsi="Arial" w:cs="Arial"/>
          <w:b/>
          <w:sz w:val="30"/>
          <w:szCs w:val="30"/>
        </w:rPr>
        <w:t>, УТВЕРЖДЕННУЮ ПОСТАНОВЛЕНИЕМ ОТ 21.04.2021 Г. №34-П</w:t>
      </w:r>
    </w:p>
    <w:p w:rsidR="009E48B1" w:rsidRPr="00D0713D" w:rsidRDefault="009E48B1" w:rsidP="009E48B1">
      <w:pPr>
        <w:autoSpaceDE w:val="0"/>
        <w:autoSpaceDN w:val="0"/>
        <w:ind w:right="-5" w:firstLine="709"/>
        <w:jc w:val="both"/>
        <w:rPr>
          <w:rFonts w:ascii="Arial" w:hAnsi="Arial" w:cs="Arial"/>
          <w:b/>
          <w:sz w:val="30"/>
          <w:szCs w:val="30"/>
        </w:rPr>
      </w:pPr>
    </w:p>
    <w:p w:rsidR="009E48B1" w:rsidRPr="00D0713D" w:rsidRDefault="009E48B1" w:rsidP="009E48B1">
      <w:pPr>
        <w:autoSpaceDE w:val="0"/>
        <w:autoSpaceDN w:val="0"/>
        <w:ind w:right="-1" w:firstLine="709"/>
        <w:jc w:val="both"/>
        <w:rPr>
          <w:rFonts w:ascii="Arial" w:hAnsi="Arial" w:cs="Arial"/>
        </w:rPr>
      </w:pPr>
      <w:proofErr w:type="gramStart"/>
      <w:r w:rsidRPr="00D0713D">
        <w:rPr>
          <w:rFonts w:ascii="Arial" w:hAnsi="Arial" w:cs="Arial"/>
        </w:rPr>
        <w:t>В соответствии с федеральными законами от 21.12.94 № 69-ФЗ</w:t>
      </w:r>
      <w:r w:rsidRPr="00D0713D">
        <w:rPr>
          <w:rFonts w:ascii="Arial" w:hAnsi="Arial" w:cs="Arial"/>
        </w:rPr>
        <w:br/>
        <w:t xml:space="preserve">«О пожарной безопасности», от 21.12.94 № 68-ФЗ «О защите населения и территорий от чрезвычайных ситуаций природного и техногенного характера», руководствуясь статьей 14 Федерального закона Российской Федерации от 06.10.2003 года №131 «Об общих принципах организации местного самоуправления в Российской Федерации», Уставом </w:t>
      </w:r>
      <w:r w:rsidRPr="009E48B1">
        <w:rPr>
          <w:rFonts w:ascii="Arial" w:hAnsi="Arial" w:cs="Arial"/>
        </w:rPr>
        <w:t>муниц</w:t>
      </w:r>
      <w:r>
        <w:rPr>
          <w:rFonts w:ascii="Arial" w:hAnsi="Arial" w:cs="Arial"/>
        </w:rPr>
        <w:t>и</w:t>
      </w:r>
      <w:r w:rsidRPr="009E48B1">
        <w:rPr>
          <w:rFonts w:ascii="Arial" w:hAnsi="Arial" w:cs="Arial"/>
        </w:rPr>
        <w:t xml:space="preserve">пального образования </w:t>
      </w:r>
      <w:r w:rsidRPr="00D0713D">
        <w:rPr>
          <w:rFonts w:ascii="Arial" w:hAnsi="Arial" w:cs="Arial"/>
        </w:rPr>
        <w:t>«Ныгда»</w:t>
      </w:r>
      <w:proofErr w:type="gramEnd"/>
    </w:p>
    <w:p w:rsidR="009E48B1" w:rsidRPr="00D0713D" w:rsidRDefault="009E48B1" w:rsidP="009E48B1">
      <w:pPr>
        <w:ind w:firstLine="709"/>
        <w:jc w:val="both"/>
        <w:rPr>
          <w:rFonts w:ascii="Arial" w:hAnsi="Arial" w:cs="Arial"/>
        </w:rPr>
      </w:pPr>
    </w:p>
    <w:p w:rsidR="009E48B1" w:rsidRPr="00D0713D" w:rsidRDefault="009E48B1" w:rsidP="009E48B1">
      <w:pPr>
        <w:autoSpaceDE w:val="0"/>
        <w:autoSpaceDN w:val="0"/>
        <w:ind w:right="-1" w:firstLine="709"/>
        <w:jc w:val="center"/>
        <w:rPr>
          <w:rFonts w:ascii="Arial" w:hAnsi="Arial" w:cs="Arial"/>
          <w:b/>
          <w:sz w:val="30"/>
          <w:szCs w:val="30"/>
        </w:rPr>
      </w:pPr>
      <w:r w:rsidRPr="00D0713D">
        <w:rPr>
          <w:rFonts w:ascii="Arial" w:hAnsi="Arial" w:cs="Arial"/>
          <w:b/>
          <w:sz w:val="30"/>
          <w:szCs w:val="30"/>
        </w:rPr>
        <w:t>ПОСТАНОВЛЯЕТ:</w:t>
      </w:r>
    </w:p>
    <w:p w:rsidR="009E48B1" w:rsidRPr="00D0713D" w:rsidRDefault="009E48B1" w:rsidP="009E48B1">
      <w:pPr>
        <w:autoSpaceDE w:val="0"/>
        <w:autoSpaceDN w:val="0"/>
        <w:ind w:right="-1" w:firstLine="709"/>
        <w:jc w:val="center"/>
        <w:rPr>
          <w:rFonts w:ascii="Arial" w:hAnsi="Arial" w:cs="Arial"/>
        </w:rPr>
      </w:pPr>
    </w:p>
    <w:p w:rsidR="009E48B1" w:rsidRDefault="009E48B1" w:rsidP="009E48B1">
      <w:pPr>
        <w:ind w:firstLine="709"/>
        <w:jc w:val="both"/>
        <w:rPr>
          <w:rFonts w:ascii="Arial" w:hAnsi="Arial" w:cs="Arial"/>
        </w:rPr>
      </w:pPr>
      <w:r w:rsidRPr="00D0713D">
        <w:rPr>
          <w:rFonts w:ascii="Arial" w:hAnsi="Arial" w:cs="Arial"/>
        </w:rPr>
        <w:t xml:space="preserve">1. </w:t>
      </w:r>
      <w:r>
        <w:rPr>
          <w:rFonts w:ascii="Arial" w:hAnsi="Arial" w:cs="Arial"/>
        </w:rPr>
        <w:t xml:space="preserve">Внести изменения и дополнения в </w:t>
      </w:r>
      <w:r w:rsidRPr="00D0713D">
        <w:rPr>
          <w:rFonts w:ascii="Arial" w:hAnsi="Arial" w:cs="Arial"/>
        </w:rPr>
        <w:t>муниципальную программу «Пожарная безопасность, защита населения и территорий населённых пунктов  МО «Ныгда» от чрезвычайных ситуаций на 20</w:t>
      </w:r>
      <w:r>
        <w:rPr>
          <w:rFonts w:ascii="Arial" w:hAnsi="Arial" w:cs="Arial"/>
        </w:rPr>
        <w:t>21</w:t>
      </w:r>
      <w:r w:rsidRPr="00D0713D">
        <w:rPr>
          <w:rFonts w:ascii="Arial" w:hAnsi="Arial" w:cs="Arial"/>
        </w:rPr>
        <w:t xml:space="preserve"> – 202</w:t>
      </w:r>
      <w:r>
        <w:rPr>
          <w:rFonts w:ascii="Arial" w:hAnsi="Arial" w:cs="Arial"/>
        </w:rPr>
        <w:t>3</w:t>
      </w:r>
      <w:r w:rsidRPr="00D0713D">
        <w:rPr>
          <w:rFonts w:ascii="Arial" w:hAnsi="Arial" w:cs="Arial"/>
        </w:rPr>
        <w:t xml:space="preserve"> годы»</w:t>
      </w:r>
      <w:r>
        <w:rPr>
          <w:rFonts w:ascii="Arial" w:hAnsi="Arial" w:cs="Arial"/>
        </w:rPr>
        <w:t>, утвержденную постановлением администрации от 21.04.2021 г. №34-п:</w:t>
      </w:r>
    </w:p>
    <w:p w:rsidR="009E48B1" w:rsidRDefault="009E48B1" w:rsidP="009E48B1">
      <w:pPr>
        <w:ind w:firstLine="709"/>
        <w:jc w:val="both"/>
        <w:rPr>
          <w:rFonts w:ascii="Arial" w:hAnsi="Arial" w:cs="Arial"/>
        </w:rPr>
      </w:pPr>
      <w:r>
        <w:rPr>
          <w:rFonts w:ascii="Arial" w:hAnsi="Arial" w:cs="Arial"/>
        </w:rPr>
        <w:t>1) в паспорте муниципальной программы увеличить финансирование на 2023 год на сумму 47390 рублей за счет местного бюджета:</w:t>
      </w:r>
    </w:p>
    <w:p w:rsidR="009E48B1" w:rsidRDefault="009E48B1" w:rsidP="009E48B1">
      <w:pPr>
        <w:ind w:firstLine="709"/>
        <w:jc w:val="both"/>
        <w:rPr>
          <w:rFonts w:ascii="Arial" w:hAnsi="Arial" w:cs="Arial"/>
        </w:rPr>
      </w:pPr>
      <w:r>
        <w:rPr>
          <w:rFonts w:ascii="Arial" w:hAnsi="Arial" w:cs="Arial"/>
        </w:rPr>
        <w:t>- 2023 год – 52,39 тыс. рублей;</w:t>
      </w:r>
    </w:p>
    <w:p w:rsidR="009E48B1" w:rsidRDefault="009E48B1" w:rsidP="009E48B1">
      <w:pPr>
        <w:ind w:firstLine="709"/>
        <w:jc w:val="both"/>
        <w:rPr>
          <w:rFonts w:ascii="Arial" w:hAnsi="Arial" w:cs="Arial"/>
        </w:rPr>
      </w:pPr>
      <w:r>
        <w:rPr>
          <w:rFonts w:ascii="Arial" w:hAnsi="Arial" w:cs="Arial"/>
        </w:rPr>
        <w:t xml:space="preserve">2) в таблице «Мероприятия по защите населения и территории от чрезвычайных ситуаций» добавить пунктом 4 мероприятие на 2023 год «Приобретение и установка оборудования системы оповещения, сопряженного с ЕДДС Аларского района в д. Ныгда» с объемом финансовых средств из местного бюджета 47, 39 </w:t>
      </w:r>
      <w:proofErr w:type="spellStart"/>
      <w:r>
        <w:rPr>
          <w:rFonts w:ascii="Arial" w:hAnsi="Arial" w:cs="Arial"/>
        </w:rPr>
        <w:t>тыс.р</w:t>
      </w:r>
      <w:proofErr w:type="spellEnd"/>
      <w:r>
        <w:rPr>
          <w:rFonts w:ascii="Arial" w:hAnsi="Arial" w:cs="Arial"/>
        </w:rPr>
        <w:t>.;</w:t>
      </w:r>
    </w:p>
    <w:p w:rsidR="009E48B1" w:rsidRPr="00D0713D" w:rsidRDefault="009E48B1" w:rsidP="009E48B1">
      <w:pPr>
        <w:ind w:firstLine="709"/>
        <w:jc w:val="both"/>
        <w:rPr>
          <w:rFonts w:ascii="Arial" w:hAnsi="Arial" w:cs="Arial"/>
        </w:rPr>
      </w:pPr>
      <w:r w:rsidRPr="00D0713D">
        <w:rPr>
          <w:rFonts w:ascii="Arial" w:hAnsi="Arial" w:cs="Arial"/>
        </w:rPr>
        <w:t>2. Начальнику финансового отдела администрации МО «Ныгда» (</w:t>
      </w:r>
      <w:proofErr w:type="spellStart"/>
      <w:r w:rsidRPr="00D0713D">
        <w:rPr>
          <w:rFonts w:ascii="Arial" w:hAnsi="Arial" w:cs="Arial"/>
        </w:rPr>
        <w:t>Сыдыковой</w:t>
      </w:r>
      <w:proofErr w:type="spellEnd"/>
      <w:r w:rsidRPr="00D0713D">
        <w:rPr>
          <w:rFonts w:ascii="Arial" w:hAnsi="Arial" w:cs="Arial"/>
        </w:rPr>
        <w:t xml:space="preserve"> Е.В.) предусмотреть ассигнования на реализацию муниципальной программы «Пожарная безопасность, защита населения и территорий населённых пунктов  МО «Ныгда» Аларского района Иркутской области от чрезвычайных ситуаций на 20</w:t>
      </w:r>
      <w:r>
        <w:rPr>
          <w:rFonts w:ascii="Arial" w:hAnsi="Arial" w:cs="Arial"/>
        </w:rPr>
        <w:t>21</w:t>
      </w:r>
      <w:r w:rsidRPr="00D0713D">
        <w:rPr>
          <w:rFonts w:ascii="Arial" w:hAnsi="Arial" w:cs="Arial"/>
        </w:rPr>
        <w:t xml:space="preserve"> – 202</w:t>
      </w:r>
      <w:r>
        <w:rPr>
          <w:rFonts w:ascii="Arial" w:hAnsi="Arial" w:cs="Arial"/>
        </w:rPr>
        <w:t>3</w:t>
      </w:r>
      <w:r w:rsidRPr="00D0713D">
        <w:rPr>
          <w:rFonts w:ascii="Arial" w:hAnsi="Arial" w:cs="Arial"/>
        </w:rPr>
        <w:t xml:space="preserve"> годы» в бюджете МО «Ныгда».</w:t>
      </w:r>
    </w:p>
    <w:p w:rsidR="009E48B1" w:rsidRPr="00E55F45" w:rsidRDefault="009E48B1" w:rsidP="009E48B1">
      <w:pPr>
        <w:autoSpaceDE w:val="0"/>
        <w:autoSpaceDN w:val="0"/>
        <w:ind w:right="-1" w:firstLine="709"/>
        <w:jc w:val="both"/>
        <w:rPr>
          <w:rFonts w:ascii="Arial" w:hAnsi="Arial" w:cs="Arial"/>
        </w:rPr>
      </w:pPr>
      <w:r w:rsidRPr="00E55F45">
        <w:rPr>
          <w:rFonts w:ascii="Arial" w:hAnsi="Arial" w:cs="Arial"/>
        </w:rPr>
        <w:t xml:space="preserve">3. Опубликовать настоящее постановление в печатном издании </w:t>
      </w:r>
      <w:r w:rsidRPr="00E55F45">
        <w:rPr>
          <w:rFonts w:ascii="Arial" w:hAnsi="Arial" w:cs="Arial"/>
        </w:rPr>
        <w:lastRenderedPageBreak/>
        <w:t>«Ныгдинский вестник» и на официальном сайте администрации МО «Ныгда» телекоммуникационной сети Интернет.</w:t>
      </w:r>
    </w:p>
    <w:p w:rsidR="009E48B1" w:rsidRPr="00E55F45" w:rsidRDefault="009E48B1" w:rsidP="009E48B1">
      <w:pPr>
        <w:autoSpaceDE w:val="0"/>
        <w:autoSpaceDN w:val="0"/>
        <w:adjustRightInd w:val="0"/>
        <w:ind w:firstLine="709"/>
        <w:jc w:val="both"/>
        <w:rPr>
          <w:rFonts w:ascii="Arial" w:eastAsia="Calibri" w:hAnsi="Arial" w:cs="Arial"/>
          <w:kern w:val="2"/>
        </w:rPr>
      </w:pPr>
      <w:r w:rsidRPr="00E55F45">
        <w:rPr>
          <w:rFonts w:ascii="Arial" w:hAnsi="Arial" w:cs="Arial"/>
        </w:rPr>
        <w:t>4.</w:t>
      </w:r>
      <w:r w:rsidRPr="00E55F45">
        <w:rPr>
          <w:rFonts w:ascii="Arial" w:eastAsia="Calibri" w:hAnsi="Arial" w:cs="Arial"/>
          <w:bCs/>
          <w:kern w:val="2"/>
        </w:rPr>
        <w:t xml:space="preserve"> Настоящее постановление </w:t>
      </w:r>
      <w:r w:rsidRPr="00E55F45">
        <w:rPr>
          <w:rFonts w:ascii="Arial" w:eastAsia="Calibri" w:hAnsi="Arial" w:cs="Arial"/>
          <w:kern w:val="2"/>
        </w:rPr>
        <w:t>вступает в силу после его официального опубликования.</w:t>
      </w:r>
    </w:p>
    <w:p w:rsidR="009E48B1" w:rsidRPr="00E55F45" w:rsidRDefault="009E48B1" w:rsidP="009E48B1">
      <w:pPr>
        <w:ind w:firstLine="709"/>
        <w:jc w:val="both"/>
        <w:rPr>
          <w:rFonts w:ascii="Arial" w:hAnsi="Arial" w:cs="Arial"/>
        </w:rPr>
      </w:pPr>
      <w:r w:rsidRPr="00E55F45">
        <w:rPr>
          <w:rFonts w:ascii="Arial" w:hAnsi="Arial" w:cs="Arial"/>
        </w:rPr>
        <w:t xml:space="preserve">5.  </w:t>
      </w:r>
      <w:proofErr w:type="gramStart"/>
      <w:r w:rsidRPr="00E55F45">
        <w:rPr>
          <w:rFonts w:ascii="Arial" w:hAnsi="Arial" w:cs="Arial"/>
        </w:rPr>
        <w:t>Контроль за</w:t>
      </w:r>
      <w:proofErr w:type="gramEnd"/>
      <w:r w:rsidRPr="00E55F45">
        <w:rPr>
          <w:rFonts w:ascii="Arial" w:hAnsi="Arial" w:cs="Arial"/>
        </w:rPr>
        <w:t xml:space="preserve"> исполнением данного постановления возложить на ведущего специалиста Степанову Т.М. </w:t>
      </w:r>
    </w:p>
    <w:p w:rsidR="009E48B1" w:rsidRPr="00D0713D" w:rsidRDefault="009E48B1" w:rsidP="009E48B1">
      <w:pPr>
        <w:ind w:firstLine="709"/>
        <w:jc w:val="both"/>
        <w:rPr>
          <w:rFonts w:ascii="Arial" w:hAnsi="Arial" w:cs="Arial"/>
        </w:rPr>
      </w:pPr>
    </w:p>
    <w:p w:rsidR="009E48B1" w:rsidRPr="00D0713D" w:rsidRDefault="009E48B1" w:rsidP="009E48B1">
      <w:pPr>
        <w:ind w:firstLine="709"/>
        <w:jc w:val="both"/>
        <w:rPr>
          <w:rFonts w:ascii="Arial" w:hAnsi="Arial" w:cs="Arial"/>
        </w:rPr>
      </w:pPr>
    </w:p>
    <w:p w:rsidR="009E48B1" w:rsidRDefault="009E48B1" w:rsidP="009E48B1">
      <w:pPr>
        <w:ind w:firstLine="709"/>
        <w:jc w:val="both"/>
        <w:rPr>
          <w:rFonts w:ascii="Arial" w:hAnsi="Arial" w:cs="Arial"/>
        </w:rPr>
      </w:pPr>
      <w:r>
        <w:rPr>
          <w:rFonts w:ascii="Arial" w:hAnsi="Arial" w:cs="Arial"/>
        </w:rPr>
        <w:t>Глава муниципального образования «Ныгда»</w:t>
      </w:r>
    </w:p>
    <w:p w:rsidR="009E48B1" w:rsidRPr="00D0713D" w:rsidRDefault="009E48B1" w:rsidP="009E48B1">
      <w:pPr>
        <w:ind w:firstLine="709"/>
        <w:jc w:val="both"/>
        <w:rPr>
          <w:rFonts w:ascii="Arial" w:hAnsi="Arial" w:cs="Arial"/>
        </w:rPr>
      </w:pPr>
      <w:r>
        <w:rPr>
          <w:rFonts w:ascii="Arial" w:hAnsi="Arial" w:cs="Arial"/>
        </w:rPr>
        <w:t>И.Т. Саганова</w:t>
      </w:r>
    </w:p>
    <w:p w:rsidR="009E48B1" w:rsidRDefault="009E48B1" w:rsidP="009E48B1"/>
    <w:p w:rsidR="009E48B1" w:rsidRDefault="009E48B1"/>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Default="00EA6606"/>
    <w:p w:rsidR="00EA6606" w:rsidRPr="007C6712" w:rsidRDefault="00EA6606" w:rsidP="00EA6606">
      <w:pPr>
        <w:pStyle w:val="1"/>
        <w:spacing w:line="240" w:lineRule="auto"/>
        <w:rPr>
          <w:rFonts w:ascii="Arial" w:hAnsi="Arial" w:cs="Arial"/>
          <w:color w:val="000000"/>
          <w:spacing w:val="28"/>
          <w:sz w:val="32"/>
          <w:szCs w:val="32"/>
        </w:rPr>
      </w:pPr>
      <w:r>
        <w:rPr>
          <w:rFonts w:ascii="Arial" w:hAnsi="Arial" w:cs="Arial"/>
          <w:color w:val="000000"/>
          <w:spacing w:val="28"/>
          <w:sz w:val="32"/>
          <w:szCs w:val="32"/>
        </w:rPr>
        <w:lastRenderedPageBreak/>
        <w:t>10</w:t>
      </w:r>
      <w:r w:rsidRPr="007C6712">
        <w:rPr>
          <w:rFonts w:ascii="Arial" w:hAnsi="Arial" w:cs="Arial"/>
          <w:color w:val="000000"/>
          <w:spacing w:val="28"/>
          <w:sz w:val="32"/>
          <w:szCs w:val="32"/>
        </w:rPr>
        <w:t>.11</w:t>
      </w:r>
      <w:r>
        <w:rPr>
          <w:rFonts w:ascii="Arial" w:hAnsi="Arial" w:cs="Arial"/>
          <w:color w:val="000000"/>
          <w:spacing w:val="28"/>
          <w:sz w:val="32"/>
          <w:szCs w:val="32"/>
        </w:rPr>
        <w:t>.2022.</w:t>
      </w:r>
      <w:r w:rsidRPr="007C6712">
        <w:rPr>
          <w:rFonts w:ascii="Arial" w:hAnsi="Arial" w:cs="Arial"/>
          <w:color w:val="000000"/>
          <w:spacing w:val="28"/>
          <w:sz w:val="32"/>
          <w:szCs w:val="32"/>
        </w:rPr>
        <w:t xml:space="preserve"> №</w:t>
      </w:r>
      <w:r>
        <w:rPr>
          <w:rFonts w:ascii="Arial" w:hAnsi="Arial" w:cs="Arial"/>
          <w:color w:val="000000"/>
          <w:spacing w:val="28"/>
          <w:sz w:val="32"/>
          <w:szCs w:val="32"/>
        </w:rPr>
        <w:t>62</w:t>
      </w:r>
      <w:r w:rsidRPr="00F51294">
        <w:rPr>
          <w:rFonts w:ascii="Arial" w:hAnsi="Arial" w:cs="Arial"/>
          <w:color w:val="000000"/>
          <w:spacing w:val="28"/>
          <w:sz w:val="32"/>
          <w:szCs w:val="32"/>
        </w:rPr>
        <w:t>-</w:t>
      </w:r>
      <w:r>
        <w:rPr>
          <w:rFonts w:ascii="Arial" w:hAnsi="Arial" w:cs="Arial"/>
          <w:color w:val="000000"/>
          <w:spacing w:val="28"/>
          <w:sz w:val="32"/>
          <w:szCs w:val="32"/>
        </w:rPr>
        <w:t>П</w:t>
      </w:r>
    </w:p>
    <w:p w:rsidR="00EA6606" w:rsidRPr="007C6712" w:rsidRDefault="00EA6606" w:rsidP="00EA6606">
      <w:pPr>
        <w:pStyle w:val="1"/>
        <w:spacing w:line="240" w:lineRule="auto"/>
        <w:rPr>
          <w:rFonts w:ascii="Arial" w:hAnsi="Arial" w:cs="Arial"/>
          <w:color w:val="000000"/>
          <w:spacing w:val="28"/>
          <w:sz w:val="32"/>
          <w:szCs w:val="32"/>
        </w:rPr>
      </w:pPr>
      <w:r w:rsidRPr="007C6712">
        <w:rPr>
          <w:rFonts w:ascii="Arial" w:hAnsi="Arial" w:cs="Arial"/>
          <w:color w:val="000000"/>
          <w:spacing w:val="28"/>
          <w:sz w:val="32"/>
          <w:szCs w:val="32"/>
        </w:rPr>
        <w:t>РОССИЙСКАЯ ФЕДЕРАЦИЯ</w:t>
      </w:r>
    </w:p>
    <w:p w:rsidR="00EA6606" w:rsidRPr="007C6712" w:rsidRDefault="00EA6606" w:rsidP="00EA6606">
      <w:pPr>
        <w:pStyle w:val="1"/>
        <w:spacing w:line="240" w:lineRule="auto"/>
        <w:rPr>
          <w:rFonts w:ascii="Arial" w:hAnsi="Arial" w:cs="Arial"/>
          <w:color w:val="000000"/>
          <w:spacing w:val="28"/>
          <w:sz w:val="32"/>
          <w:szCs w:val="32"/>
        </w:rPr>
      </w:pPr>
      <w:r w:rsidRPr="007C6712">
        <w:rPr>
          <w:rFonts w:ascii="Arial" w:hAnsi="Arial" w:cs="Arial"/>
          <w:color w:val="000000"/>
          <w:spacing w:val="28"/>
          <w:sz w:val="32"/>
          <w:szCs w:val="32"/>
        </w:rPr>
        <w:t>ИРКУТСКАЯ ОБЛАСТЬ</w:t>
      </w:r>
    </w:p>
    <w:p w:rsidR="00EA6606" w:rsidRPr="007C6712" w:rsidRDefault="00EA6606" w:rsidP="00EA6606">
      <w:pPr>
        <w:jc w:val="center"/>
        <w:rPr>
          <w:rFonts w:ascii="Arial" w:hAnsi="Arial" w:cs="Arial"/>
          <w:b/>
          <w:sz w:val="32"/>
          <w:szCs w:val="32"/>
        </w:rPr>
      </w:pPr>
      <w:r>
        <w:rPr>
          <w:rFonts w:ascii="Arial" w:hAnsi="Arial" w:cs="Arial"/>
          <w:b/>
          <w:sz w:val="32"/>
          <w:szCs w:val="32"/>
        </w:rPr>
        <w:t xml:space="preserve">АЛАРСКИЙ </w:t>
      </w:r>
      <w:r w:rsidRPr="007C6712">
        <w:rPr>
          <w:rFonts w:ascii="Arial" w:hAnsi="Arial" w:cs="Arial"/>
          <w:b/>
          <w:sz w:val="32"/>
          <w:szCs w:val="32"/>
        </w:rPr>
        <w:t>РАЙОН</w:t>
      </w:r>
    </w:p>
    <w:p w:rsidR="00EA6606" w:rsidRPr="007C6712" w:rsidRDefault="00EA6606" w:rsidP="00EA6606">
      <w:pPr>
        <w:pStyle w:val="2"/>
        <w:spacing w:line="240" w:lineRule="atLeast"/>
        <w:rPr>
          <w:rFonts w:ascii="Arial" w:hAnsi="Arial" w:cs="Arial"/>
          <w:szCs w:val="32"/>
        </w:rPr>
      </w:pPr>
      <w:r w:rsidRPr="007C6712">
        <w:rPr>
          <w:rFonts w:ascii="Arial" w:hAnsi="Arial" w:cs="Arial"/>
          <w:szCs w:val="32"/>
        </w:rPr>
        <w:t>МУНИЦИПАЛЬНОЕ ОБРАЗОВАНИЕ «НЫГДА»</w:t>
      </w:r>
    </w:p>
    <w:p w:rsidR="00EA6606" w:rsidRPr="007C6712" w:rsidRDefault="00EA6606" w:rsidP="00EA6606">
      <w:pPr>
        <w:jc w:val="center"/>
        <w:rPr>
          <w:rFonts w:ascii="Arial" w:hAnsi="Arial" w:cs="Arial"/>
          <w:b/>
          <w:sz w:val="32"/>
          <w:szCs w:val="32"/>
        </w:rPr>
      </w:pPr>
      <w:r w:rsidRPr="007C6712">
        <w:rPr>
          <w:rFonts w:ascii="Arial" w:hAnsi="Arial" w:cs="Arial"/>
          <w:b/>
          <w:sz w:val="32"/>
          <w:szCs w:val="32"/>
        </w:rPr>
        <w:t>АДМИНИСТРАЦИЯ</w:t>
      </w:r>
    </w:p>
    <w:p w:rsidR="00EA6606" w:rsidRPr="007C6712" w:rsidRDefault="00EA6606" w:rsidP="00EA6606">
      <w:pPr>
        <w:jc w:val="center"/>
        <w:rPr>
          <w:rFonts w:ascii="Arial" w:hAnsi="Arial" w:cs="Arial"/>
          <w:b/>
          <w:sz w:val="32"/>
          <w:szCs w:val="32"/>
        </w:rPr>
      </w:pPr>
      <w:r w:rsidRPr="007C6712">
        <w:rPr>
          <w:rFonts w:ascii="Arial" w:hAnsi="Arial" w:cs="Arial"/>
          <w:b/>
          <w:sz w:val="32"/>
          <w:szCs w:val="32"/>
        </w:rPr>
        <w:t>ПОСТАНОВЛЕНИЕ</w:t>
      </w:r>
    </w:p>
    <w:p w:rsidR="00EA6606" w:rsidRPr="007C6712" w:rsidRDefault="00EA6606" w:rsidP="00EA6606">
      <w:pPr>
        <w:spacing w:line="240" w:lineRule="atLeast"/>
        <w:jc w:val="both"/>
        <w:rPr>
          <w:rFonts w:ascii="Arial" w:hAnsi="Arial" w:cs="Arial"/>
          <w:sz w:val="32"/>
          <w:szCs w:val="32"/>
        </w:rPr>
      </w:pPr>
    </w:p>
    <w:p w:rsidR="00EA6606" w:rsidRPr="00DC012D" w:rsidRDefault="00EA6606" w:rsidP="00EA6606">
      <w:pPr>
        <w:pStyle w:val="ConsPlusTitle"/>
        <w:widowControl/>
        <w:jc w:val="center"/>
        <w:rPr>
          <w:rFonts w:ascii="Arial" w:hAnsi="Arial" w:cs="Arial"/>
          <w:sz w:val="30"/>
          <w:szCs w:val="30"/>
        </w:rPr>
      </w:pPr>
      <w:r w:rsidRPr="00DC012D">
        <w:rPr>
          <w:rFonts w:ascii="Arial" w:hAnsi="Arial" w:cs="Arial"/>
          <w:sz w:val="30"/>
          <w:szCs w:val="30"/>
        </w:rPr>
        <w:t>ОБ УТВЕРЖДЕНИИ ОСНОВНЫХ НАПРАВЛЕНИЙ НАЛОГОВОЙ И БЮДЖЕТНОЙ ПОЛИТИКИ МУНИЦИПАЛЬНОГО ОБРАЗОВАНИЯ «НЫГДА» НА 2023 ГОД И ПЛАНОВЫЙ ПЕРИОД 2024-2025 ГОДОВ</w:t>
      </w:r>
    </w:p>
    <w:p w:rsidR="00EA6606" w:rsidRPr="007C6712" w:rsidRDefault="00EA6606" w:rsidP="00EA6606">
      <w:pPr>
        <w:rPr>
          <w:rFonts w:ascii="Arial" w:hAnsi="Arial" w:cs="Arial"/>
          <w:sz w:val="32"/>
          <w:szCs w:val="32"/>
        </w:rPr>
      </w:pPr>
    </w:p>
    <w:p w:rsidR="00EA6606" w:rsidRDefault="00EA6606" w:rsidP="00EA6606">
      <w:pPr>
        <w:autoSpaceDE w:val="0"/>
        <w:autoSpaceDN w:val="0"/>
        <w:adjustRightInd w:val="0"/>
        <w:ind w:firstLine="540"/>
        <w:jc w:val="both"/>
        <w:rPr>
          <w:rFonts w:ascii="Arial" w:hAnsi="Arial" w:cs="Arial"/>
        </w:rPr>
      </w:pPr>
      <w:proofErr w:type="gramStart"/>
      <w:r w:rsidRPr="00B57509">
        <w:rPr>
          <w:rFonts w:ascii="Arial" w:hAnsi="Arial" w:cs="Arial"/>
        </w:rPr>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«Н</w:t>
      </w:r>
      <w:r>
        <w:rPr>
          <w:rFonts w:ascii="Arial" w:hAnsi="Arial" w:cs="Arial"/>
        </w:rPr>
        <w:t>ыгда</w:t>
      </w:r>
      <w:r w:rsidRPr="00B57509">
        <w:rPr>
          <w:rFonts w:ascii="Arial" w:hAnsi="Arial" w:cs="Arial"/>
        </w:rPr>
        <w:t>», утвержденного решением Думы муниципального образования  «Н</w:t>
      </w:r>
      <w:r>
        <w:rPr>
          <w:rFonts w:ascii="Arial" w:hAnsi="Arial" w:cs="Arial"/>
        </w:rPr>
        <w:t>ыгда</w:t>
      </w:r>
      <w:r w:rsidRPr="00B57509">
        <w:rPr>
          <w:rFonts w:ascii="Arial" w:hAnsi="Arial" w:cs="Arial"/>
        </w:rPr>
        <w:t>» от 1</w:t>
      </w:r>
      <w:r>
        <w:rPr>
          <w:rFonts w:ascii="Arial" w:hAnsi="Arial" w:cs="Arial"/>
        </w:rPr>
        <w:t>1</w:t>
      </w:r>
      <w:r w:rsidRPr="00B57509">
        <w:rPr>
          <w:rFonts w:ascii="Arial" w:hAnsi="Arial" w:cs="Arial"/>
        </w:rPr>
        <w:t>.09.2014г. №3/</w:t>
      </w:r>
      <w:r>
        <w:rPr>
          <w:rFonts w:ascii="Arial" w:hAnsi="Arial" w:cs="Arial"/>
        </w:rPr>
        <w:t>164</w:t>
      </w:r>
      <w:r w:rsidRPr="00B57509">
        <w:rPr>
          <w:rFonts w:ascii="Arial" w:hAnsi="Arial" w:cs="Arial"/>
        </w:rPr>
        <w:t xml:space="preserve">-дмо, </w:t>
      </w:r>
      <w:r>
        <w:rPr>
          <w:rFonts w:ascii="Arial" w:hAnsi="Arial" w:cs="Arial"/>
        </w:rPr>
        <w:t>руков</w:t>
      </w:r>
      <w:r w:rsidRPr="00B57509">
        <w:rPr>
          <w:rFonts w:ascii="Arial" w:hAnsi="Arial" w:cs="Arial"/>
        </w:rPr>
        <w:t>одствуясь Уставом муниципального образования «Н</w:t>
      </w:r>
      <w:r>
        <w:rPr>
          <w:rFonts w:ascii="Arial" w:hAnsi="Arial" w:cs="Arial"/>
        </w:rPr>
        <w:t>ыгда</w:t>
      </w:r>
      <w:r w:rsidRPr="00B57509">
        <w:rPr>
          <w:rFonts w:ascii="Arial" w:hAnsi="Arial" w:cs="Arial"/>
        </w:rPr>
        <w:t>»</w:t>
      </w:r>
      <w:proofErr w:type="gramEnd"/>
    </w:p>
    <w:p w:rsidR="00EA6606" w:rsidRDefault="00EA6606" w:rsidP="00EA6606">
      <w:pPr>
        <w:autoSpaceDE w:val="0"/>
        <w:autoSpaceDN w:val="0"/>
        <w:adjustRightInd w:val="0"/>
        <w:ind w:firstLine="540"/>
        <w:jc w:val="both"/>
        <w:rPr>
          <w:rFonts w:ascii="Arial" w:hAnsi="Arial" w:cs="Arial"/>
        </w:rPr>
      </w:pPr>
    </w:p>
    <w:p w:rsidR="00EA6606" w:rsidRPr="007C6712" w:rsidRDefault="00EA6606" w:rsidP="00EA6606">
      <w:pPr>
        <w:autoSpaceDE w:val="0"/>
        <w:autoSpaceDN w:val="0"/>
        <w:adjustRightInd w:val="0"/>
        <w:ind w:firstLine="540"/>
        <w:jc w:val="center"/>
        <w:rPr>
          <w:rFonts w:ascii="Arial" w:hAnsi="Arial" w:cs="Arial"/>
          <w:b/>
          <w:sz w:val="32"/>
          <w:szCs w:val="32"/>
        </w:rPr>
      </w:pPr>
      <w:r w:rsidRPr="007C6712">
        <w:rPr>
          <w:rFonts w:ascii="Arial" w:hAnsi="Arial" w:cs="Arial"/>
          <w:b/>
          <w:sz w:val="32"/>
          <w:szCs w:val="32"/>
        </w:rPr>
        <w:t>ПОСТАНОВЛЯЮ</w:t>
      </w:r>
      <w:r>
        <w:rPr>
          <w:rFonts w:ascii="Arial" w:hAnsi="Arial" w:cs="Arial"/>
          <w:b/>
          <w:sz w:val="32"/>
          <w:szCs w:val="32"/>
        </w:rPr>
        <w:t>:</w:t>
      </w:r>
    </w:p>
    <w:p w:rsidR="00EA6606" w:rsidRPr="00B57509" w:rsidRDefault="00EA6606" w:rsidP="00EA6606">
      <w:pPr>
        <w:jc w:val="both"/>
        <w:rPr>
          <w:rFonts w:ascii="Arial" w:hAnsi="Arial" w:cs="Arial"/>
        </w:rPr>
      </w:pPr>
    </w:p>
    <w:p w:rsidR="00EA6606" w:rsidRPr="00B57509" w:rsidRDefault="00EA6606" w:rsidP="00EA6606">
      <w:pPr>
        <w:autoSpaceDE w:val="0"/>
        <w:autoSpaceDN w:val="0"/>
        <w:adjustRightInd w:val="0"/>
        <w:jc w:val="both"/>
        <w:rPr>
          <w:rFonts w:ascii="Arial" w:hAnsi="Arial" w:cs="Arial"/>
        </w:rPr>
      </w:pPr>
      <w:r w:rsidRPr="00B57509">
        <w:rPr>
          <w:rFonts w:ascii="Arial" w:hAnsi="Arial" w:cs="Arial"/>
        </w:rPr>
        <w:t>1. Утвердить Основные направления налоговой</w:t>
      </w:r>
      <w:r>
        <w:rPr>
          <w:rFonts w:ascii="Arial" w:hAnsi="Arial" w:cs="Arial"/>
        </w:rPr>
        <w:t xml:space="preserve"> и бюджетной</w:t>
      </w:r>
      <w:r w:rsidRPr="00B57509">
        <w:rPr>
          <w:rFonts w:ascii="Arial" w:hAnsi="Arial" w:cs="Arial"/>
        </w:rPr>
        <w:t xml:space="preserve"> политики муниципального образования «Н</w:t>
      </w:r>
      <w:r>
        <w:rPr>
          <w:rFonts w:ascii="Arial" w:hAnsi="Arial" w:cs="Arial"/>
        </w:rPr>
        <w:t>ыгда» на 2023 год и на плановый период 2024 и 2025</w:t>
      </w:r>
      <w:r w:rsidRPr="00B57509">
        <w:rPr>
          <w:rFonts w:ascii="Arial" w:hAnsi="Arial" w:cs="Arial"/>
        </w:rPr>
        <w:t xml:space="preserve"> годов (приложение).</w:t>
      </w:r>
    </w:p>
    <w:p w:rsidR="00EA6606" w:rsidRPr="00B57509" w:rsidRDefault="00EA6606" w:rsidP="00EA6606">
      <w:pPr>
        <w:jc w:val="both"/>
        <w:rPr>
          <w:rFonts w:ascii="Arial" w:hAnsi="Arial" w:cs="Arial"/>
        </w:rPr>
      </w:pPr>
      <w:r w:rsidRPr="00B57509">
        <w:rPr>
          <w:rFonts w:ascii="Arial" w:hAnsi="Arial" w:cs="Arial"/>
        </w:rPr>
        <w:t>2. Бюджет муниципального образования «Н</w:t>
      </w:r>
      <w:r>
        <w:rPr>
          <w:rFonts w:ascii="Arial" w:hAnsi="Arial" w:cs="Arial"/>
        </w:rPr>
        <w:t xml:space="preserve">ыгда» на 2023 </w:t>
      </w:r>
      <w:r w:rsidRPr="00B57509">
        <w:rPr>
          <w:rFonts w:ascii="Arial" w:hAnsi="Arial" w:cs="Arial"/>
        </w:rPr>
        <w:t xml:space="preserve">год разработать в соответствие с Основными направлениями налоговой </w:t>
      </w:r>
      <w:r>
        <w:rPr>
          <w:rFonts w:ascii="Arial" w:hAnsi="Arial" w:cs="Arial"/>
        </w:rPr>
        <w:t xml:space="preserve">и бюджетной </w:t>
      </w:r>
      <w:r w:rsidRPr="00B57509">
        <w:rPr>
          <w:rFonts w:ascii="Arial" w:hAnsi="Arial" w:cs="Arial"/>
        </w:rPr>
        <w:t>политики муниципального образования «Н</w:t>
      </w:r>
      <w:r>
        <w:rPr>
          <w:rFonts w:ascii="Arial" w:hAnsi="Arial" w:cs="Arial"/>
        </w:rPr>
        <w:t>ыгда» на 2023 год и плановый период 2024 и 2025</w:t>
      </w:r>
      <w:r w:rsidRPr="00B57509">
        <w:rPr>
          <w:rFonts w:ascii="Arial" w:hAnsi="Arial" w:cs="Arial"/>
        </w:rPr>
        <w:t xml:space="preserve"> годов.</w:t>
      </w:r>
    </w:p>
    <w:p w:rsidR="00EA6606" w:rsidRPr="00B57509" w:rsidRDefault="00EA6606" w:rsidP="00EA6606">
      <w:pPr>
        <w:jc w:val="both"/>
        <w:rPr>
          <w:rFonts w:ascii="Arial" w:hAnsi="Arial" w:cs="Arial"/>
        </w:rPr>
      </w:pPr>
      <w:r w:rsidRPr="00B57509">
        <w:rPr>
          <w:rFonts w:ascii="Arial" w:hAnsi="Arial" w:cs="Arial"/>
        </w:rPr>
        <w:t>3. Финансовому отделу администрации муниципального образования «Н</w:t>
      </w:r>
      <w:r>
        <w:rPr>
          <w:rFonts w:ascii="Arial" w:hAnsi="Arial" w:cs="Arial"/>
        </w:rPr>
        <w:t>ыгда</w:t>
      </w:r>
      <w:r w:rsidRPr="00B57509">
        <w:rPr>
          <w:rFonts w:ascii="Arial" w:hAnsi="Arial" w:cs="Arial"/>
        </w:rPr>
        <w:t>»  обеспечить в установленные сроки подготовку проекта решения Думы муниципального образования «Н</w:t>
      </w:r>
      <w:r>
        <w:rPr>
          <w:rFonts w:ascii="Arial" w:hAnsi="Arial" w:cs="Arial"/>
        </w:rPr>
        <w:t>ыгда</w:t>
      </w:r>
      <w:r w:rsidRPr="00B57509">
        <w:rPr>
          <w:rFonts w:ascii="Arial" w:hAnsi="Arial" w:cs="Arial"/>
        </w:rPr>
        <w:t>» «О бюджете муниципального образования «Н</w:t>
      </w:r>
      <w:r>
        <w:rPr>
          <w:rFonts w:ascii="Arial" w:hAnsi="Arial" w:cs="Arial"/>
        </w:rPr>
        <w:t xml:space="preserve">ыгда» на 2023 </w:t>
      </w:r>
      <w:r w:rsidRPr="00B57509">
        <w:rPr>
          <w:rFonts w:ascii="Arial" w:hAnsi="Arial" w:cs="Arial"/>
        </w:rPr>
        <w:t>год</w:t>
      </w:r>
      <w:r>
        <w:rPr>
          <w:rFonts w:ascii="Arial" w:hAnsi="Arial" w:cs="Arial"/>
        </w:rPr>
        <w:t xml:space="preserve"> и плановый период 2024-2025 годов</w:t>
      </w:r>
      <w:r w:rsidRPr="00B57509">
        <w:rPr>
          <w:rFonts w:ascii="Arial" w:hAnsi="Arial" w:cs="Arial"/>
        </w:rPr>
        <w:t>».</w:t>
      </w:r>
    </w:p>
    <w:p w:rsidR="00EA6606" w:rsidRPr="00B57509" w:rsidRDefault="00EA6606" w:rsidP="00EA6606">
      <w:pPr>
        <w:jc w:val="both"/>
        <w:rPr>
          <w:rFonts w:ascii="Arial" w:hAnsi="Arial" w:cs="Arial"/>
        </w:rPr>
      </w:pPr>
      <w:r w:rsidRPr="00B57509">
        <w:rPr>
          <w:rFonts w:ascii="Arial" w:hAnsi="Arial" w:cs="Arial"/>
        </w:rPr>
        <w:t>4. Признать утратившим силу постановлени</w:t>
      </w:r>
      <w:r>
        <w:rPr>
          <w:rFonts w:ascii="Arial" w:hAnsi="Arial" w:cs="Arial"/>
        </w:rPr>
        <w:t>я</w:t>
      </w:r>
      <w:r w:rsidRPr="00B57509">
        <w:rPr>
          <w:rFonts w:ascii="Arial" w:hAnsi="Arial" w:cs="Arial"/>
        </w:rPr>
        <w:t xml:space="preserve"> главы муниципального образования «Н</w:t>
      </w:r>
      <w:r>
        <w:rPr>
          <w:rFonts w:ascii="Arial" w:hAnsi="Arial" w:cs="Arial"/>
        </w:rPr>
        <w:t>ыгда» от 09</w:t>
      </w:r>
      <w:r w:rsidRPr="00B57509">
        <w:rPr>
          <w:rFonts w:ascii="Arial" w:hAnsi="Arial" w:cs="Arial"/>
        </w:rPr>
        <w:t>.1</w:t>
      </w:r>
      <w:r>
        <w:rPr>
          <w:rFonts w:ascii="Arial" w:hAnsi="Arial" w:cs="Arial"/>
        </w:rPr>
        <w:t>1.2021</w:t>
      </w:r>
      <w:r w:rsidRPr="00B57509">
        <w:rPr>
          <w:rFonts w:ascii="Arial" w:hAnsi="Arial" w:cs="Arial"/>
        </w:rPr>
        <w:t xml:space="preserve"> г. №</w:t>
      </w:r>
      <w:r>
        <w:rPr>
          <w:rFonts w:ascii="Arial" w:hAnsi="Arial" w:cs="Arial"/>
        </w:rPr>
        <w:t xml:space="preserve"> 53</w:t>
      </w:r>
      <w:r w:rsidRPr="00B57509">
        <w:rPr>
          <w:rFonts w:ascii="Arial" w:hAnsi="Arial" w:cs="Arial"/>
        </w:rPr>
        <w:t xml:space="preserve">-п  «Об </w:t>
      </w:r>
      <w:r>
        <w:rPr>
          <w:rFonts w:ascii="Arial" w:hAnsi="Arial" w:cs="Arial"/>
        </w:rPr>
        <w:t xml:space="preserve">утверждении </w:t>
      </w:r>
      <w:r w:rsidRPr="00B57509">
        <w:rPr>
          <w:rFonts w:ascii="Arial" w:hAnsi="Arial" w:cs="Arial"/>
        </w:rPr>
        <w:t>основных направлени</w:t>
      </w:r>
      <w:r>
        <w:rPr>
          <w:rFonts w:ascii="Arial" w:hAnsi="Arial" w:cs="Arial"/>
        </w:rPr>
        <w:t>й</w:t>
      </w:r>
      <w:r w:rsidRPr="00B57509">
        <w:rPr>
          <w:rFonts w:ascii="Arial" w:hAnsi="Arial" w:cs="Arial"/>
        </w:rPr>
        <w:t xml:space="preserve"> </w:t>
      </w:r>
      <w:r>
        <w:rPr>
          <w:rFonts w:ascii="Arial" w:hAnsi="Arial" w:cs="Arial"/>
        </w:rPr>
        <w:t xml:space="preserve">налоговой и </w:t>
      </w:r>
      <w:r w:rsidRPr="00B57509">
        <w:rPr>
          <w:rFonts w:ascii="Arial" w:hAnsi="Arial" w:cs="Arial"/>
        </w:rPr>
        <w:t>бюджетной  политики муниципального образования «Н</w:t>
      </w:r>
      <w:r>
        <w:rPr>
          <w:rFonts w:ascii="Arial" w:hAnsi="Arial" w:cs="Arial"/>
        </w:rPr>
        <w:t>ыгда» на 2022</w:t>
      </w:r>
      <w:r w:rsidRPr="00B57509">
        <w:rPr>
          <w:rFonts w:ascii="Arial" w:hAnsi="Arial" w:cs="Arial"/>
        </w:rPr>
        <w:t xml:space="preserve"> год</w:t>
      </w:r>
      <w:r>
        <w:rPr>
          <w:rFonts w:ascii="Arial" w:hAnsi="Arial" w:cs="Arial"/>
        </w:rPr>
        <w:t xml:space="preserve"> и плановый период 2023-2024 годов</w:t>
      </w:r>
      <w:r w:rsidRPr="00B57509">
        <w:rPr>
          <w:rFonts w:ascii="Arial" w:hAnsi="Arial" w:cs="Arial"/>
        </w:rPr>
        <w:t>»</w:t>
      </w:r>
      <w:r>
        <w:rPr>
          <w:rFonts w:ascii="Arial" w:hAnsi="Arial" w:cs="Arial"/>
        </w:rPr>
        <w:t>.</w:t>
      </w:r>
    </w:p>
    <w:p w:rsidR="00EA6606" w:rsidRPr="00B57509" w:rsidRDefault="00EA6606" w:rsidP="00EA6606">
      <w:pPr>
        <w:jc w:val="both"/>
        <w:rPr>
          <w:rFonts w:ascii="Arial" w:hAnsi="Arial" w:cs="Arial"/>
        </w:rPr>
      </w:pPr>
      <w:r w:rsidRPr="00B57509">
        <w:rPr>
          <w:rFonts w:ascii="Arial" w:hAnsi="Arial" w:cs="Arial"/>
        </w:rPr>
        <w:t>5. Опубликовать настоящее постановление в «Н</w:t>
      </w:r>
      <w:r>
        <w:rPr>
          <w:rFonts w:ascii="Arial" w:hAnsi="Arial" w:cs="Arial"/>
        </w:rPr>
        <w:t>ыгдинско</w:t>
      </w:r>
      <w:r w:rsidRPr="00B57509">
        <w:rPr>
          <w:rFonts w:ascii="Arial" w:hAnsi="Arial" w:cs="Arial"/>
        </w:rPr>
        <w:t>м вестнике».</w:t>
      </w:r>
    </w:p>
    <w:p w:rsidR="00EA6606" w:rsidRPr="00B57509" w:rsidRDefault="00EA6606" w:rsidP="00EA6606">
      <w:pPr>
        <w:jc w:val="both"/>
        <w:rPr>
          <w:rFonts w:ascii="Arial" w:hAnsi="Arial" w:cs="Arial"/>
        </w:rPr>
      </w:pPr>
      <w:r w:rsidRPr="00B57509">
        <w:rPr>
          <w:rFonts w:ascii="Arial" w:hAnsi="Arial" w:cs="Arial"/>
        </w:rPr>
        <w:t>6.  Настоящее постановление вступает в силу с момента официального опубликования.</w:t>
      </w:r>
    </w:p>
    <w:p w:rsidR="00EA6606" w:rsidRPr="00B57509" w:rsidRDefault="00EA6606" w:rsidP="00EA6606">
      <w:pPr>
        <w:jc w:val="both"/>
        <w:rPr>
          <w:rFonts w:ascii="Arial" w:hAnsi="Arial" w:cs="Arial"/>
        </w:rPr>
      </w:pPr>
      <w:r w:rsidRPr="00B57509">
        <w:rPr>
          <w:rFonts w:ascii="Arial" w:hAnsi="Arial" w:cs="Arial"/>
        </w:rPr>
        <w:t xml:space="preserve">7. </w:t>
      </w:r>
      <w:proofErr w:type="gramStart"/>
      <w:r w:rsidRPr="00B57509">
        <w:rPr>
          <w:rFonts w:ascii="Arial" w:hAnsi="Arial" w:cs="Arial"/>
        </w:rPr>
        <w:t>Контроль за</w:t>
      </w:r>
      <w:proofErr w:type="gramEnd"/>
      <w:r w:rsidRPr="00B57509">
        <w:rPr>
          <w:rFonts w:ascii="Arial" w:hAnsi="Arial" w:cs="Arial"/>
        </w:rPr>
        <w:t xml:space="preserve"> исполнением настоящего постановления оставляю за собой.</w:t>
      </w:r>
    </w:p>
    <w:p w:rsidR="00EA6606" w:rsidRDefault="00EA6606" w:rsidP="00EA6606">
      <w:pPr>
        <w:jc w:val="both"/>
        <w:rPr>
          <w:rFonts w:ascii="Arial" w:hAnsi="Arial" w:cs="Arial"/>
        </w:rPr>
      </w:pPr>
    </w:p>
    <w:p w:rsidR="00EA6606" w:rsidRPr="00B57509" w:rsidRDefault="00EA6606" w:rsidP="00EA6606">
      <w:pPr>
        <w:jc w:val="both"/>
        <w:rPr>
          <w:rFonts w:ascii="Arial" w:hAnsi="Arial" w:cs="Arial"/>
        </w:rPr>
      </w:pPr>
    </w:p>
    <w:p w:rsidR="00EA6606" w:rsidRDefault="00EA6606" w:rsidP="00EA6606">
      <w:pPr>
        <w:tabs>
          <w:tab w:val="left" w:pos="6940"/>
        </w:tabs>
        <w:jc w:val="both"/>
        <w:rPr>
          <w:rFonts w:ascii="Arial" w:hAnsi="Arial" w:cs="Arial"/>
        </w:rPr>
      </w:pPr>
      <w:r w:rsidRPr="00B57509">
        <w:rPr>
          <w:rFonts w:ascii="Arial" w:hAnsi="Arial" w:cs="Arial"/>
        </w:rPr>
        <w:t>Гл</w:t>
      </w:r>
      <w:r>
        <w:rPr>
          <w:rFonts w:ascii="Arial" w:hAnsi="Arial" w:cs="Arial"/>
        </w:rPr>
        <w:t>ава муниципального образования «Ныгда»</w:t>
      </w:r>
    </w:p>
    <w:p w:rsidR="00EA6606" w:rsidRDefault="00EA6606" w:rsidP="00EA6606">
      <w:pPr>
        <w:tabs>
          <w:tab w:val="left" w:pos="6940"/>
        </w:tabs>
        <w:jc w:val="both"/>
        <w:rPr>
          <w:rFonts w:ascii="Arial" w:hAnsi="Arial" w:cs="Arial"/>
        </w:rPr>
      </w:pPr>
      <w:r>
        <w:rPr>
          <w:rFonts w:ascii="Arial" w:hAnsi="Arial" w:cs="Arial"/>
        </w:rPr>
        <w:t>Саганова И.Т.</w:t>
      </w:r>
    </w:p>
    <w:p w:rsidR="00EA6606" w:rsidRDefault="00EA6606" w:rsidP="00EA6606">
      <w:pPr>
        <w:tabs>
          <w:tab w:val="left" w:pos="6940"/>
        </w:tabs>
        <w:jc w:val="both"/>
        <w:rPr>
          <w:rFonts w:ascii="Arial" w:hAnsi="Arial" w:cs="Arial"/>
        </w:rPr>
      </w:pPr>
    </w:p>
    <w:p w:rsidR="00EA6606" w:rsidRDefault="00EA6606" w:rsidP="00EA6606">
      <w:pPr>
        <w:tabs>
          <w:tab w:val="left" w:pos="6940"/>
        </w:tabs>
        <w:jc w:val="both"/>
        <w:rPr>
          <w:rFonts w:ascii="Arial" w:hAnsi="Arial" w:cs="Arial"/>
        </w:rPr>
      </w:pPr>
    </w:p>
    <w:p w:rsidR="00EA6606" w:rsidRDefault="00EA6606" w:rsidP="00EA6606">
      <w:pPr>
        <w:tabs>
          <w:tab w:val="left" w:pos="6940"/>
        </w:tabs>
        <w:jc w:val="both"/>
        <w:rPr>
          <w:rFonts w:ascii="Arial" w:hAnsi="Arial" w:cs="Arial"/>
        </w:rPr>
      </w:pPr>
    </w:p>
    <w:p w:rsidR="00EA6606" w:rsidRDefault="00EA6606" w:rsidP="00EA6606">
      <w:pPr>
        <w:tabs>
          <w:tab w:val="left" w:pos="6940"/>
        </w:tabs>
        <w:jc w:val="both"/>
        <w:rPr>
          <w:rFonts w:ascii="Arial" w:hAnsi="Arial" w:cs="Arial"/>
        </w:rPr>
      </w:pPr>
    </w:p>
    <w:p w:rsidR="00EA6606" w:rsidRPr="00F46101" w:rsidRDefault="00EA6606" w:rsidP="00EA6606">
      <w:pPr>
        <w:autoSpaceDE w:val="0"/>
        <w:autoSpaceDN w:val="0"/>
        <w:adjustRightInd w:val="0"/>
        <w:ind w:firstLine="709"/>
        <w:contextualSpacing/>
        <w:jc w:val="center"/>
        <w:rPr>
          <w:rFonts w:ascii="Times New Roman" w:hAnsi="Times New Roman" w:cs="Times New Roman"/>
          <w:b/>
          <w:sz w:val="28"/>
          <w:szCs w:val="28"/>
        </w:rPr>
      </w:pPr>
      <w:r w:rsidRPr="00F46101">
        <w:rPr>
          <w:rFonts w:ascii="Times New Roman" w:hAnsi="Times New Roman" w:cs="Times New Roman"/>
          <w:b/>
          <w:sz w:val="28"/>
          <w:szCs w:val="28"/>
        </w:rPr>
        <w:t>Основные направления бюджетной и налоговой политики муниципального образования «Ныгда» на 2023 год и на плановый период 2024 и 2025 годах</w:t>
      </w:r>
    </w:p>
    <w:p w:rsidR="00EA6606" w:rsidRDefault="00EA6606" w:rsidP="00EA6606">
      <w:pPr>
        <w:autoSpaceDE w:val="0"/>
        <w:autoSpaceDN w:val="0"/>
        <w:adjustRightInd w:val="0"/>
        <w:ind w:firstLine="709"/>
        <w:contextualSpacing/>
        <w:jc w:val="center"/>
        <w:rPr>
          <w:b/>
          <w:sz w:val="28"/>
          <w:szCs w:val="28"/>
        </w:rPr>
      </w:pPr>
    </w:p>
    <w:p w:rsidR="00EA6606" w:rsidRPr="00F46101" w:rsidRDefault="00EA6606" w:rsidP="00EA6606">
      <w:pPr>
        <w:autoSpaceDE w:val="0"/>
        <w:autoSpaceDN w:val="0"/>
        <w:adjustRightInd w:val="0"/>
        <w:ind w:firstLine="709"/>
        <w:contextualSpacing/>
        <w:jc w:val="both"/>
        <w:rPr>
          <w:rFonts w:ascii="Arial" w:hAnsi="Arial" w:cs="Arial"/>
          <w:szCs w:val="28"/>
        </w:rPr>
      </w:pPr>
      <w:proofErr w:type="gramStart"/>
      <w:r w:rsidRPr="00F46101">
        <w:rPr>
          <w:rFonts w:ascii="Arial" w:hAnsi="Arial" w:cs="Arial"/>
          <w:szCs w:val="28"/>
        </w:rPr>
        <w:t>Основные направления бюджетной и налоговой политики муниципального образования «Ныгда» на 2023 год и на плановый период 2024 и 2025 годов разработаны в соответствии со ст.172, 184.2 Бюджетного кодекса Российской Федерации, с решением Думы муниципального образования «Ныгда» от 11 сентября 2014г. № 33/3-дмо «Об утверждении Положения о бюджетном процессе в муниципальном образовании «Ныгда» и устанавливают на среднесрочный период приоритеты в</w:t>
      </w:r>
      <w:proofErr w:type="gramEnd"/>
      <w:r w:rsidRPr="00F46101">
        <w:rPr>
          <w:rFonts w:ascii="Arial" w:hAnsi="Arial" w:cs="Arial"/>
          <w:szCs w:val="28"/>
        </w:rPr>
        <w:t xml:space="preserve"> сфере управления общественными финансами на местном уровне.</w:t>
      </w:r>
    </w:p>
    <w:p w:rsidR="00EA6606" w:rsidRPr="00F46101" w:rsidRDefault="00EA6606" w:rsidP="00EA6606">
      <w:pPr>
        <w:autoSpaceDE w:val="0"/>
        <w:autoSpaceDN w:val="0"/>
        <w:adjustRightInd w:val="0"/>
        <w:ind w:firstLine="709"/>
        <w:contextualSpacing/>
        <w:jc w:val="both"/>
        <w:rPr>
          <w:rFonts w:ascii="Arial" w:hAnsi="Arial" w:cs="Arial"/>
          <w:szCs w:val="28"/>
        </w:rPr>
      </w:pPr>
      <w:proofErr w:type="gramStart"/>
      <w:r w:rsidRPr="00F46101">
        <w:rPr>
          <w:rFonts w:ascii="Arial" w:hAnsi="Arial" w:cs="Arial"/>
          <w:szCs w:val="28"/>
        </w:rPr>
        <w:t xml:space="preserve">При подготовке Основных направлений бюджетной и налоговой политики учтены положения Основных направлений бюджетной, налоговой и таможенно-тарифной политики Российской Федерации на 2023 год и на плановый период  2024 и 2025 годов,  указов Президента Российской Федерации от 7 мая 2012 года, послания Президента Российской Федерации Федеральному Собранию Российской </w:t>
      </w:r>
      <w:r w:rsidR="00F46101">
        <w:rPr>
          <w:rFonts w:ascii="Arial" w:hAnsi="Arial" w:cs="Arial"/>
          <w:szCs w:val="28"/>
        </w:rPr>
        <w:t>Федерации от 21 апреля 2021г.</w:t>
      </w:r>
      <w:proofErr w:type="gramEnd"/>
    </w:p>
    <w:p w:rsidR="00EA6606" w:rsidRPr="00F46101" w:rsidRDefault="00EA6606" w:rsidP="00EA6606">
      <w:pPr>
        <w:ind w:firstLine="709"/>
        <w:jc w:val="both"/>
        <w:rPr>
          <w:rFonts w:ascii="Arial" w:hAnsi="Arial" w:cs="Arial"/>
          <w:szCs w:val="28"/>
        </w:rPr>
      </w:pPr>
      <w:proofErr w:type="gramStart"/>
      <w:r w:rsidRPr="00F46101">
        <w:rPr>
          <w:rFonts w:ascii="Arial" w:hAnsi="Arial" w:cs="Arial"/>
          <w:szCs w:val="28"/>
        </w:rPr>
        <w:t xml:space="preserve">Целью Основных направлений бюджетной и налоговой политики является установление подходов к формированию основных показателей проекта местного бюджета, а также отдельных мероприятий, направленных на повышение эффективности управления муниципальными финансами на период до 2025 года. </w:t>
      </w:r>
      <w:proofErr w:type="gramEnd"/>
    </w:p>
    <w:p w:rsidR="00EA6606" w:rsidRPr="00F46101" w:rsidRDefault="00EA6606" w:rsidP="00EA6606">
      <w:pPr>
        <w:ind w:firstLine="709"/>
        <w:jc w:val="both"/>
        <w:rPr>
          <w:rFonts w:ascii="Arial" w:hAnsi="Arial" w:cs="Arial"/>
          <w:szCs w:val="28"/>
        </w:rPr>
      </w:pPr>
    </w:p>
    <w:p w:rsidR="00EA6606" w:rsidRPr="00F46101" w:rsidRDefault="00EA6606" w:rsidP="00EA6606">
      <w:pPr>
        <w:pStyle w:val="a7"/>
        <w:spacing w:after="0" w:line="240" w:lineRule="auto"/>
        <w:ind w:left="360"/>
        <w:jc w:val="center"/>
        <w:rPr>
          <w:rFonts w:ascii="Arial" w:hAnsi="Arial" w:cs="Arial"/>
          <w:b/>
          <w:sz w:val="28"/>
          <w:szCs w:val="28"/>
          <w:lang w:eastAsia="ru-RU"/>
        </w:rPr>
      </w:pPr>
      <w:r w:rsidRPr="00F46101">
        <w:rPr>
          <w:rFonts w:ascii="Arial" w:hAnsi="Arial" w:cs="Arial"/>
          <w:b/>
          <w:sz w:val="28"/>
          <w:szCs w:val="28"/>
          <w:lang w:eastAsia="ru-RU"/>
        </w:rPr>
        <w:t>Итоги реализации бюджетной политики в 2021 -2022 годах</w:t>
      </w:r>
    </w:p>
    <w:p w:rsidR="00EA6606" w:rsidRPr="00F46101" w:rsidRDefault="00EA6606" w:rsidP="00EA6606">
      <w:pPr>
        <w:pStyle w:val="a7"/>
        <w:spacing w:after="0" w:line="240" w:lineRule="auto"/>
        <w:ind w:left="360"/>
        <w:rPr>
          <w:rFonts w:ascii="Arial" w:hAnsi="Arial" w:cs="Arial"/>
          <w:b/>
          <w:sz w:val="28"/>
          <w:szCs w:val="28"/>
          <w:lang w:eastAsia="ru-RU"/>
        </w:rPr>
      </w:pPr>
    </w:p>
    <w:p w:rsidR="00EA6606" w:rsidRPr="00F46101" w:rsidRDefault="00EA6606" w:rsidP="00EA6606">
      <w:pPr>
        <w:ind w:firstLine="709"/>
        <w:jc w:val="both"/>
        <w:rPr>
          <w:rFonts w:ascii="Arial" w:hAnsi="Arial" w:cs="Arial"/>
          <w:szCs w:val="28"/>
        </w:rPr>
      </w:pPr>
      <w:r w:rsidRPr="00F46101">
        <w:rPr>
          <w:rFonts w:ascii="Arial" w:hAnsi="Arial" w:cs="Arial"/>
          <w:szCs w:val="28"/>
        </w:rPr>
        <w:t>Реализация бюджетной и налоговой политики в 2021г</w:t>
      </w:r>
      <w:proofErr w:type="gramStart"/>
      <w:r w:rsidRPr="00F46101">
        <w:rPr>
          <w:rFonts w:ascii="Arial" w:hAnsi="Arial" w:cs="Arial"/>
          <w:szCs w:val="28"/>
        </w:rPr>
        <w:t>.и</w:t>
      </w:r>
      <w:proofErr w:type="gramEnd"/>
      <w:r w:rsidRPr="00F46101">
        <w:rPr>
          <w:rFonts w:ascii="Arial" w:hAnsi="Arial" w:cs="Arial"/>
          <w:szCs w:val="28"/>
        </w:rPr>
        <w:t xml:space="preserve"> первой половине 2022г.осуществлялась в условиях экономического кризиса в связи с распространением новой коронавирусной инфекции и падением мировых цен на нефть, что повлекло незначительное увеличение доходной базы бюджета МО «Ныгда» в 2021г.</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Основные мероприятия бюджетной политики в 2021 году были направлены на обеспечение сбалансированности местного бюджета, исполнение принятых бюджетных обязательств. В связи с этим одним из основных направлений деятельности администрации муниципального образования «Ныгда» являлось проведение активной политики по обеспечению сбалансированности  бюджета и повышению эффективности бюджетных расходов.</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По итогам 2021 года муниципальное образование «Ныгда» завершило текущий год, выполнив все при</w:t>
      </w:r>
      <w:r w:rsidR="00F46101">
        <w:rPr>
          <w:rFonts w:ascii="Arial" w:hAnsi="Arial" w:cs="Arial"/>
          <w:sz w:val="24"/>
          <w:szCs w:val="28"/>
          <w:lang w:eastAsia="ru-RU"/>
        </w:rPr>
        <w:t>нятые бюджетные обязательства.</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proofErr w:type="gramStart"/>
      <w:r w:rsidRPr="00F46101">
        <w:rPr>
          <w:rFonts w:ascii="Arial" w:hAnsi="Arial" w:cs="Arial"/>
          <w:sz w:val="24"/>
          <w:szCs w:val="28"/>
          <w:lang w:eastAsia="ru-RU"/>
        </w:rPr>
        <w:t>Особое внимание при исполнении бюджета было уделено достижению показателей, установленных в соответствии с указами Президента Российской Федерации 2012 года, исполнению социальных обязательств перед населением муниципального образования, сбалансированности местных бюджетов.</w:t>
      </w:r>
      <w:proofErr w:type="gramEnd"/>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 xml:space="preserve">Благодаря проведенной работе  по наполнению доходной части местного бюджета, определению приоритетных направлений расходования бюджетных средств, рациональному использованию имеющихся ресурсов удалось не допустить возникновения кредиторской задолженности в местном бюджете. </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lastRenderedPageBreak/>
        <w:t>При формировании параметров местного бюджета на 2022 год был использован консервативный вариант прогноза социально-экономического развития муниципального образования «Ныгда».</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proofErr w:type="gramStart"/>
      <w:r w:rsidRPr="00F46101">
        <w:rPr>
          <w:rFonts w:ascii="Arial" w:hAnsi="Arial" w:cs="Arial"/>
          <w:sz w:val="24"/>
          <w:szCs w:val="28"/>
          <w:lang w:eastAsia="ru-RU"/>
        </w:rPr>
        <w:t>В ситуации замедления темпов роста доходов  при определении расходной части бюджета были приняты необходимые меры по  пересмотру структуры расходов и сокращению отдельных бюджетных ассигнований.</w:t>
      </w:r>
      <w:proofErr w:type="gramEnd"/>
      <w:r w:rsidRPr="00F46101">
        <w:rPr>
          <w:rFonts w:ascii="Arial" w:hAnsi="Arial" w:cs="Arial"/>
          <w:sz w:val="24"/>
          <w:szCs w:val="28"/>
          <w:lang w:eastAsia="ru-RU"/>
        </w:rPr>
        <w:t xml:space="preserve"> В течение 2022 года увеличение ассигнований на финансирование первоочередных социально значимых расходов осуществлялось за счет перераспределения средств, ранее утвержденных в местном бюджете. </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Для решения задач по эффективному и рациональному использованию средств в 2022 году:</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proofErr w:type="gramStart"/>
      <w:r w:rsidRPr="00F46101">
        <w:rPr>
          <w:rFonts w:ascii="Arial" w:hAnsi="Arial" w:cs="Arial"/>
          <w:sz w:val="24"/>
          <w:szCs w:val="28"/>
          <w:lang w:eastAsia="ru-RU"/>
        </w:rPr>
        <w:t>- с учетом требований федеральных органов государственной власти произведена корректировка «дорожных карт» по повышению эффективности и качества услуг в сфере культуры,  с учетом достигнутых в 2021 году результатов реализации этих мероприятий, в том числе в части пересмотра целевых показателей по заработной плате;</w:t>
      </w:r>
      <w:proofErr w:type="gramEnd"/>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 усилен контроль над закупками, совершаемыми за</w:t>
      </w:r>
      <w:r w:rsidR="00F46101">
        <w:rPr>
          <w:rFonts w:ascii="Arial" w:hAnsi="Arial" w:cs="Arial"/>
          <w:sz w:val="24"/>
          <w:szCs w:val="28"/>
          <w:lang w:eastAsia="ru-RU"/>
        </w:rPr>
        <w:t xml:space="preserve"> счет средств местного бюджета;</w:t>
      </w:r>
    </w:p>
    <w:p w:rsidR="00EA6606" w:rsidRPr="00F46101" w:rsidRDefault="00EA6606" w:rsidP="00EA6606">
      <w:pPr>
        <w:pStyle w:val="a7"/>
        <w:spacing w:after="0" w:line="240" w:lineRule="auto"/>
        <w:ind w:left="0" w:firstLine="709"/>
        <w:jc w:val="both"/>
        <w:rPr>
          <w:rFonts w:ascii="Arial" w:hAnsi="Arial" w:cs="Arial"/>
          <w:sz w:val="24"/>
          <w:szCs w:val="28"/>
          <w:lang w:eastAsia="ru-RU"/>
        </w:rPr>
      </w:pPr>
      <w:proofErr w:type="gramStart"/>
      <w:r w:rsidRPr="00F46101">
        <w:rPr>
          <w:rFonts w:ascii="Arial" w:hAnsi="Arial" w:cs="Arial"/>
          <w:sz w:val="24"/>
          <w:szCs w:val="28"/>
          <w:lang w:eastAsia="ru-RU"/>
        </w:rPr>
        <w:t xml:space="preserve">Интеграция бюджетного планирования в процесс формирования и реализации долгосрочной стратегии развития муниципального образования позволяет определить влияние выделенных из бюджета средств на достижение установленных целевых показателей социально-экономического развития образования. </w:t>
      </w:r>
      <w:proofErr w:type="gramEnd"/>
    </w:p>
    <w:p w:rsidR="00EA6606" w:rsidRPr="00F46101" w:rsidRDefault="00EA6606" w:rsidP="00EA6606">
      <w:pPr>
        <w:pStyle w:val="a7"/>
        <w:spacing w:after="0" w:line="240" w:lineRule="auto"/>
        <w:ind w:left="0" w:firstLine="709"/>
        <w:jc w:val="both"/>
        <w:rPr>
          <w:rFonts w:ascii="Arial" w:hAnsi="Arial" w:cs="Arial"/>
          <w:sz w:val="24"/>
          <w:szCs w:val="28"/>
          <w:lang w:eastAsia="ru-RU"/>
        </w:rPr>
      </w:pPr>
    </w:p>
    <w:p w:rsidR="00EA6606" w:rsidRPr="00F46101" w:rsidRDefault="00EA6606" w:rsidP="00F46101">
      <w:pPr>
        <w:pStyle w:val="a7"/>
        <w:spacing w:after="0" w:line="240" w:lineRule="auto"/>
        <w:ind w:left="360"/>
        <w:jc w:val="center"/>
        <w:rPr>
          <w:rFonts w:ascii="Arial" w:hAnsi="Arial" w:cs="Arial"/>
          <w:b/>
          <w:sz w:val="28"/>
          <w:szCs w:val="28"/>
          <w:lang w:eastAsia="ru-RU"/>
        </w:rPr>
      </w:pPr>
      <w:r w:rsidRPr="00F46101">
        <w:rPr>
          <w:rFonts w:ascii="Arial" w:hAnsi="Arial" w:cs="Arial"/>
          <w:b/>
          <w:sz w:val="28"/>
          <w:szCs w:val="28"/>
          <w:lang w:eastAsia="ru-RU"/>
        </w:rPr>
        <w:t>Основные направления бюджетной политики на 2023 - 2025 годы</w:t>
      </w:r>
    </w:p>
    <w:p w:rsidR="00EA6606" w:rsidRDefault="00EA6606" w:rsidP="00EA6606">
      <w:pPr>
        <w:pStyle w:val="a7"/>
        <w:spacing w:after="0" w:line="240" w:lineRule="auto"/>
        <w:ind w:left="360"/>
        <w:jc w:val="both"/>
        <w:rPr>
          <w:rFonts w:ascii="Times New Roman" w:hAnsi="Times New Roman"/>
          <w:b/>
          <w:sz w:val="28"/>
          <w:szCs w:val="28"/>
          <w:lang w:eastAsia="ru-RU"/>
        </w:rPr>
      </w:pPr>
    </w:p>
    <w:p w:rsidR="00EA6606" w:rsidRPr="00F46101" w:rsidRDefault="00EA6606" w:rsidP="00EA6606">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Бюджетная политика нового бюджетного цикла сохраняет преемственность задач предыдущего планового периода, но уже с учетом новых реалий.</w:t>
      </w:r>
    </w:p>
    <w:p w:rsidR="00EA6606" w:rsidRPr="00F46101" w:rsidRDefault="00EA6606" w:rsidP="00EA6606">
      <w:pPr>
        <w:ind w:firstLine="709"/>
        <w:jc w:val="both"/>
        <w:rPr>
          <w:rFonts w:ascii="Arial" w:hAnsi="Arial" w:cs="Arial"/>
          <w:szCs w:val="28"/>
        </w:rPr>
      </w:pPr>
      <w:r w:rsidRPr="00F46101">
        <w:rPr>
          <w:rFonts w:ascii="Arial" w:hAnsi="Arial" w:cs="Arial"/>
          <w:szCs w:val="28"/>
        </w:rPr>
        <w:t>Основной целью бюджетной политики остается сохранение устойчивости бюджетной системы муниципального образования «Ныгда» в среднесрочной перспективе.</w:t>
      </w:r>
    </w:p>
    <w:p w:rsidR="00EA6606" w:rsidRPr="00F46101" w:rsidRDefault="00EA6606" w:rsidP="00EA6606">
      <w:pPr>
        <w:ind w:firstLine="709"/>
        <w:jc w:val="both"/>
        <w:rPr>
          <w:rFonts w:ascii="Arial" w:hAnsi="Arial" w:cs="Arial"/>
          <w:szCs w:val="28"/>
        </w:rPr>
      </w:pPr>
      <w:r w:rsidRPr="00F46101">
        <w:rPr>
          <w:rFonts w:ascii="Arial" w:hAnsi="Arial" w:cs="Arial"/>
          <w:szCs w:val="28"/>
        </w:rPr>
        <w:t>На достижение данной цели будет направлена работа по повышению доходного потенциала и  оптимизации расходов. При этом увеличение действующих расходных обязательств и принятие новых расходных обязательств осуществлять только при условии обязательного анализа их эффективности и наличии дополнительных источников доходов.</w:t>
      </w:r>
    </w:p>
    <w:p w:rsidR="00EA6606" w:rsidRPr="00F46101" w:rsidRDefault="00EA6606" w:rsidP="00EA6606">
      <w:pPr>
        <w:ind w:firstLine="709"/>
        <w:jc w:val="both"/>
        <w:rPr>
          <w:rFonts w:ascii="Arial" w:hAnsi="Arial" w:cs="Arial"/>
          <w:szCs w:val="28"/>
        </w:rPr>
      </w:pPr>
      <w:r w:rsidRPr="00F46101">
        <w:rPr>
          <w:rFonts w:ascii="Arial" w:hAnsi="Arial" w:cs="Arial"/>
          <w:szCs w:val="28"/>
        </w:rPr>
        <w:t>Планирование доходной части бюджета на 2023-2025 годы будет осуществляться, как и в предыдущие годы, по «консервативному» сценарию.</w:t>
      </w:r>
    </w:p>
    <w:p w:rsidR="00EA6606" w:rsidRPr="00F46101" w:rsidRDefault="00EA6606" w:rsidP="00EA6606">
      <w:pPr>
        <w:ind w:firstLine="709"/>
        <w:jc w:val="both"/>
        <w:rPr>
          <w:rFonts w:ascii="Arial" w:hAnsi="Arial" w:cs="Arial"/>
          <w:szCs w:val="28"/>
        </w:rPr>
      </w:pPr>
      <w:r w:rsidRPr="00F46101">
        <w:rPr>
          <w:rFonts w:ascii="Arial" w:hAnsi="Arial" w:cs="Arial"/>
          <w:szCs w:val="28"/>
        </w:rPr>
        <w:t>Наполняемость бюджета доходами будет неразрывно связана с развитием экономики муниципального образования. Складывающиеся налоговые расходы бюджета будут подвергаться оценке их эффективности и по ее результатам необходимой оптимизации.</w:t>
      </w:r>
    </w:p>
    <w:p w:rsidR="00EA6606" w:rsidRPr="00F46101" w:rsidRDefault="00EA6606" w:rsidP="00EA6606">
      <w:pPr>
        <w:ind w:firstLine="709"/>
        <w:jc w:val="both"/>
        <w:rPr>
          <w:rFonts w:ascii="Arial" w:hAnsi="Arial" w:cs="Arial"/>
          <w:szCs w:val="28"/>
        </w:rPr>
      </w:pPr>
      <w:r w:rsidRPr="00F46101">
        <w:rPr>
          <w:rFonts w:ascii="Arial" w:hAnsi="Arial" w:cs="Arial"/>
          <w:szCs w:val="28"/>
        </w:rPr>
        <w:t xml:space="preserve">Дополнительные поступления в местный бюджет обеспечат совершенствование местного налогового законодательства, включая </w:t>
      </w:r>
      <w:proofErr w:type="gramStart"/>
      <w:r w:rsidRPr="00F46101">
        <w:rPr>
          <w:rFonts w:ascii="Arial" w:hAnsi="Arial" w:cs="Arial"/>
          <w:szCs w:val="28"/>
        </w:rPr>
        <w:t>переход</w:t>
      </w:r>
      <w:proofErr w:type="gramEnd"/>
      <w:r w:rsidRPr="00F46101">
        <w:rPr>
          <w:rFonts w:ascii="Arial" w:hAnsi="Arial" w:cs="Arial"/>
          <w:szCs w:val="28"/>
        </w:rPr>
        <w:t xml:space="preserve"> к налогообложению имущества исходя из кадастровой стоимости. </w:t>
      </w:r>
    </w:p>
    <w:p w:rsidR="00EA6606" w:rsidRPr="00F46101" w:rsidRDefault="00EA6606" w:rsidP="00EA6606">
      <w:pPr>
        <w:ind w:firstLine="708"/>
        <w:jc w:val="both"/>
        <w:rPr>
          <w:rFonts w:ascii="Arial" w:hAnsi="Arial" w:cs="Arial"/>
          <w:szCs w:val="28"/>
        </w:rPr>
      </w:pPr>
      <w:r w:rsidRPr="00F46101">
        <w:rPr>
          <w:rFonts w:ascii="Arial" w:hAnsi="Arial" w:cs="Arial"/>
          <w:szCs w:val="28"/>
        </w:rPr>
        <w:t xml:space="preserve">Планирование местного бюджета в новых экономических условиях, не позволит наращивать расходную часть бюджета, несмотря на ежегодно возрастающий объем социальных обязательств. Концентрация финансовых ресурсов для решения неотложных задач экономического и социального развития муниципального образования одно из направлений бюджетной </w:t>
      </w:r>
      <w:r w:rsidRPr="00F46101">
        <w:rPr>
          <w:rFonts w:ascii="Arial" w:hAnsi="Arial" w:cs="Arial"/>
          <w:szCs w:val="28"/>
        </w:rPr>
        <w:lastRenderedPageBreak/>
        <w:t>политики в планируемом периоде.</w:t>
      </w:r>
    </w:p>
    <w:p w:rsidR="00EA6606" w:rsidRPr="00F46101" w:rsidRDefault="00EA6606" w:rsidP="00EA6606">
      <w:pPr>
        <w:ind w:firstLine="709"/>
        <w:jc w:val="both"/>
        <w:rPr>
          <w:rFonts w:ascii="Arial" w:hAnsi="Arial" w:cs="Arial"/>
          <w:szCs w:val="28"/>
        </w:rPr>
      </w:pPr>
      <w:proofErr w:type="gramStart"/>
      <w:r w:rsidRPr="00F46101">
        <w:rPr>
          <w:rFonts w:ascii="Arial" w:hAnsi="Arial" w:cs="Arial"/>
          <w:szCs w:val="28"/>
        </w:rPr>
        <w:t>Сохраняет свою приоритетность перед другими направлениями финансирования повышение оплаты труда отдельным категориям работников бюджетной сферы в соответствии с указами Президента Российской Федерации от 7 мая 2012 года № 597.</w:t>
      </w:r>
      <w:proofErr w:type="gramEnd"/>
    </w:p>
    <w:p w:rsidR="00EA6606" w:rsidRPr="00F46101" w:rsidRDefault="00EA6606" w:rsidP="00EA6606">
      <w:pPr>
        <w:ind w:firstLine="709"/>
        <w:jc w:val="both"/>
        <w:rPr>
          <w:rFonts w:ascii="Arial" w:hAnsi="Arial" w:cs="Arial"/>
          <w:szCs w:val="28"/>
        </w:rPr>
      </w:pPr>
      <w:proofErr w:type="gramStart"/>
      <w:r w:rsidRPr="00F46101">
        <w:rPr>
          <w:rFonts w:ascii="Arial" w:hAnsi="Arial" w:cs="Arial"/>
          <w:szCs w:val="28"/>
        </w:rPr>
        <w:t>Одновременно с повышением оплаты труда необходимо обеспечивать меры, направленные на повышение производительности труда в бюджетном секторе, реструктуризацию бюджетной сети (по отраслям) при сохранении качества предоставляемых государственных услуг, включая изменение типа существующих учреждений, присоединение отдельных учреждений (объединение нескольких) к другим,  ликвидацию учреждений,  сокращение численности персонала в учреждениях, в том числе с учетом передачи несвойственных функций на аутсорсинг.</w:t>
      </w:r>
      <w:proofErr w:type="gramEnd"/>
    </w:p>
    <w:p w:rsidR="00EA6606" w:rsidRPr="00F46101" w:rsidRDefault="00EA6606" w:rsidP="00EA6606">
      <w:pPr>
        <w:ind w:firstLine="709"/>
        <w:jc w:val="both"/>
        <w:rPr>
          <w:rFonts w:ascii="Arial" w:hAnsi="Arial" w:cs="Arial"/>
          <w:szCs w:val="28"/>
        </w:rPr>
      </w:pPr>
      <w:r w:rsidRPr="00F46101">
        <w:rPr>
          <w:rFonts w:ascii="Arial" w:hAnsi="Arial" w:cs="Arial"/>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w:t>
      </w:r>
      <w:proofErr w:type="gramStart"/>
      <w:r w:rsidRPr="00F46101">
        <w:rPr>
          <w:rFonts w:ascii="Arial" w:hAnsi="Arial" w:cs="Arial"/>
          <w:szCs w:val="28"/>
        </w:rPr>
        <w:t>ассигнований</w:t>
      </w:r>
      <w:proofErr w:type="gramEnd"/>
      <w:r w:rsidRPr="00F46101">
        <w:rPr>
          <w:rFonts w:ascii="Arial" w:hAnsi="Arial" w:cs="Arial"/>
          <w:szCs w:val="28"/>
        </w:rPr>
        <w:t xml:space="preserve"> которого будет определяться исходя из реалистичных прогнозов поступлений доходов в местный бюджет, которые являются источниками формирования фонда.</w:t>
      </w:r>
    </w:p>
    <w:p w:rsidR="00EA6606" w:rsidRPr="00F46101" w:rsidRDefault="00EA6606" w:rsidP="00EA6606">
      <w:pPr>
        <w:ind w:firstLine="708"/>
        <w:jc w:val="both"/>
        <w:rPr>
          <w:rFonts w:ascii="Arial" w:hAnsi="Arial" w:cs="Arial"/>
          <w:szCs w:val="28"/>
        </w:rPr>
      </w:pPr>
      <w:r w:rsidRPr="00F46101">
        <w:rPr>
          <w:rFonts w:ascii="Arial" w:hAnsi="Arial" w:cs="Arial"/>
          <w:szCs w:val="28"/>
        </w:rPr>
        <w:t>Для решения вопросов по финансовому обеспечению первоочередных, приоритетных направлений социально-экономического развития планируется продолжить работу по оптимизации структуры расходов, в том числе за счет:</w:t>
      </w:r>
    </w:p>
    <w:p w:rsidR="00EA6606" w:rsidRPr="00F46101" w:rsidRDefault="00EA6606" w:rsidP="00EA6606">
      <w:pPr>
        <w:ind w:firstLine="709"/>
        <w:jc w:val="both"/>
        <w:rPr>
          <w:rFonts w:ascii="Arial" w:hAnsi="Arial" w:cs="Arial"/>
          <w:szCs w:val="28"/>
        </w:rPr>
      </w:pPr>
      <w:r w:rsidRPr="00F46101">
        <w:rPr>
          <w:rFonts w:ascii="Arial" w:hAnsi="Arial" w:cs="Arial"/>
          <w:szCs w:val="28"/>
        </w:rPr>
        <w:t>1) снижения расходов на содержание и обеспечение деятельности органов местного самоуправления</w:t>
      </w:r>
      <w:proofErr w:type="gramStart"/>
      <w:r w:rsidRPr="00F46101">
        <w:rPr>
          <w:rFonts w:ascii="Arial" w:hAnsi="Arial" w:cs="Arial"/>
          <w:szCs w:val="28"/>
        </w:rPr>
        <w:t xml:space="preserve"> ,</w:t>
      </w:r>
      <w:proofErr w:type="gramEnd"/>
      <w:r w:rsidRPr="00F46101">
        <w:rPr>
          <w:rFonts w:ascii="Arial" w:hAnsi="Arial" w:cs="Arial"/>
          <w:szCs w:val="28"/>
        </w:rPr>
        <w:t xml:space="preserve"> в том числе  передачи полномочий (функций) органов местного самоуправления по предоставлению услуг в многофункциональные центры, реализации мероприятий, направленных на оптимизацию структуры и штатной численности, недопущения в дальнейшем ее роста без изменения бюджетных полномочий области.</w:t>
      </w:r>
    </w:p>
    <w:p w:rsidR="00EA6606" w:rsidRPr="00F46101" w:rsidRDefault="00EA6606" w:rsidP="00EA6606">
      <w:pPr>
        <w:ind w:firstLine="709"/>
        <w:jc w:val="both"/>
        <w:rPr>
          <w:rFonts w:ascii="Arial" w:hAnsi="Arial" w:cs="Arial"/>
          <w:szCs w:val="28"/>
        </w:rPr>
      </w:pPr>
      <w:proofErr w:type="gramStart"/>
      <w:r w:rsidRPr="00F46101">
        <w:rPr>
          <w:rFonts w:ascii="Arial" w:hAnsi="Arial" w:cs="Arial"/>
          <w:szCs w:val="28"/>
        </w:rPr>
        <w:t xml:space="preserve">Оказание финансовой поддержки за счет средств областного бюджета местным бюджетам на обеспечение сбалансированности местных бюджетов осуществляется посредством предоставления дотаций на выравнивание бюджетной обеспеченности, дотаций на обеспечение сбалансированности местных бюджетов, субсидий на выравнивание обеспеченности муниципальных образований Иркутской области по реализации ими их отдельных расходных обязательств и субсидий на реализацию мероприятий, направленных на повышение эффективности бюджетных расходов муниципальных образований Иркутской области. </w:t>
      </w:r>
      <w:proofErr w:type="gramEnd"/>
    </w:p>
    <w:p w:rsidR="00EA6606" w:rsidRPr="00F46101" w:rsidRDefault="00EA6606" w:rsidP="00EA6606">
      <w:pPr>
        <w:ind w:firstLine="709"/>
        <w:jc w:val="both"/>
        <w:rPr>
          <w:rFonts w:ascii="Arial" w:hAnsi="Arial" w:cs="Arial"/>
          <w:szCs w:val="28"/>
        </w:rPr>
      </w:pPr>
      <w:r w:rsidRPr="00F46101">
        <w:rPr>
          <w:rFonts w:ascii="Arial" w:hAnsi="Arial" w:cs="Arial"/>
          <w:szCs w:val="28"/>
        </w:rPr>
        <w:t>Ключевые задачи в реализации бюджетной политики в 2023-2025 годах:</w:t>
      </w:r>
    </w:p>
    <w:p w:rsidR="00EA6606" w:rsidRPr="00F46101" w:rsidRDefault="00EA6606" w:rsidP="00EA6606">
      <w:pPr>
        <w:ind w:firstLine="709"/>
        <w:jc w:val="both"/>
        <w:rPr>
          <w:rFonts w:ascii="Arial" w:hAnsi="Arial" w:cs="Arial"/>
          <w:szCs w:val="28"/>
        </w:rPr>
      </w:pPr>
      <w:r w:rsidRPr="00F46101">
        <w:rPr>
          <w:rFonts w:ascii="Arial" w:hAnsi="Arial" w:cs="Arial"/>
          <w:szCs w:val="28"/>
        </w:rPr>
        <w:t>-обеспечение открытости бюджетных данных;</w:t>
      </w:r>
    </w:p>
    <w:p w:rsidR="00EA6606" w:rsidRPr="00F46101" w:rsidRDefault="00EA6606" w:rsidP="00EA6606">
      <w:pPr>
        <w:ind w:firstLine="709"/>
        <w:jc w:val="both"/>
        <w:rPr>
          <w:rFonts w:ascii="Arial" w:hAnsi="Arial" w:cs="Arial"/>
          <w:szCs w:val="28"/>
        </w:rPr>
      </w:pPr>
      <w:r w:rsidRPr="00F46101">
        <w:rPr>
          <w:rFonts w:ascii="Arial" w:hAnsi="Arial" w:cs="Arial"/>
          <w:szCs w:val="28"/>
        </w:rPr>
        <w:t>- предоставление бюджета в понятной форме.</w:t>
      </w:r>
    </w:p>
    <w:p w:rsidR="00EA6606" w:rsidRPr="00F46101" w:rsidRDefault="00EA6606" w:rsidP="00EA6606">
      <w:pPr>
        <w:ind w:firstLine="709"/>
        <w:jc w:val="both"/>
        <w:rPr>
          <w:rFonts w:ascii="Arial" w:hAnsi="Arial" w:cs="Arial"/>
          <w:szCs w:val="28"/>
        </w:rPr>
      </w:pPr>
    </w:p>
    <w:p w:rsidR="00EA6606" w:rsidRPr="00F46101" w:rsidRDefault="00EA6606" w:rsidP="00F46101">
      <w:pPr>
        <w:ind w:firstLine="709"/>
        <w:jc w:val="center"/>
        <w:rPr>
          <w:rFonts w:ascii="Arial" w:hAnsi="Arial" w:cs="Arial"/>
          <w:b/>
          <w:sz w:val="28"/>
          <w:szCs w:val="28"/>
        </w:rPr>
      </w:pPr>
      <w:r w:rsidRPr="00F46101">
        <w:rPr>
          <w:rFonts w:ascii="Arial" w:hAnsi="Arial" w:cs="Arial"/>
          <w:b/>
          <w:sz w:val="28"/>
          <w:szCs w:val="28"/>
        </w:rPr>
        <w:t>Основные цели и задачи налоговой политики на 2023-2025 годы.</w:t>
      </w:r>
    </w:p>
    <w:p w:rsidR="00EA6606" w:rsidRDefault="00EA6606" w:rsidP="00EA6606">
      <w:pPr>
        <w:ind w:firstLine="709"/>
        <w:jc w:val="both"/>
        <w:rPr>
          <w:sz w:val="28"/>
          <w:szCs w:val="28"/>
        </w:rPr>
      </w:pPr>
    </w:p>
    <w:p w:rsidR="00EA6606" w:rsidRPr="00F46101" w:rsidRDefault="00EA6606" w:rsidP="00EA6606">
      <w:pPr>
        <w:ind w:firstLine="708"/>
        <w:jc w:val="both"/>
        <w:rPr>
          <w:rFonts w:ascii="Arial" w:hAnsi="Arial" w:cs="Arial"/>
          <w:szCs w:val="28"/>
          <w:lang w:eastAsia="en-US"/>
        </w:rPr>
      </w:pPr>
      <w:r w:rsidRPr="00F46101">
        <w:rPr>
          <w:rFonts w:ascii="Arial" w:hAnsi="Arial" w:cs="Arial"/>
          <w:szCs w:val="28"/>
        </w:rPr>
        <w:t>Основные направления налоговой политики представляют собой основание для подготовки органами исполнительной власти муниципального образования «Ныгда» проектов изменений в законодательство муниципального образования «Ныгда» о налогах и сборах.</w:t>
      </w:r>
    </w:p>
    <w:p w:rsidR="00EA6606" w:rsidRPr="00F46101" w:rsidRDefault="00EA6606" w:rsidP="00EA6606">
      <w:pPr>
        <w:ind w:firstLine="708"/>
        <w:jc w:val="both"/>
        <w:rPr>
          <w:rFonts w:ascii="Arial" w:hAnsi="Arial" w:cs="Arial"/>
          <w:szCs w:val="28"/>
        </w:rPr>
      </w:pPr>
      <w:r w:rsidRPr="00F46101">
        <w:rPr>
          <w:rFonts w:ascii="Arial" w:hAnsi="Arial" w:cs="Arial"/>
          <w:szCs w:val="28"/>
        </w:rPr>
        <w:t xml:space="preserve">Помимо решения задач в области бюджетного планирования, Основные направления налоговой политики позволяют хозяйствующим субъектам планировать свою деятельность с учетом предполагаемых изменений в системе местных налогов и сборов, что повышает определенность ведения </w:t>
      </w:r>
      <w:r w:rsidRPr="00F46101">
        <w:rPr>
          <w:rFonts w:ascii="Arial" w:hAnsi="Arial" w:cs="Arial"/>
          <w:szCs w:val="28"/>
        </w:rPr>
        <w:lastRenderedPageBreak/>
        <w:t>экономической деятельности на территории муниципального образования «Ныгда»    в предстоящем трехлетнем периоде.</w:t>
      </w:r>
    </w:p>
    <w:p w:rsidR="00EA6606" w:rsidRPr="00F46101" w:rsidRDefault="00EA6606" w:rsidP="00EA6606">
      <w:pPr>
        <w:autoSpaceDE w:val="0"/>
        <w:autoSpaceDN w:val="0"/>
        <w:adjustRightInd w:val="0"/>
        <w:ind w:firstLine="540"/>
        <w:jc w:val="both"/>
        <w:rPr>
          <w:rFonts w:ascii="Arial" w:hAnsi="Arial" w:cs="Arial"/>
          <w:szCs w:val="28"/>
        </w:rPr>
      </w:pPr>
      <w:r w:rsidRPr="00F46101">
        <w:rPr>
          <w:rFonts w:ascii="Arial" w:hAnsi="Arial" w:cs="Arial"/>
          <w:szCs w:val="28"/>
        </w:rPr>
        <w:t xml:space="preserve">Налоговая политика муниципального образования «Ныгда» в перспективе будет определяться исходя из необходимости сохранения производственного потенциала, вызванного ограничительными мерами как внутреннего, так и внешнего характера, а также дальнейшего повышения </w:t>
      </w:r>
      <w:proofErr w:type="gramStart"/>
      <w:r w:rsidRPr="00F46101">
        <w:rPr>
          <w:rFonts w:ascii="Arial" w:hAnsi="Arial" w:cs="Arial"/>
          <w:szCs w:val="28"/>
        </w:rPr>
        <w:t>эффективности мер налогового стимулирования инвестиционной деятельности</w:t>
      </w:r>
      <w:proofErr w:type="gramEnd"/>
      <w:r w:rsidRPr="00F46101">
        <w:rPr>
          <w:rFonts w:ascii="Arial" w:hAnsi="Arial" w:cs="Arial"/>
          <w:szCs w:val="28"/>
        </w:rPr>
        <w:t>.</w:t>
      </w:r>
    </w:p>
    <w:p w:rsidR="00EA6606" w:rsidRPr="00F46101" w:rsidRDefault="00EA6606" w:rsidP="00EA6606">
      <w:pPr>
        <w:autoSpaceDE w:val="0"/>
        <w:autoSpaceDN w:val="0"/>
        <w:adjustRightInd w:val="0"/>
        <w:ind w:firstLine="540"/>
        <w:jc w:val="both"/>
        <w:rPr>
          <w:rFonts w:ascii="Arial" w:hAnsi="Arial" w:cs="Arial"/>
          <w:szCs w:val="28"/>
        </w:rPr>
      </w:pPr>
      <w:r w:rsidRPr="00F46101">
        <w:rPr>
          <w:rFonts w:ascii="Arial" w:hAnsi="Arial" w:cs="Arial"/>
          <w:szCs w:val="28"/>
        </w:rPr>
        <w:t>Продолжается консолидация финансовых ресурсов в Федеральный бюджет – вместо планировавшегося в 2025г</w:t>
      </w:r>
      <w:proofErr w:type="gramStart"/>
      <w:r w:rsidRPr="00F46101">
        <w:rPr>
          <w:rFonts w:ascii="Arial" w:hAnsi="Arial" w:cs="Arial"/>
          <w:szCs w:val="28"/>
        </w:rPr>
        <w:t>.п</w:t>
      </w:r>
      <w:proofErr w:type="gramEnd"/>
      <w:r w:rsidRPr="00F46101">
        <w:rPr>
          <w:rFonts w:ascii="Arial" w:hAnsi="Arial" w:cs="Arial"/>
          <w:szCs w:val="28"/>
        </w:rPr>
        <w:t>ерехода на полное распределение акцизов на нефтепродукты среди субъектов Российской Федерации по так называемой «котловой схеме» принято решение оставить в федеральном центре 25,1% от налога. В связи с тем, что акцизы на нефтепродукты являются источником формирования муниципальных дорожных фондов, указанное изменение бюджетного законодательства приведет к дефициту средств, выделяемых на финансирование дорожной деятельности.</w:t>
      </w:r>
    </w:p>
    <w:p w:rsidR="00EA6606" w:rsidRPr="00F46101" w:rsidRDefault="00EA6606" w:rsidP="00EA6606">
      <w:pPr>
        <w:autoSpaceDE w:val="0"/>
        <w:autoSpaceDN w:val="0"/>
        <w:adjustRightInd w:val="0"/>
        <w:ind w:firstLine="540"/>
        <w:jc w:val="both"/>
        <w:rPr>
          <w:rFonts w:ascii="Arial" w:hAnsi="Arial" w:cs="Arial"/>
          <w:szCs w:val="28"/>
        </w:rPr>
      </w:pPr>
    </w:p>
    <w:p w:rsidR="00EA6606" w:rsidRPr="00F46101" w:rsidRDefault="00EA6606" w:rsidP="00EA6606">
      <w:pPr>
        <w:jc w:val="center"/>
        <w:rPr>
          <w:rFonts w:ascii="Arial" w:hAnsi="Arial" w:cs="Arial"/>
          <w:b/>
          <w:sz w:val="28"/>
          <w:szCs w:val="28"/>
        </w:rPr>
      </w:pPr>
      <w:r w:rsidRPr="00F46101">
        <w:rPr>
          <w:rFonts w:ascii="Arial" w:hAnsi="Arial" w:cs="Arial"/>
          <w:b/>
          <w:sz w:val="28"/>
          <w:szCs w:val="28"/>
        </w:rPr>
        <w:t>Анализ принятых решений в области налоговой политики и их последствий. Налоговые расходы бюджетной системы муниципального образования.</w:t>
      </w:r>
    </w:p>
    <w:p w:rsidR="00EA6606" w:rsidRPr="00F46101" w:rsidRDefault="00EA6606" w:rsidP="00EA6606">
      <w:pPr>
        <w:ind w:firstLine="708"/>
        <w:jc w:val="both"/>
        <w:rPr>
          <w:rFonts w:ascii="Times New Roman" w:hAnsi="Times New Roman" w:cs="Times New Roman"/>
          <w:sz w:val="28"/>
          <w:szCs w:val="28"/>
        </w:rPr>
      </w:pPr>
    </w:p>
    <w:p w:rsidR="00EA6606" w:rsidRPr="00F46101" w:rsidRDefault="00EA6606" w:rsidP="00EA6606">
      <w:pPr>
        <w:ind w:firstLine="708"/>
        <w:jc w:val="both"/>
        <w:rPr>
          <w:rFonts w:ascii="Arial" w:hAnsi="Arial" w:cs="Arial"/>
          <w:szCs w:val="28"/>
        </w:rPr>
      </w:pPr>
      <w:r w:rsidRPr="00F46101">
        <w:rPr>
          <w:rFonts w:ascii="Arial" w:hAnsi="Arial" w:cs="Arial"/>
          <w:szCs w:val="28"/>
        </w:rPr>
        <w:t>Проводимая в 2021-2022 годах местная налоговая политика характеризуется стабильностью. Изменения законодательства муниципального образования о налогах и сборах имели точечный характер, несвязанный с увеличением нагрузки на реальный сектор экономики.</w:t>
      </w:r>
    </w:p>
    <w:p w:rsidR="00EA6606" w:rsidRPr="00F46101" w:rsidRDefault="00EA6606" w:rsidP="00EA6606">
      <w:pPr>
        <w:ind w:firstLine="708"/>
        <w:jc w:val="both"/>
        <w:rPr>
          <w:rFonts w:ascii="Arial" w:hAnsi="Arial" w:cs="Arial"/>
          <w:szCs w:val="28"/>
        </w:rPr>
      </w:pPr>
      <w:r w:rsidRPr="00F46101">
        <w:rPr>
          <w:rFonts w:ascii="Arial" w:hAnsi="Arial" w:cs="Arial"/>
          <w:szCs w:val="28"/>
        </w:rPr>
        <w:t>Предлагаемое сокращение числа необлагаемых налогом имущественных объектов бюджетных и казенных учреждений должно стимулировать организации к проведению инвентаризации и оптимизации их состава. Для уплаты налога будут привлечены внебюджетные средства от приносящей доход деятельности.</w:t>
      </w:r>
      <w:proofErr w:type="gramStart"/>
      <w:r w:rsidRPr="00F46101">
        <w:rPr>
          <w:rFonts w:ascii="Arial" w:hAnsi="Arial" w:cs="Arial"/>
          <w:szCs w:val="28"/>
        </w:rPr>
        <w:t xml:space="preserve"> .</w:t>
      </w:r>
      <w:proofErr w:type="gramEnd"/>
    </w:p>
    <w:p w:rsidR="00EA6606" w:rsidRPr="00F46101" w:rsidRDefault="00EA6606" w:rsidP="00EA6606">
      <w:pPr>
        <w:ind w:firstLine="708"/>
        <w:jc w:val="both"/>
        <w:rPr>
          <w:rFonts w:ascii="Arial" w:hAnsi="Arial" w:cs="Arial"/>
          <w:szCs w:val="28"/>
        </w:rPr>
      </w:pPr>
      <w:r w:rsidRPr="00F46101">
        <w:rPr>
          <w:rFonts w:ascii="Arial" w:hAnsi="Arial" w:cs="Arial"/>
          <w:szCs w:val="28"/>
        </w:rPr>
        <w:t>Основной целью налоговой политики муниципального образования «Ныгда» в очередном трехлетнем периоде будет оставаться стабилизация ситуации с наполняемостью бюджета МО «Ныгда» доходами, которая позволит исполнять принятые бюджетные обязательства в условиях современного экономического кризиса.</w:t>
      </w:r>
    </w:p>
    <w:p w:rsidR="00EA6606" w:rsidRPr="00F46101" w:rsidRDefault="00EA6606" w:rsidP="00EA6606">
      <w:pPr>
        <w:ind w:firstLine="708"/>
        <w:jc w:val="both"/>
        <w:rPr>
          <w:rFonts w:ascii="Arial" w:hAnsi="Arial" w:cs="Arial"/>
          <w:szCs w:val="28"/>
        </w:rPr>
      </w:pPr>
      <w:r w:rsidRPr="00F46101">
        <w:rPr>
          <w:rFonts w:ascii="Arial" w:hAnsi="Arial" w:cs="Arial"/>
          <w:szCs w:val="28"/>
        </w:rPr>
        <w:t>Налоговые доходы местного бюджета в 2021 году составили 464,3 тыс. рублей, что на 152,2 тыс. рублей выше аналогичного показателя 2020 года, в том числе по видам налогов:</w:t>
      </w:r>
    </w:p>
    <w:p w:rsidR="00EA6606" w:rsidRPr="00F46101" w:rsidRDefault="00EA6606" w:rsidP="00EA6606">
      <w:pPr>
        <w:ind w:firstLine="708"/>
        <w:jc w:val="right"/>
        <w:rPr>
          <w:rFonts w:ascii="Arial" w:hAnsi="Arial" w:cs="Arial"/>
          <w:szCs w:val="28"/>
        </w:rPr>
      </w:pPr>
      <w:r w:rsidRPr="00F46101">
        <w:rPr>
          <w:rFonts w:ascii="Arial" w:hAnsi="Arial" w:cs="Arial"/>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2"/>
        <w:gridCol w:w="1284"/>
        <w:gridCol w:w="1285"/>
        <w:gridCol w:w="1299"/>
        <w:gridCol w:w="1290"/>
      </w:tblGrid>
      <w:tr w:rsidR="00EA6606" w:rsidRPr="00F46101" w:rsidTr="00582E5A">
        <w:tc>
          <w:tcPr>
            <w:tcW w:w="4361"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582E5A">
            <w:pPr>
              <w:jc w:val="center"/>
              <w:rPr>
                <w:rFonts w:ascii="Arial" w:hAnsi="Arial" w:cs="Arial"/>
                <w:b/>
                <w:szCs w:val="28"/>
                <w:lang w:eastAsia="en-US"/>
              </w:rPr>
            </w:pPr>
            <w:r w:rsidRPr="00F46101">
              <w:rPr>
                <w:rFonts w:ascii="Arial" w:hAnsi="Arial" w:cs="Arial"/>
                <w:b/>
                <w:szCs w:val="28"/>
              </w:rPr>
              <w:t>Вид налога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582E5A">
            <w:pPr>
              <w:jc w:val="center"/>
              <w:rPr>
                <w:rFonts w:ascii="Arial" w:hAnsi="Arial" w:cs="Arial"/>
                <w:b/>
                <w:szCs w:val="28"/>
                <w:lang w:eastAsia="en-US"/>
              </w:rPr>
            </w:pPr>
            <w:r w:rsidRPr="00F46101">
              <w:rPr>
                <w:rFonts w:ascii="Arial" w:hAnsi="Arial" w:cs="Arial"/>
                <w:b/>
                <w:szCs w:val="28"/>
              </w:rPr>
              <w:t>2020 год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582E5A">
            <w:pPr>
              <w:jc w:val="center"/>
              <w:rPr>
                <w:rFonts w:ascii="Arial" w:hAnsi="Arial" w:cs="Arial"/>
                <w:b/>
                <w:szCs w:val="28"/>
                <w:lang w:eastAsia="en-US"/>
              </w:rPr>
            </w:pPr>
            <w:r w:rsidRPr="00F46101">
              <w:rPr>
                <w:rFonts w:ascii="Arial" w:hAnsi="Arial" w:cs="Arial"/>
                <w:b/>
                <w:szCs w:val="28"/>
              </w:rPr>
              <w:t>2021 год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582E5A">
            <w:pPr>
              <w:jc w:val="center"/>
              <w:rPr>
                <w:rFonts w:ascii="Arial" w:hAnsi="Arial" w:cs="Arial"/>
                <w:b/>
                <w:szCs w:val="28"/>
                <w:lang w:eastAsia="en-US"/>
              </w:rPr>
            </w:pPr>
            <w:r w:rsidRPr="00F46101">
              <w:rPr>
                <w:rFonts w:ascii="Arial" w:hAnsi="Arial" w:cs="Arial"/>
                <w:b/>
                <w:szCs w:val="28"/>
              </w:rPr>
              <w:t>Прирост</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582E5A">
            <w:pPr>
              <w:jc w:val="center"/>
              <w:rPr>
                <w:rFonts w:ascii="Arial" w:hAnsi="Arial" w:cs="Arial"/>
                <w:b/>
                <w:szCs w:val="28"/>
                <w:lang w:eastAsia="en-US"/>
              </w:rPr>
            </w:pPr>
            <w:r w:rsidRPr="00F46101">
              <w:rPr>
                <w:rFonts w:ascii="Arial" w:hAnsi="Arial" w:cs="Arial"/>
                <w:b/>
                <w:szCs w:val="28"/>
              </w:rPr>
              <w:t>Темп роста, %</w:t>
            </w:r>
          </w:p>
        </w:tc>
      </w:tr>
      <w:tr w:rsidR="00EA6606" w:rsidRPr="00F46101" w:rsidTr="00582E5A">
        <w:tc>
          <w:tcPr>
            <w:tcW w:w="4361" w:type="dxa"/>
            <w:tcBorders>
              <w:top w:val="single" w:sz="4" w:space="0" w:color="auto"/>
              <w:left w:val="single" w:sz="4" w:space="0" w:color="auto"/>
              <w:bottom w:val="single" w:sz="4" w:space="0" w:color="auto"/>
              <w:right w:val="single" w:sz="4" w:space="0" w:color="auto"/>
            </w:tcBorders>
            <w:hideMark/>
          </w:tcPr>
          <w:p w:rsidR="00EA6606" w:rsidRPr="00F46101" w:rsidRDefault="00EA6606" w:rsidP="00582E5A">
            <w:pPr>
              <w:rPr>
                <w:rFonts w:ascii="Arial" w:hAnsi="Arial" w:cs="Arial"/>
                <w:szCs w:val="28"/>
                <w:lang w:eastAsia="en-US"/>
              </w:rPr>
            </w:pPr>
            <w:r w:rsidRPr="00F46101">
              <w:rPr>
                <w:rFonts w:ascii="Arial" w:hAnsi="Arial" w:cs="Arial"/>
                <w:szCs w:val="28"/>
              </w:rPr>
              <w:t>Налог на имущество физических лиц</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28,2</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9,9</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-18,3</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35,1</w:t>
            </w:r>
          </w:p>
        </w:tc>
      </w:tr>
      <w:tr w:rsidR="00EA6606" w:rsidRPr="00F46101" w:rsidTr="00582E5A">
        <w:tc>
          <w:tcPr>
            <w:tcW w:w="4361" w:type="dxa"/>
            <w:tcBorders>
              <w:top w:val="single" w:sz="4" w:space="0" w:color="auto"/>
              <w:left w:val="single" w:sz="4" w:space="0" w:color="auto"/>
              <w:bottom w:val="single" w:sz="4" w:space="0" w:color="auto"/>
              <w:right w:val="single" w:sz="4" w:space="0" w:color="auto"/>
            </w:tcBorders>
            <w:hideMark/>
          </w:tcPr>
          <w:p w:rsidR="00EA6606" w:rsidRPr="00F46101" w:rsidRDefault="00EA6606" w:rsidP="00582E5A">
            <w:pPr>
              <w:rPr>
                <w:rFonts w:ascii="Arial" w:hAnsi="Arial" w:cs="Arial"/>
                <w:szCs w:val="28"/>
                <w:lang w:eastAsia="en-US"/>
              </w:rPr>
            </w:pPr>
            <w:r w:rsidRPr="00F46101">
              <w:rPr>
                <w:rFonts w:ascii="Arial" w:hAnsi="Arial" w:cs="Arial"/>
                <w:szCs w:val="28"/>
              </w:rPr>
              <w:t>Земельный налог с физических лиц, обладающих земельным участком, расположенным в границах сельских поселений.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260,1</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310,9</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+50,8</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119,5</w:t>
            </w:r>
          </w:p>
        </w:tc>
      </w:tr>
      <w:tr w:rsidR="00EA6606" w:rsidRPr="00F46101" w:rsidTr="00582E5A">
        <w:tc>
          <w:tcPr>
            <w:tcW w:w="4361" w:type="dxa"/>
            <w:tcBorders>
              <w:top w:val="single" w:sz="4" w:space="0" w:color="auto"/>
              <w:left w:val="single" w:sz="4" w:space="0" w:color="auto"/>
              <w:bottom w:val="single" w:sz="4" w:space="0" w:color="auto"/>
              <w:right w:val="single" w:sz="4" w:space="0" w:color="auto"/>
            </w:tcBorders>
            <w:hideMark/>
          </w:tcPr>
          <w:p w:rsidR="00EA6606" w:rsidRPr="00F46101" w:rsidRDefault="00EA6606" w:rsidP="00582E5A">
            <w:pPr>
              <w:rPr>
                <w:rFonts w:ascii="Arial" w:hAnsi="Arial" w:cs="Arial"/>
                <w:szCs w:val="28"/>
                <w:lang w:eastAsia="en-US"/>
              </w:rPr>
            </w:pPr>
            <w:r w:rsidRPr="00F46101">
              <w:rPr>
                <w:rFonts w:ascii="Arial" w:hAnsi="Arial" w:cs="Arial"/>
                <w:szCs w:val="28"/>
              </w:rPr>
              <w:t>Земельный налог с организаций, обладающих земельным участком, расположенным в границах сельских поселений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23,8</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143,5</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+119,8</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szCs w:val="28"/>
                <w:lang w:eastAsia="en-US"/>
              </w:rPr>
            </w:pPr>
            <w:r w:rsidRPr="00F46101">
              <w:rPr>
                <w:rFonts w:ascii="Arial" w:hAnsi="Arial" w:cs="Arial"/>
                <w:szCs w:val="28"/>
              </w:rPr>
              <w:t>150,6</w:t>
            </w:r>
          </w:p>
        </w:tc>
      </w:tr>
      <w:tr w:rsidR="00EA6606" w:rsidRPr="00F46101" w:rsidTr="00582E5A">
        <w:tc>
          <w:tcPr>
            <w:tcW w:w="4361" w:type="dxa"/>
            <w:tcBorders>
              <w:top w:val="single" w:sz="4" w:space="0" w:color="auto"/>
              <w:left w:val="single" w:sz="4" w:space="0" w:color="auto"/>
              <w:bottom w:val="single" w:sz="4" w:space="0" w:color="auto"/>
              <w:right w:val="single" w:sz="4" w:space="0" w:color="auto"/>
            </w:tcBorders>
            <w:hideMark/>
          </w:tcPr>
          <w:p w:rsidR="00EA6606" w:rsidRPr="00F46101" w:rsidRDefault="00EA6606" w:rsidP="00582E5A">
            <w:pPr>
              <w:rPr>
                <w:rFonts w:ascii="Arial" w:hAnsi="Arial" w:cs="Arial"/>
                <w:b/>
                <w:szCs w:val="28"/>
                <w:lang w:eastAsia="en-US"/>
              </w:rPr>
            </w:pPr>
            <w:r w:rsidRPr="00F46101">
              <w:rPr>
                <w:rFonts w:ascii="Arial" w:hAnsi="Arial" w:cs="Arial"/>
                <w:b/>
                <w:szCs w:val="28"/>
              </w:rPr>
              <w:t xml:space="preserve">Итого налоговые расходы </w:t>
            </w:r>
            <w:r w:rsidRPr="00F46101">
              <w:rPr>
                <w:rFonts w:ascii="Arial" w:hAnsi="Arial" w:cs="Arial"/>
                <w:b/>
                <w:szCs w:val="28"/>
              </w:rPr>
              <w:lastRenderedPageBreak/>
              <w:t>местного бюджета</w:t>
            </w:r>
          </w:p>
        </w:tc>
        <w:tc>
          <w:tcPr>
            <w:tcW w:w="1302" w:type="dxa"/>
            <w:tcBorders>
              <w:top w:val="single" w:sz="4" w:space="0" w:color="auto"/>
              <w:left w:val="single" w:sz="4" w:space="0" w:color="auto"/>
              <w:bottom w:val="single" w:sz="4" w:space="0" w:color="auto"/>
              <w:right w:val="single" w:sz="4" w:space="0" w:color="auto"/>
            </w:tcBorders>
            <w:vAlign w:val="center"/>
          </w:tcPr>
          <w:p w:rsidR="00EA6606" w:rsidRPr="00F46101" w:rsidRDefault="00EA6606" w:rsidP="00F46101">
            <w:pPr>
              <w:jc w:val="center"/>
              <w:rPr>
                <w:rFonts w:ascii="Arial" w:hAnsi="Arial" w:cs="Arial"/>
                <w:b/>
                <w:szCs w:val="28"/>
                <w:lang w:eastAsia="en-US"/>
              </w:rPr>
            </w:pPr>
            <w:r w:rsidRPr="00F46101">
              <w:rPr>
                <w:rFonts w:ascii="Arial" w:hAnsi="Arial" w:cs="Arial"/>
                <w:b/>
                <w:szCs w:val="28"/>
              </w:rPr>
              <w:lastRenderedPageBreak/>
              <w:t>312,1</w:t>
            </w:r>
          </w:p>
          <w:p w:rsidR="00EA6606" w:rsidRPr="00F46101" w:rsidRDefault="00EA6606" w:rsidP="00F46101">
            <w:pPr>
              <w:jc w:val="center"/>
              <w:rPr>
                <w:rFonts w:ascii="Arial" w:hAnsi="Arial" w:cs="Arial"/>
                <w:b/>
                <w:szCs w:val="28"/>
                <w:lang w:eastAsia="en-US"/>
              </w:rPr>
            </w:pP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b/>
                <w:szCs w:val="28"/>
                <w:lang w:eastAsia="en-US"/>
              </w:rPr>
            </w:pPr>
            <w:r w:rsidRPr="00F46101">
              <w:rPr>
                <w:rFonts w:ascii="Arial" w:hAnsi="Arial" w:cs="Arial"/>
                <w:b/>
                <w:szCs w:val="28"/>
              </w:rPr>
              <w:lastRenderedPageBreak/>
              <w:t>464,3</w:t>
            </w:r>
          </w:p>
        </w:tc>
        <w:tc>
          <w:tcPr>
            <w:tcW w:w="1302"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b/>
                <w:szCs w:val="28"/>
                <w:lang w:eastAsia="en-US"/>
              </w:rPr>
            </w:pPr>
            <w:r w:rsidRPr="00F46101">
              <w:rPr>
                <w:rFonts w:ascii="Arial" w:hAnsi="Arial" w:cs="Arial"/>
                <w:b/>
                <w:szCs w:val="28"/>
              </w:rPr>
              <w:t>+152,2</w:t>
            </w:r>
          </w:p>
        </w:tc>
        <w:tc>
          <w:tcPr>
            <w:tcW w:w="1303" w:type="dxa"/>
            <w:tcBorders>
              <w:top w:val="single" w:sz="4" w:space="0" w:color="auto"/>
              <w:left w:val="single" w:sz="4" w:space="0" w:color="auto"/>
              <w:bottom w:val="single" w:sz="4" w:space="0" w:color="auto"/>
              <w:right w:val="single" w:sz="4" w:space="0" w:color="auto"/>
            </w:tcBorders>
            <w:vAlign w:val="center"/>
            <w:hideMark/>
          </w:tcPr>
          <w:p w:rsidR="00EA6606" w:rsidRPr="00F46101" w:rsidRDefault="00EA6606" w:rsidP="00F46101">
            <w:pPr>
              <w:jc w:val="center"/>
              <w:rPr>
                <w:rFonts w:ascii="Arial" w:hAnsi="Arial" w:cs="Arial"/>
                <w:b/>
                <w:szCs w:val="28"/>
                <w:lang w:eastAsia="en-US"/>
              </w:rPr>
            </w:pPr>
            <w:r w:rsidRPr="00F46101">
              <w:rPr>
                <w:rFonts w:ascii="Arial" w:hAnsi="Arial" w:cs="Arial"/>
                <w:b/>
                <w:szCs w:val="28"/>
              </w:rPr>
              <w:t>148,8</w:t>
            </w:r>
          </w:p>
        </w:tc>
      </w:tr>
    </w:tbl>
    <w:p w:rsidR="00EA6606" w:rsidRPr="00F46101" w:rsidRDefault="00EA6606" w:rsidP="00EA6606">
      <w:pPr>
        <w:ind w:firstLine="708"/>
        <w:jc w:val="both"/>
        <w:rPr>
          <w:rFonts w:ascii="Arial" w:hAnsi="Arial" w:cs="Arial"/>
          <w:szCs w:val="28"/>
          <w:lang w:eastAsia="en-US"/>
        </w:rPr>
      </w:pPr>
      <w:r w:rsidRPr="00F46101">
        <w:rPr>
          <w:rFonts w:ascii="Arial" w:hAnsi="Arial" w:cs="Arial"/>
          <w:szCs w:val="28"/>
        </w:rPr>
        <w:lastRenderedPageBreak/>
        <w:t>Весь объем налоговых расходов местного бюджета условно разделяется на две группы:</w:t>
      </w:r>
    </w:p>
    <w:p w:rsidR="00EA6606" w:rsidRPr="00F46101" w:rsidRDefault="00EA6606" w:rsidP="00EA6606">
      <w:pPr>
        <w:ind w:firstLine="708"/>
        <w:jc w:val="both"/>
        <w:rPr>
          <w:rFonts w:ascii="Arial" w:hAnsi="Arial" w:cs="Arial"/>
          <w:szCs w:val="28"/>
        </w:rPr>
      </w:pPr>
      <w:r w:rsidRPr="00F46101">
        <w:rPr>
          <w:rFonts w:ascii="Arial" w:hAnsi="Arial" w:cs="Arial"/>
          <w:szCs w:val="28"/>
        </w:rPr>
        <w:t>1. Налоговые льготы, имеющие социальную направленность (в частности льготы по земельному налогу  инвалидам и др.), бюджетная и социально-экономическая эффективность по которым не оценивается.</w:t>
      </w:r>
    </w:p>
    <w:p w:rsidR="00EA6606" w:rsidRPr="00F46101" w:rsidRDefault="00EA6606" w:rsidP="00EA6606">
      <w:pPr>
        <w:ind w:firstLine="708"/>
        <w:jc w:val="both"/>
        <w:rPr>
          <w:rFonts w:ascii="Arial" w:hAnsi="Arial" w:cs="Arial"/>
          <w:szCs w:val="28"/>
        </w:rPr>
      </w:pPr>
      <w:r w:rsidRPr="00F46101">
        <w:rPr>
          <w:rFonts w:ascii="Arial" w:hAnsi="Arial" w:cs="Arial"/>
          <w:szCs w:val="28"/>
        </w:rPr>
        <w:t>2. Налоговые льготы органам местного самоуправления муниципального образования, по земельному налогу с организации обладающих земельным участком, расположенным в границах сельских поселений. В виду некоммерческого характера деятельности по предоставлению населению  муниципальных услуг не оцениваются.</w:t>
      </w:r>
    </w:p>
    <w:p w:rsidR="00EA6606" w:rsidRPr="00F46101" w:rsidRDefault="00EA6606" w:rsidP="00EA6606">
      <w:pPr>
        <w:ind w:firstLine="708"/>
        <w:jc w:val="both"/>
        <w:rPr>
          <w:rFonts w:ascii="Arial" w:hAnsi="Arial" w:cs="Arial"/>
          <w:szCs w:val="28"/>
        </w:rPr>
      </w:pPr>
    </w:p>
    <w:p w:rsidR="00EA6606" w:rsidRPr="00F46101" w:rsidRDefault="00EA6606" w:rsidP="00F46101">
      <w:pPr>
        <w:jc w:val="center"/>
        <w:rPr>
          <w:rFonts w:ascii="Arial" w:hAnsi="Arial" w:cs="Arial"/>
          <w:b/>
          <w:sz w:val="28"/>
          <w:szCs w:val="28"/>
        </w:rPr>
      </w:pPr>
      <w:r w:rsidRPr="00F46101">
        <w:rPr>
          <w:rFonts w:ascii="Arial" w:hAnsi="Arial" w:cs="Arial"/>
          <w:b/>
          <w:sz w:val="28"/>
          <w:szCs w:val="28"/>
        </w:rPr>
        <w:t>Основные меры в области налоговой политики, планируемые к реализации в 2023 году и плановом периоде 2024 и 2025 годов</w:t>
      </w:r>
    </w:p>
    <w:p w:rsidR="00EA6606" w:rsidRPr="00F46101" w:rsidRDefault="00EA6606" w:rsidP="00F46101">
      <w:pPr>
        <w:ind w:firstLine="708"/>
        <w:jc w:val="center"/>
        <w:rPr>
          <w:rFonts w:ascii="Arial" w:hAnsi="Arial" w:cs="Arial"/>
          <w:sz w:val="28"/>
          <w:szCs w:val="28"/>
        </w:rPr>
      </w:pPr>
    </w:p>
    <w:p w:rsidR="00EA6606" w:rsidRPr="00F46101" w:rsidRDefault="00EA6606" w:rsidP="00EA6606">
      <w:pPr>
        <w:ind w:firstLine="708"/>
        <w:jc w:val="both"/>
        <w:rPr>
          <w:rFonts w:ascii="Arial" w:hAnsi="Arial" w:cs="Arial"/>
          <w:szCs w:val="28"/>
        </w:rPr>
      </w:pPr>
      <w:r w:rsidRPr="00F46101">
        <w:rPr>
          <w:rFonts w:ascii="Arial" w:hAnsi="Arial" w:cs="Arial"/>
          <w:szCs w:val="28"/>
        </w:rPr>
        <w:t xml:space="preserve">Наиболее актуальным для муниципального образования в плановом периоде будет являться вопрос </w:t>
      </w:r>
      <w:proofErr w:type="gramStart"/>
      <w:r w:rsidRPr="00F46101">
        <w:rPr>
          <w:rFonts w:ascii="Arial" w:hAnsi="Arial" w:cs="Arial"/>
          <w:szCs w:val="28"/>
        </w:rPr>
        <w:t>перехода</w:t>
      </w:r>
      <w:proofErr w:type="gramEnd"/>
      <w:r w:rsidRPr="00F46101">
        <w:rPr>
          <w:rFonts w:ascii="Arial" w:hAnsi="Arial" w:cs="Arial"/>
          <w:szCs w:val="28"/>
        </w:rPr>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Федерации.</w:t>
      </w:r>
    </w:p>
    <w:p w:rsidR="00EA6606" w:rsidRPr="00F46101" w:rsidRDefault="00EA6606" w:rsidP="00EA6606">
      <w:pPr>
        <w:ind w:firstLine="708"/>
        <w:jc w:val="both"/>
        <w:rPr>
          <w:rFonts w:ascii="Arial" w:hAnsi="Arial" w:cs="Arial"/>
          <w:szCs w:val="28"/>
        </w:rPr>
      </w:pPr>
      <w:proofErr w:type="gramStart"/>
      <w:r w:rsidRPr="00F46101">
        <w:rPr>
          <w:rFonts w:ascii="Arial" w:hAnsi="Arial" w:cs="Arial"/>
          <w:szCs w:val="28"/>
        </w:rPr>
        <w:t>Переход</w:t>
      </w:r>
      <w:proofErr w:type="gramEnd"/>
      <w:r w:rsidRPr="00F46101">
        <w:rPr>
          <w:rFonts w:ascii="Arial" w:hAnsi="Arial" w:cs="Arial"/>
          <w:szCs w:val="28"/>
        </w:rPr>
        <w:t xml:space="preserve">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 </w:t>
      </w:r>
      <w:proofErr w:type="gramStart"/>
      <w:r w:rsidRPr="00F46101">
        <w:rPr>
          <w:rFonts w:ascii="Arial" w:hAnsi="Arial" w:cs="Arial"/>
          <w:szCs w:val="28"/>
        </w:rPr>
        <w:t xml:space="preserve">Генерируемые высокой инвентаризационной стоимостью налоговые поступления согласно анализу экономических последствий введения налога на жилую недвижимость являются выше возможных доходов отдельных муниципальных образований при переходе к налогообложению имущества физических лиц исходя из кадастровой оценки, но по более низкой процентной ставке. </w:t>
      </w:r>
      <w:proofErr w:type="gramEnd"/>
    </w:p>
    <w:p w:rsidR="00EA6606" w:rsidRPr="00F46101" w:rsidRDefault="00EA6606" w:rsidP="00EA6606">
      <w:pPr>
        <w:ind w:firstLine="708"/>
        <w:jc w:val="both"/>
        <w:rPr>
          <w:rFonts w:ascii="Arial" w:hAnsi="Arial" w:cs="Arial"/>
          <w:szCs w:val="28"/>
        </w:rPr>
      </w:pPr>
      <w:r w:rsidRPr="00F46101">
        <w:rPr>
          <w:rFonts w:ascii="Arial" w:hAnsi="Arial" w:cs="Arial"/>
          <w:szCs w:val="28"/>
        </w:rPr>
        <w:t xml:space="preserve">Учитывая изложенное, изменение принципов налогообложения имущества физических лиц, земельного налога с организаций, обладающих земельным участком, расположенным в границах сельских поселений и земельного налога  с физических лиц, обладающих земельным участком, расположенным в границах сельских </w:t>
      </w:r>
      <w:proofErr w:type="gramStart"/>
      <w:r w:rsidRPr="00F46101">
        <w:rPr>
          <w:rFonts w:ascii="Arial" w:hAnsi="Arial" w:cs="Arial"/>
          <w:szCs w:val="28"/>
        </w:rPr>
        <w:t>поселений</w:t>
      </w:r>
      <w:proofErr w:type="gramEnd"/>
      <w:r w:rsidRPr="00F46101">
        <w:rPr>
          <w:rFonts w:ascii="Arial" w:hAnsi="Arial" w:cs="Arial"/>
          <w:szCs w:val="28"/>
        </w:rPr>
        <w:t xml:space="preserve"> хотя и является неизбежной перспективой, должно быть продуманным и сопровождаться тщательным анализом качества проведенной кадастровой оценки и возможных последствий для доходной части местного бюджета.</w:t>
      </w:r>
    </w:p>
    <w:p w:rsidR="00EA6606" w:rsidRPr="00F46101" w:rsidRDefault="00EA6606" w:rsidP="00F46101">
      <w:pPr>
        <w:ind w:firstLine="708"/>
        <w:jc w:val="both"/>
        <w:rPr>
          <w:rFonts w:ascii="Arial" w:hAnsi="Arial" w:cs="Arial"/>
          <w:szCs w:val="28"/>
        </w:rPr>
      </w:pPr>
      <w:r w:rsidRPr="00F46101">
        <w:rPr>
          <w:rFonts w:ascii="Arial" w:hAnsi="Arial" w:cs="Arial"/>
          <w:szCs w:val="28"/>
        </w:rPr>
        <w:t>Складывающиеся налоговые расходы бюджета будут подвергаться оценки их эффективности и по ее результатам необходимой оптимизации.</w:t>
      </w:r>
    </w:p>
    <w:p w:rsidR="00EA6606" w:rsidRPr="00F46101" w:rsidRDefault="00EA6606" w:rsidP="00F46101">
      <w:pPr>
        <w:ind w:firstLine="708"/>
        <w:jc w:val="both"/>
        <w:rPr>
          <w:rFonts w:ascii="Arial" w:hAnsi="Arial" w:cs="Arial"/>
          <w:szCs w:val="28"/>
        </w:rPr>
      </w:pPr>
      <w:r w:rsidRPr="00F46101">
        <w:rPr>
          <w:rFonts w:ascii="Arial" w:hAnsi="Arial" w:cs="Arial"/>
          <w:szCs w:val="28"/>
        </w:rPr>
        <w:t>Результатом реализации Основных направлений бюджетной и налоговой политики должно стать повышение уровня и качества жизни населения муниципального образования, а также формирование благоприятных условий социально-экономического развития на долгосрочную перспективу.</w:t>
      </w:r>
    </w:p>
    <w:p w:rsidR="00EA6606" w:rsidRDefault="00EA6606" w:rsidP="00EA6606">
      <w:pPr>
        <w:jc w:val="both"/>
        <w:rPr>
          <w:sz w:val="28"/>
          <w:szCs w:val="28"/>
        </w:rPr>
      </w:pPr>
    </w:p>
    <w:p w:rsidR="00EA6606" w:rsidRDefault="00EA6606" w:rsidP="00F46101">
      <w:pPr>
        <w:pStyle w:val="1"/>
        <w:spacing w:line="240" w:lineRule="auto"/>
        <w:jc w:val="left"/>
      </w:pPr>
    </w:p>
    <w:p w:rsidR="00EA6606" w:rsidRDefault="00EA6606" w:rsidP="00EA6606">
      <w:pPr>
        <w:rPr>
          <w:lang w:bidi="ar-SA"/>
        </w:rPr>
      </w:pPr>
    </w:p>
    <w:p w:rsidR="00EA6606" w:rsidRDefault="00EA6606" w:rsidP="00EA6606">
      <w:pPr>
        <w:rPr>
          <w:lang w:bidi="ar-SA"/>
        </w:rPr>
      </w:pPr>
    </w:p>
    <w:p w:rsidR="00EA6606" w:rsidRDefault="00EA6606" w:rsidP="00EA6606">
      <w:pPr>
        <w:rPr>
          <w:lang w:bidi="ar-SA"/>
        </w:rPr>
      </w:pPr>
    </w:p>
    <w:p w:rsidR="00EA6606" w:rsidRDefault="00EA6606" w:rsidP="00EA6606">
      <w:pPr>
        <w:rPr>
          <w:lang w:bidi="ar-SA"/>
        </w:rPr>
      </w:pPr>
    </w:p>
    <w:p w:rsidR="00EA6606" w:rsidRDefault="00EA6606" w:rsidP="00EA6606">
      <w:pPr>
        <w:rPr>
          <w:lang w:bidi="ar-SA"/>
        </w:rPr>
      </w:pPr>
    </w:p>
    <w:p w:rsidR="00EA6606" w:rsidRDefault="00EA6606" w:rsidP="00EA6606">
      <w:pPr>
        <w:pStyle w:val="12"/>
        <w:ind w:left="-426"/>
        <w:rPr>
          <w:rFonts w:ascii="Arial" w:hAnsi="Arial" w:cs="Arial"/>
          <w:b/>
          <w:sz w:val="32"/>
          <w:szCs w:val="32"/>
        </w:rPr>
      </w:pPr>
      <w:r>
        <w:rPr>
          <w:rFonts w:ascii="Arial" w:hAnsi="Arial" w:cs="Arial"/>
          <w:b/>
          <w:sz w:val="32"/>
          <w:szCs w:val="32"/>
        </w:rPr>
        <w:lastRenderedPageBreak/>
        <w:t>10.11.2022 г. №63-П</w:t>
      </w:r>
    </w:p>
    <w:p w:rsidR="00EA6606" w:rsidRDefault="00EA6606" w:rsidP="00EA6606">
      <w:pPr>
        <w:pStyle w:val="12"/>
        <w:ind w:left="-426"/>
        <w:rPr>
          <w:rFonts w:ascii="Arial" w:hAnsi="Arial" w:cs="Arial"/>
          <w:b/>
          <w:sz w:val="32"/>
          <w:szCs w:val="32"/>
        </w:rPr>
      </w:pPr>
      <w:r>
        <w:rPr>
          <w:rFonts w:ascii="Arial" w:hAnsi="Arial" w:cs="Arial"/>
          <w:b/>
          <w:sz w:val="32"/>
          <w:szCs w:val="32"/>
        </w:rPr>
        <w:t>РОССИЙСКАЯ ФЕДЕРАЦИЯ</w:t>
      </w:r>
    </w:p>
    <w:p w:rsidR="00EA6606" w:rsidRDefault="00EA6606" w:rsidP="00EA6606">
      <w:pPr>
        <w:pStyle w:val="12"/>
        <w:ind w:left="-426"/>
        <w:rPr>
          <w:rFonts w:ascii="Arial" w:hAnsi="Arial" w:cs="Arial"/>
          <w:b/>
          <w:sz w:val="32"/>
          <w:szCs w:val="32"/>
        </w:rPr>
      </w:pPr>
      <w:r>
        <w:rPr>
          <w:rFonts w:ascii="Arial" w:hAnsi="Arial" w:cs="Arial"/>
          <w:b/>
          <w:sz w:val="32"/>
          <w:szCs w:val="32"/>
        </w:rPr>
        <w:t>ИРКУТСКАЯ ОБЛАСТЬ</w:t>
      </w:r>
    </w:p>
    <w:p w:rsidR="00EA6606" w:rsidRPr="00415834" w:rsidRDefault="00EA6606" w:rsidP="00EA6606">
      <w:pPr>
        <w:pStyle w:val="12"/>
        <w:ind w:left="-426"/>
        <w:rPr>
          <w:rFonts w:ascii="Arial" w:hAnsi="Arial" w:cs="Arial"/>
          <w:b/>
          <w:sz w:val="32"/>
          <w:szCs w:val="32"/>
        </w:rPr>
      </w:pPr>
      <w:r>
        <w:rPr>
          <w:rFonts w:ascii="Arial" w:hAnsi="Arial" w:cs="Arial"/>
          <w:b/>
          <w:sz w:val="32"/>
          <w:szCs w:val="32"/>
        </w:rPr>
        <w:t>АЛАРСКИЙ</w:t>
      </w:r>
      <w:r w:rsidRPr="00415834">
        <w:rPr>
          <w:rFonts w:ascii="Arial" w:hAnsi="Arial" w:cs="Arial"/>
          <w:b/>
          <w:sz w:val="32"/>
          <w:szCs w:val="32"/>
        </w:rPr>
        <w:t xml:space="preserve"> РАЙОН</w:t>
      </w:r>
    </w:p>
    <w:p w:rsidR="00EA6606" w:rsidRPr="00415834" w:rsidRDefault="00EA6606" w:rsidP="00EA6606">
      <w:pPr>
        <w:pStyle w:val="12"/>
        <w:ind w:left="-426"/>
        <w:rPr>
          <w:b/>
          <w:sz w:val="32"/>
          <w:szCs w:val="32"/>
        </w:rPr>
      </w:pPr>
      <w:r w:rsidRPr="00415834">
        <w:rPr>
          <w:rFonts w:ascii="Arial" w:hAnsi="Arial" w:cs="Arial"/>
          <w:b/>
          <w:sz w:val="32"/>
          <w:szCs w:val="32"/>
        </w:rPr>
        <w:t>МУНИЦИПАЛЬНОЕ ОБРАЗОВАНИЕ «НЫГДА»</w:t>
      </w:r>
    </w:p>
    <w:p w:rsidR="00EA6606" w:rsidRPr="00415834" w:rsidRDefault="00EA6606" w:rsidP="00EA6606">
      <w:pPr>
        <w:pStyle w:val="11"/>
        <w:jc w:val="center"/>
        <w:rPr>
          <w:rFonts w:ascii="Arial" w:hAnsi="Arial" w:cs="Arial"/>
          <w:b/>
          <w:sz w:val="32"/>
          <w:szCs w:val="32"/>
        </w:rPr>
      </w:pPr>
      <w:r w:rsidRPr="00415834">
        <w:rPr>
          <w:rFonts w:ascii="Arial" w:hAnsi="Arial" w:cs="Arial"/>
          <w:b/>
          <w:sz w:val="32"/>
          <w:szCs w:val="32"/>
        </w:rPr>
        <w:t>АДМИНИСТРАЦИЯ</w:t>
      </w:r>
    </w:p>
    <w:p w:rsidR="00EA6606" w:rsidRPr="00415834" w:rsidRDefault="00EA6606" w:rsidP="00EA6606">
      <w:pPr>
        <w:pStyle w:val="11"/>
        <w:jc w:val="center"/>
        <w:rPr>
          <w:rFonts w:ascii="Arial" w:hAnsi="Arial" w:cs="Arial"/>
          <w:b/>
          <w:sz w:val="32"/>
          <w:szCs w:val="32"/>
        </w:rPr>
      </w:pPr>
      <w:r>
        <w:rPr>
          <w:rFonts w:ascii="Arial" w:hAnsi="Arial" w:cs="Arial"/>
          <w:b/>
          <w:sz w:val="32"/>
          <w:szCs w:val="32"/>
        </w:rPr>
        <w:t>ПОСТАНОВЛ</w:t>
      </w:r>
      <w:r w:rsidRPr="00415834">
        <w:rPr>
          <w:rFonts w:ascii="Arial" w:hAnsi="Arial" w:cs="Arial"/>
          <w:b/>
          <w:sz w:val="32"/>
          <w:szCs w:val="32"/>
        </w:rPr>
        <w:t>ЕНИЕ</w:t>
      </w:r>
    </w:p>
    <w:p w:rsidR="00EA6606" w:rsidRDefault="00EA6606" w:rsidP="00EA6606">
      <w:pPr>
        <w:pStyle w:val="11"/>
        <w:rPr>
          <w:rFonts w:ascii="Arial" w:hAnsi="Arial" w:cs="Arial"/>
          <w:b/>
          <w:sz w:val="24"/>
          <w:szCs w:val="24"/>
        </w:rPr>
      </w:pPr>
    </w:p>
    <w:p w:rsidR="00EA6606" w:rsidRDefault="00EA6606" w:rsidP="00EA6606">
      <w:pPr>
        <w:pStyle w:val="11"/>
        <w:rPr>
          <w:rFonts w:ascii="Arial" w:hAnsi="Arial" w:cs="Arial"/>
          <w:b/>
          <w:sz w:val="24"/>
          <w:szCs w:val="24"/>
        </w:rPr>
      </w:pPr>
    </w:p>
    <w:p w:rsidR="00EA6606" w:rsidRPr="000E1097" w:rsidRDefault="00EA6606" w:rsidP="00EA6606">
      <w:pPr>
        <w:pStyle w:val="11"/>
        <w:jc w:val="center"/>
        <w:rPr>
          <w:rFonts w:ascii="Arial" w:hAnsi="Arial" w:cs="Arial"/>
          <w:b/>
          <w:sz w:val="30"/>
          <w:szCs w:val="30"/>
        </w:rPr>
      </w:pPr>
      <w:r w:rsidRPr="000E1097">
        <w:rPr>
          <w:rFonts w:ascii="Arial" w:hAnsi="Arial" w:cs="Arial"/>
          <w:b/>
          <w:sz w:val="30"/>
          <w:szCs w:val="30"/>
        </w:rPr>
        <w:t>«О ПРОГНОЗЕ СОЦИАЛЬНО-ЭКОНОМИЧЕСКОГО РАЗВИТИЯ МУНИЦИПАЛЬНОГО ОБРАЗОВАНИЯ «НЫГДА»</w:t>
      </w:r>
    </w:p>
    <w:p w:rsidR="00EA6606" w:rsidRPr="00BA415C" w:rsidRDefault="00EA6606" w:rsidP="00EA6606">
      <w:pPr>
        <w:pStyle w:val="11"/>
        <w:jc w:val="center"/>
        <w:rPr>
          <w:rFonts w:ascii="Arial" w:hAnsi="Arial" w:cs="Arial"/>
          <w:color w:val="000000"/>
          <w:sz w:val="24"/>
          <w:szCs w:val="24"/>
        </w:rPr>
      </w:pPr>
    </w:p>
    <w:p w:rsidR="00EA6606" w:rsidRPr="00BA415C" w:rsidRDefault="00EA6606" w:rsidP="00EA6606">
      <w:pPr>
        <w:pStyle w:val="11"/>
        <w:jc w:val="center"/>
        <w:rPr>
          <w:rFonts w:ascii="Arial" w:hAnsi="Arial" w:cs="Arial"/>
          <w:color w:val="000000"/>
          <w:sz w:val="24"/>
          <w:szCs w:val="24"/>
        </w:rPr>
      </w:pPr>
      <w:r w:rsidRPr="00BA415C">
        <w:rPr>
          <w:rFonts w:ascii="Arial" w:hAnsi="Arial" w:cs="Arial"/>
          <w:color w:val="000000"/>
          <w:sz w:val="24"/>
          <w:szCs w:val="24"/>
        </w:rPr>
        <w:tab/>
        <w:t xml:space="preserve"> </w:t>
      </w:r>
    </w:p>
    <w:p w:rsidR="00EA6606" w:rsidRPr="00BA415C" w:rsidRDefault="00EA6606" w:rsidP="00EA6606">
      <w:pPr>
        <w:pStyle w:val="11"/>
        <w:jc w:val="both"/>
        <w:rPr>
          <w:rFonts w:ascii="Arial" w:hAnsi="Arial" w:cs="Arial"/>
          <w:color w:val="000000"/>
          <w:sz w:val="24"/>
          <w:szCs w:val="24"/>
        </w:rPr>
      </w:pPr>
    </w:p>
    <w:p w:rsidR="00EA6606" w:rsidRPr="00BA415C" w:rsidRDefault="00EA6606" w:rsidP="00EA6606">
      <w:pPr>
        <w:pStyle w:val="11"/>
        <w:ind w:firstLine="708"/>
        <w:jc w:val="both"/>
        <w:rPr>
          <w:rFonts w:ascii="Arial" w:hAnsi="Arial" w:cs="Arial"/>
          <w:color w:val="000000"/>
          <w:sz w:val="24"/>
          <w:szCs w:val="24"/>
        </w:rPr>
      </w:pPr>
      <w:r w:rsidRPr="00BA415C">
        <w:rPr>
          <w:rFonts w:ascii="Arial" w:hAnsi="Arial" w:cs="Arial"/>
          <w:sz w:val="24"/>
          <w:szCs w:val="24"/>
        </w:rPr>
        <w:t>В целях определения тенденций социально-экономического развития муниципального образования «Н</w:t>
      </w:r>
      <w:r>
        <w:rPr>
          <w:rFonts w:ascii="Arial" w:hAnsi="Arial" w:cs="Arial"/>
          <w:sz w:val="24"/>
          <w:szCs w:val="24"/>
        </w:rPr>
        <w:t>ыгда</w:t>
      </w:r>
      <w:r w:rsidRPr="00BA415C">
        <w:rPr>
          <w:rFonts w:ascii="Arial" w:hAnsi="Arial" w:cs="Arial"/>
          <w:sz w:val="24"/>
          <w:szCs w:val="24"/>
        </w:rPr>
        <w:t>» на среднесрочную перспективу, в соответствии со ст. 13 Положения о бюджетном процессе в муниципальном образовании «Н</w:t>
      </w:r>
      <w:r>
        <w:rPr>
          <w:rFonts w:ascii="Arial" w:hAnsi="Arial" w:cs="Arial"/>
          <w:sz w:val="24"/>
          <w:szCs w:val="24"/>
        </w:rPr>
        <w:t>ыгда</w:t>
      </w:r>
      <w:r w:rsidRPr="00BA415C">
        <w:rPr>
          <w:rFonts w:ascii="Arial" w:hAnsi="Arial" w:cs="Arial"/>
          <w:sz w:val="24"/>
          <w:szCs w:val="24"/>
        </w:rPr>
        <w:t>», утвержденного Решением думы муниципального образования «Н</w:t>
      </w:r>
      <w:r>
        <w:rPr>
          <w:rFonts w:ascii="Arial" w:hAnsi="Arial" w:cs="Arial"/>
          <w:sz w:val="24"/>
          <w:szCs w:val="24"/>
        </w:rPr>
        <w:t>ыгда</w:t>
      </w:r>
      <w:r w:rsidRPr="00BA415C">
        <w:rPr>
          <w:rFonts w:ascii="Arial" w:hAnsi="Arial" w:cs="Arial"/>
          <w:sz w:val="24"/>
          <w:szCs w:val="24"/>
        </w:rPr>
        <w:t>» от 1</w:t>
      </w:r>
      <w:r>
        <w:rPr>
          <w:rFonts w:ascii="Arial" w:hAnsi="Arial" w:cs="Arial"/>
          <w:sz w:val="24"/>
          <w:szCs w:val="24"/>
        </w:rPr>
        <w:t>1</w:t>
      </w:r>
      <w:r w:rsidRPr="00BA415C">
        <w:rPr>
          <w:rFonts w:ascii="Arial" w:hAnsi="Arial" w:cs="Arial"/>
          <w:sz w:val="24"/>
          <w:szCs w:val="24"/>
        </w:rPr>
        <w:t>.09.2014 года № 3/1</w:t>
      </w:r>
      <w:r>
        <w:rPr>
          <w:rFonts w:ascii="Arial" w:hAnsi="Arial" w:cs="Arial"/>
          <w:sz w:val="24"/>
          <w:szCs w:val="24"/>
        </w:rPr>
        <w:t>64</w:t>
      </w:r>
      <w:r w:rsidRPr="00BA415C">
        <w:rPr>
          <w:rFonts w:ascii="Arial" w:hAnsi="Arial" w:cs="Arial"/>
          <w:sz w:val="24"/>
          <w:szCs w:val="24"/>
        </w:rPr>
        <w:t>-дмо</w:t>
      </w:r>
      <w:r w:rsidRPr="00BA415C">
        <w:rPr>
          <w:rFonts w:ascii="Arial" w:hAnsi="Arial" w:cs="Arial"/>
          <w:color w:val="000000"/>
          <w:sz w:val="24"/>
          <w:szCs w:val="24"/>
        </w:rPr>
        <w:t>, руководствуясь ст. 23, 47, 63 Устава муниципального образования «Н</w:t>
      </w:r>
      <w:r>
        <w:rPr>
          <w:rFonts w:ascii="Arial" w:hAnsi="Arial" w:cs="Arial"/>
          <w:color w:val="000000"/>
          <w:sz w:val="24"/>
          <w:szCs w:val="24"/>
        </w:rPr>
        <w:t>ыгда</w:t>
      </w:r>
      <w:r w:rsidRPr="00BA415C">
        <w:rPr>
          <w:rFonts w:ascii="Arial" w:hAnsi="Arial" w:cs="Arial"/>
          <w:color w:val="000000"/>
          <w:sz w:val="24"/>
          <w:szCs w:val="24"/>
        </w:rPr>
        <w:t>»:</w:t>
      </w:r>
    </w:p>
    <w:p w:rsidR="00EA6606" w:rsidRPr="00BA415C" w:rsidRDefault="00EA6606" w:rsidP="00EA6606">
      <w:pPr>
        <w:ind w:firstLine="708"/>
        <w:jc w:val="both"/>
        <w:rPr>
          <w:rFonts w:ascii="Arial" w:hAnsi="Arial" w:cs="Arial"/>
        </w:rPr>
      </w:pPr>
      <w:r w:rsidRPr="00BA415C">
        <w:rPr>
          <w:rFonts w:ascii="Arial" w:hAnsi="Arial" w:cs="Arial"/>
        </w:rPr>
        <w:t>Одобрить прилагаемый прогноз социально-экономического развития муниципального образования «Н</w:t>
      </w:r>
      <w:r>
        <w:rPr>
          <w:rFonts w:ascii="Arial" w:hAnsi="Arial" w:cs="Arial"/>
        </w:rPr>
        <w:t>ыгда</w:t>
      </w:r>
      <w:r w:rsidRPr="00BA415C">
        <w:rPr>
          <w:rFonts w:ascii="Arial" w:hAnsi="Arial" w:cs="Arial"/>
        </w:rPr>
        <w:t>» на 20</w:t>
      </w:r>
      <w:r>
        <w:rPr>
          <w:rFonts w:ascii="Arial" w:hAnsi="Arial" w:cs="Arial"/>
        </w:rPr>
        <w:t xml:space="preserve">23 </w:t>
      </w:r>
      <w:r w:rsidRPr="00BA415C">
        <w:rPr>
          <w:rFonts w:ascii="Arial" w:hAnsi="Arial" w:cs="Arial"/>
        </w:rPr>
        <w:t xml:space="preserve">год и плановый период </w:t>
      </w:r>
      <w:r>
        <w:rPr>
          <w:rFonts w:ascii="Arial" w:hAnsi="Arial" w:cs="Arial"/>
        </w:rPr>
        <w:t>2024 и 2025</w:t>
      </w:r>
      <w:r w:rsidRPr="00BA415C">
        <w:rPr>
          <w:rFonts w:ascii="Arial" w:hAnsi="Arial" w:cs="Arial"/>
        </w:rPr>
        <w:t xml:space="preserve"> годов» (прилагается) </w:t>
      </w:r>
    </w:p>
    <w:p w:rsidR="00EA6606" w:rsidRPr="00BA415C" w:rsidRDefault="00EA6606" w:rsidP="00EA6606">
      <w:pPr>
        <w:jc w:val="both"/>
        <w:rPr>
          <w:rFonts w:ascii="Arial" w:hAnsi="Arial" w:cs="Arial"/>
        </w:rPr>
      </w:pPr>
    </w:p>
    <w:p w:rsidR="00EA6606" w:rsidRPr="00BA415C" w:rsidRDefault="00EA6606" w:rsidP="00EA6606">
      <w:pPr>
        <w:jc w:val="both"/>
        <w:rPr>
          <w:rFonts w:ascii="Arial" w:hAnsi="Arial" w:cs="Arial"/>
        </w:rPr>
      </w:pPr>
    </w:p>
    <w:p w:rsidR="00EA6606" w:rsidRDefault="00EA6606" w:rsidP="00EA6606">
      <w:pPr>
        <w:jc w:val="both"/>
        <w:rPr>
          <w:rFonts w:ascii="Arial" w:hAnsi="Arial" w:cs="Arial"/>
        </w:rPr>
      </w:pPr>
      <w:r w:rsidRPr="00BA415C">
        <w:rPr>
          <w:rFonts w:ascii="Arial" w:hAnsi="Arial" w:cs="Arial"/>
        </w:rPr>
        <w:t xml:space="preserve">Глава </w:t>
      </w:r>
      <w:r>
        <w:rPr>
          <w:rFonts w:ascii="Arial" w:hAnsi="Arial" w:cs="Arial"/>
        </w:rPr>
        <w:t>муниципального образования «Ныгда»:</w:t>
      </w:r>
    </w:p>
    <w:p w:rsidR="00EA6606" w:rsidRPr="00BA415C" w:rsidRDefault="00EA6606" w:rsidP="00EA6606">
      <w:pPr>
        <w:jc w:val="both"/>
        <w:rPr>
          <w:rFonts w:ascii="Arial" w:hAnsi="Arial" w:cs="Arial"/>
        </w:rPr>
      </w:pPr>
      <w:r>
        <w:rPr>
          <w:rFonts w:ascii="Arial" w:hAnsi="Arial" w:cs="Arial"/>
        </w:rPr>
        <w:t>Саганова И.Т.</w:t>
      </w:r>
    </w:p>
    <w:p w:rsidR="00EA6606" w:rsidRDefault="00EA6606" w:rsidP="00EA6606">
      <w:pPr>
        <w:jc w:val="both"/>
        <w:rPr>
          <w:sz w:val="28"/>
          <w:szCs w:val="28"/>
        </w:rPr>
      </w:pPr>
    </w:p>
    <w:p w:rsidR="00EA6606" w:rsidRDefault="00EA6606" w:rsidP="00EA6606">
      <w:pPr>
        <w:jc w:val="both"/>
        <w:rPr>
          <w:sz w:val="28"/>
          <w:szCs w:val="28"/>
        </w:rPr>
      </w:pPr>
    </w:p>
    <w:p w:rsidR="00EA6606" w:rsidRDefault="00EA6606" w:rsidP="00EA6606">
      <w:pPr>
        <w:jc w:val="both"/>
        <w:rPr>
          <w:sz w:val="28"/>
          <w:szCs w:val="28"/>
        </w:rPr>
        <w:sectPr w:rsidR="00EA6606" w:rsidSect="00F46101">
          <w:pgSz w:w="11906" w:h="16838"/>
          <w:pgMar w:top="1134" w:right="991" w:bottom="1134" w:left="1701" w:header="708" w:footer="708" w:gutter="0"/>
          <w:cols w:space="708"/>
          <w:docGrid w:linePitch="360"/>
        </w:sectPr>
      </w:pPr>
    </w:p>
    <w:tbl>
      <w:tblPr>
        <w:tblW w:w="14631" w:type="dxa"/>
        <w:tblLayout w:type="fixed"/>
        <w:tblCellMar>
          <w:left w:w="30" w:type="dxa"/>
          <w:right w:w="30" w:type="dxa"/>
        </w:tblCellMar>
        <w:tblLook w:val="0000" w:firstRow="0" w:lastRow="0" w:firstColumn="0" w:lastColumn="0" w:noHBand="0" w:noVBand="0"/>
      </w:tblPr>
      <w:tblGrid>
        <w:gridCol w:w="5417"/>
        <w:gridCol w:w="1276"/>
        <w:gridCol w:w="2268"/>
        <w:gridCol w:w="1701"/>
        <w:gridCol w:w="1984"/>
        <w:gridCol w:w="1985"/>
      </w:tblGrid>
      <w:tr w:rsidR="00EA6606" w:rsidRPr="00501B16" w:rsidTr="00582E5A">
        <w:trPr>
          <w:trHeight w:val="989"/>
        </w:trPr>
        <w:tc>
          <w:tcPr>
            <w:tcW w:w="14631" w:type="dxa"/>
            <w:gridSpan w:val="6"/>
            <w:tcBorders>
              <w:top w:val="nil"/>
              <w:left w:val="nil"/>
              <w:bottom w:val="nil"/>
              <w:right w:val="nil"/>
            </w:tcBorders>
          </w:tcPr>
          <w:p w:rsidR="00EA6606" w:rsidRPr="00501B16" w:rsidRDefault="00EA6606" w:rsidP="00582E5A">
            <w:pPr>
              <w:autoSpaceDE w:val="0"/>
              <w:autoSpaceDN w:val="0"/>
              <w:adjustRightInd w:val="0"/>
              <w:jc w:val="center"/>
              <w:rPr>
                <w:rFonts w:ascii="Arial" w:hAnsi="Arial" w:cs="Arial"/>
                <w:b/>
                <w:bCs/>
              </w:rPr>
            </w:pPr>
            <w:bookmarkStart w:id="2" w:name="RANGE!A1:I145"/>
            <w:bookmarkEnd w:id="2"/>
            <w:r w:rsidRPr="00501B16">
              <w:rPr>
                <w:rFonts w:ascii="Arial" w:hAnsi="Arial" w:cs="Arial"/>
                <w:b/>
                <w:bCs/>
              </w:rPr>
              <w:lastRenderedPageBreak/>
              <w:t>Прогноз социально-экономического развития муниципального образования "Ныгда" на 2023-2025гг.</w:t>
            </w:r>
          </w:p>
        </w:tc>
      </w:tr>
      <w:tr w:rsidR="00EA6606" w:rsidRPr="00501B16" w:rsidTr="00582E5A">
        <w:trPr>
          <w:trHeight w:val="80"/>
        </w:trPr>
        <w:tc>
          <w:tcPr>
            <w:tcW w:w="5417"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276"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nil"/>
              <w:left w:val="nil"/>
              <w:bottom w:val="nil"/>
              <w:right w:val="nil"/>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449"/>
        </w:trPr>
        <w:tc>
          <w:tcPr>
            <w:tcW w:w="5417" w:type="dxa"/>
            <w:tcBorders>
              <w:top w:val="single" w:sz="6" w:space="0" w:color="333333"/>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Наименование показателя</w:t>
            </w:r>
          </w:p>
        </w:tc>
        <w:tc>
          <w:tcPr>
            <w:tcW w:w="1276" w:type="dxa"/>
            <w:tcBorders>
              <w:top w:val="single" w:sz="6" w:space="0" w:color="333333"/>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Ед. изм.</w:t>
            </w:r>
          </w:p>
        </w:tc>
        <w:tc>
          <w:tcPr>
            <w:tcW w:w="2268" w:type="dxa"/>
            <w:tcBorders>
              <w:top w:val="single" w:sz="6" w:space="0" w:color="333333"/>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 xml:space="preserve">Оценка 2022 года                                                                                                                                                                                                                                                                                                                                          </w:t>
            </w:r>
          </w:p>
        </w:tc>
        <w:tc>
          <w:tcPr>
            <w:tcW w:w="5670" w:type="dxa"/>
            <w:gridSpan w:val="3"/>
            <w:tcBorders>
              <w:top w:val="single" w:sz="6" w:space="0" w:color="333333"/>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 xml:space="preserve">Прогноз </w:t>
            </w:r>
            <w:proofErr w:type="gramStart"/>
            <w:r w:rsidRPr="00501B16">
              <w:rPr>
                <w:rFonts w:ascii="Courier New" w:hAnsi="Courier New" w:cs="Courier New"/>
                <w:b/>
                <w:bCs/>
                <w:sz w:val="22"/>
                <w:szCs w:val="22"/>
              </w:rPr>
              <w:t>на</w:t>
            </w:r>
            <w:proofErr w:type="gramEnd"/>
            <w:r w:rsidRPr="00501B16">
              <w:rPr>
                <w:rFonts w:ascii="Courier New" w:hAnsi="Courier New" w:cs="Courier New"/>
                <w:b/>
                <w:bCs/>
                <w:sz w:val="22"/>
                <w:szCs w:val="22"/>
              </w:rPr>
              <w:t xml:space="preserve">: </w:t>
            </w:r>
          </w:p>
        </w:tc>
      </w:tr>
      <w:tr w:rsidR="00EA6606" w:rsidRPr="00501B16" w:rsidTr="00582E5A">
        <w:trPr>
          <w:trHeight w:val="742"/>
        </w:trPr>
        <w:tc>
          <w:tcPr>
            <w:tcW w:w="5417" w:type="dxa"/>
            <w:tcBorders>
              <w:top w:val="dashSmallGap" w:sz="6" w:space="0" w:color="808080"/>
              <w:left w:val="single" w:sz="6" w:space="0" w:color="333333"/>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276"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2023 год</w:t>
            </w:r>
          </w:p>
        </w:tc>
        <w:tc>
          <w:tcPr>
            <w:tcW w:w="1984"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2024 год</w:t>
            </w:r>
          </w:p>
        </w:tc>
        <w:tc>
          <w:tcPr>
            <w:tcW w:w="1985"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2025 год</w:t>
            </w:r>
          </w:p>
        </w:tc>
      </w:tr>
      <w:tr w:rsidR="00EA6606" w:rsidRPr="00501B16" w:rsidTr="00582E5A">
        <w:trPr>
          <w:trHeight w:val="305"/>
        </w:trPr>
        <w:tc>
          <w:tcPr>
            <w:tcW w:w="5417"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Итоги развития МО</w:t>
            </w:r>
          </w:p>
        </w:tc>
        <w:tc>
          <w:tcPr>
            <w:tcW w:w="1276"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581"/>
        </w:trPr>
        <w:tc>
          <w:tcPr>
            <w:tcW w:w="5417" w:type="dxa"/>
            <w:tcBorders>
              <w:top w:val="nil"/>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 xml:space="preserve">Выручка от реализации продукции, работ, услуг (в действующих ценах) - всего </w:t>
            </w:r>
          </w:p>
        </w:tc>
        <w:tc>
          <w:tcPr>
            <w:tcW w:w="1276"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nil"/>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17,0</w:t>
            </w:r>
          </w:p>
        </w:tc>
        <w:tc>
          <w:tcPr>
            <w:tcW w:w="1701" w:type="dxa"/>
            <w:tcBorders>
              <w:top w:val="nil"/>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17,2</w:t>
            </w:r>
          </w:p>
        </w:tc>
        <w:tc>
          <w:tcPr>
            <w:tcW w:w="1984" w:type="dxa"/>
            <w:tcBorders>
              <w:top w:val="nil"/>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17,5</w:t>
            </w:r>
          </w:p>
        </w:tc>
        <w:tc>
          <w:tcPr>
            <w:tcW w:w="1985" w:type="dxa"/>
            <w:tcBorders>
              <w:top w:val="nil"/>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17,7</w:t>
            </w: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Прибыль (убыток) до налогообложения (стр. 140 ф.2  бух</w:t>
            </w:r>
            <w:proofErr w:type="gramStart"/>
            <w:r w:rsidRPr="00501B16">
              <w:rPr>
                <w:rFonts w:ascii="Courier New" w:hAnsi="Courier New" w:cs="Courier New"/>
                <w:b/>
                <w:bCs/>
                <w:i/>
                <w:iCs/>
                <w:sz w:val="22"/>
                <w:szCs w:val="22"/>
              </w:rPr>
              <w:t>.</w:t>
            </w:r>
            <w:proofErr w:type="gramEnd"/>
            <w:r w:rsidRPr="00501B16">
              <w:rPr>
                <w:rFonts w:ascii="Courier New" w:hAnsi="Courier New" w:cs="Courier New"/>
                <w:b/>
                <w:bCs/>
                <w:i/>
                <w:iCs/>
                <w:sz w:val="22"/>
                <w:szCs w:val="22"/>
              </w:rPr>
              <w:t xml:space="preserve"> </w:t>
            </w:r>
            <w:proofErr w:type="gramStart"/>
            <w:r w:rsidRPr="00501B16">
              <w:rPr>
                <w:rFonts w:ascii="Courier New" w:hAnsi="Courier New" w:cs="Courier New"/>
                <w:b/>
                <w:bCs/>
                <w:i/>
                <w:iCs/>
                <w:sz w:val="22"/>
                <w:szCs w:val="22"/>
              </w:rPr>
              <w:t>б</w:t>
            </w:r>
            <w:proofErr w:type="gramEnd"/>
            <w:r w:rsidRPr="00501B16">
              <w:rPr>
                <w:rFonts w:ascii="Courier New" w:hAnsi="Courier New" w:cs="Courier New"/>
                <w:b/>
                <w:bCs/>
                <w:i/>
                <w:iCs/>
                <w:sz w:val="22"/>
                <w:szCs w:val="22"/>
              </w:rPr>
              <w:t>аланса)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1,20</w:t>
            </w: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1,30</w:t>
            </w: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1,40</w:t>
            </w: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1,40</w:t>
            </w:r>
          </w:p>
        </w:tc>
      </w:tr>
      <w:tr w:rsidR="00EA6606" w:rsidRPr="00501B16" w:rsidTr="00582E5A">
        <w:trPr>
          <w:trHeight w:val="1265"/>
        </w:trPr>
        <w:tc>
          <w:tcPr>
            <w:tcW w:w="5417" w:type="dxa"/>
            <w:tcBorders>
              <w:top w:val="dashSmallGap" w:sz="6" w:space="0" w:color="808080"/>
              <w:left w:val="single" w:sz="6" w:space="0" w:color="333333"/>
              <w:bottom w:val="nil"/>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276"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0,85</w:t>
            </w:r>
          </w:p>
        </w:tc>
        <w:tc>
          <w:tcPr>
            <w:tcW w:w="1701"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0,86</w:t>
            </w:r>
          </w:p>
        </w:tc>
        <w:tc>
          <w:tcPr>
            <w:tcW w:w="1984"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0,87</w:t>
            </w:r>
          </w:p>
        </w:tc>
        <w:tc>
          <w:tcPr>
            <w:tcW w:w="1985"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0,88</w:t>
            </w:r>
          </w:p>
        </w:tc>
      </w:tr>
      <w:tr w:rsidR="00EA6606" w:rsidRPr="00501B16" w:rsidTr="00582E5A">
        <w:trPr>
          <w:trHeight w:val="305"/>
        </w:trPr>
        <w:tc>
          <w:tcPr>
            <w:tcW w:w="5417"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Состояние основных видов экономической деятельности хозяйствующих субъектов МО</w:t>
            </w:r>
          </w:p>
        </w:tc>
        <w:tc>
          <w:tcPr>
            <w:tcW w:w="1276"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305"/>
        </w:trPr>
        <w:tc>
          <w:tcPr>
            <w:tcW w:w="5417" w:type="dxa"/>
            <w:tcBorders>
              <w:top w:val="nil"/>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Промышленное производство:</w:t>
            </w:r>
          </w:p>
        </w:tc>
        <w:tc>
          <w:tcPr>
            <w:tcW w:w="1276"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Объем промышленной продукции (С+D+E):</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Индекс промышленного производства - всего***: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r w:rsidRPr="00501B16">
              <w:rPr>
                <w:rFonts w:ascii="Courier New" w:hAnsi="Courier New" w:cs="Courier New"/>
                <w:sz w:val="22"/>
                <w:szCs w:val="22"/>
              </w:rPr>
              <w:t>в том числе: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Добыча полезных ископаемых (C):</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Объем отгруженных товаров собственного производства, выполненных работ и услуг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Индекс промышленного производства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Обрабатывающие производства (D):</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lastRenderedPageBreak/>
              <w:t xml:space="preserve">Объем отгруженных товаров собственного производства, выполненных работ и услуг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Индекс промышленного производства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727"/>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Производство и распределение электроэнергии, газа и воды (E):</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Объем отгруженных товаров собственного производства, выполненных работ и услуг</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Индекс промышленного производства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 xml:space="preserve">Сельское хозяйство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u w:val="single"/>
              </w:rPr>
            </w:pP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Валовый выпуск продукции  в </w:t>
            </w:r>
            <w:proofErr w:type="spellStart"/>
            <w:r w:rsidRPr="00501B16">
              <w:rPr>
                <w:rFonts w:ascii="Courier New" w:hAnsi="Courier New" w:cs="Courier New"/>
                <w:i/>
                <w:iCs/>
                <w:sz w:val="22"/>
                <w:szCs w:val="22"/>
              </w:rPr>
              <w:t>сельхозорганизациях</w:t>
            </w:r>
            <w:proofErr w:type="spellEnd"/>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17,7</w:t>
            </w: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17,9</w:t>
            </w: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180,0</w:t>
            </w: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18,1</w:t>
            </w: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Индекс производства продукции сельского хозяйства в </w:t>
            </w:r>
            <w:proofErr w:type="spellStart"/>
            <w:r w:rsidRPr="00501B16">
              <w:rPr>
                <w:rFonts w:ascii="Courier New" w:hAnsi="Courier New" w:cs="Courier New"/>
                <w:i/>
                <w:iCs/>
                <w:sz w:val="22"/>
                <w:szCs w:val="22"/>
              </w:rPr>
              <w:t>сельхозорганизациях</w:t>
            </w:r>
            <w:proofErr w:type="spellEnd"/>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Строительство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u w:val="single"/>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Объем выполненных работ и услуг собственными силами предприятий и организаций</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Ввод в действие жилых домов</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кв. м</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Введено жилья на душу населения</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кв. м</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466"/>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Транспорт</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u w:val="single"/>
              </w:rPr>
            </w:pP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48"/>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Грузооборот</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тыс</w:t>
            </w:r>
            <w:proofErr w:type="gramStart"/>
            <w:r w:rsidRPr="00501B16">
              <w:rPr>
                <w:rFonts w:ascii="Courier New" w:hAnsi="Courier New" w:cs="Courier New"/>
                <w:sz w:val="22"/>
                <w:szCs w:val="22"/>
              </w:rPr>
              <w:t>.т</w:t>
            </w:r>
            <w:proofErr w:type="spellEnd"/>
            <w:proofErr w:type="gramEnd"/>
            <w:r w:rsidRPr="00501B16">
              <w:rPr>
                <w:rFonts w:ascii="Courier New" w:hAnsi="Courier New" w:cs="Courier New"/>
                <w:sz w:val="22"/>
                <w:szCs w:val="22"/>
              </w:rPr>
              <w:t>/км</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62"/>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Пассажирооборот</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пас/</w:t>
            </w:r>
            <w:proofErr w:type="gramStart"/>
            <w:r w:rsidRPr="00501B16">
              <w:rPr>
                <w:rFonts w:ascii="Courier New" w:hAnsi="Courier New" w:cs="Courier New"/>
                <w:sz w:val="22"/>
                <w:szCs w:val="22"/>
              </w:rPr>
              <w:t>км</w:t>
            </w:r>
            <w:proofErr w:type="gramEnd"/>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Торговля</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u w:val="single"/>
              </w:rPr>
            </w:pP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Розничный товарооборот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11,0</w:t>
            </w: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11,1</w:t>
            </w: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11,3</w:t>
            </w: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11,4</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Индекс физического объема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128,2</w:t>
            </w:r>
          </w:p>
        </w:tc>
        <w:tc>
          <w:tcPr>
            <w:tcW w:w="1701"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128,3</w:t>
            </w:r>
          </w:p>
        </w:tc>
        <w:tc>
          <w:tcPr>
            <w:tcW w:w="1984"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128,5</w:t>
            </w:r>
          </w:p>
        </w:tc>
        <w:tc>
          <w:tcPr>
            <w:tcW w:w="1985" w:type="dxa"/>
            <w:tcBorders>
              <w:top w:val="dashSmallGap" w:sz="6" w:space="0" w:color="808080"/>
              <w:left w:val="single" w:sz="6" w:space="0" w:color="auto"/>
              <w:bottom w:val="dashSmallGap" w:sz="6" w:space="0" w:color="808080"/>
              <w:right w:val="single" w:sz="6" w:space="0" w:color="auto"/>
            </w:tcBorders>
            <w:shd w:val="solid" w:color="FFFFFF" w:fill="auto"/>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128,6</w:t>
            </w:r>
          </w:p>
        </w:tc>
      </w:tr>
      <w:tr w:rsidR="00EA6606" w:rsidRPr="00501B16" w:rsidTr="00582E5A">
        <w:trPr>
          <w:trHeight w:val="30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sz w:val="22"/>
                <w:szCs w:val="22"/>
                <w:u w:val="single"/>
              </w:rPr>
            </w:pPr>
            <w:r w:rsidRPr="00501B16">
              <w:rPr>
                <w:rFonts w:ascii="Courier New" w:hAnsi="Courier New" w:cs="Courier New"/>
                <w:b/>
                <w:bCs/>
                <w:sz w:val="22"/>
                <w:szCs w:val="22"/>
                <w:u w:val="single"/>
              </w:rPr>
              <w:t>Малый бизнес</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u w:val="single"/>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Число действующих малых предприятий - всего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 в том числе по видам экономической деятельности:</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lastRenderedPageBreak/>
              <w:t>Сельское хозяйство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6</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Лесозаготовки</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Добыча полезных ископаемых</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Обрабатывающие производства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406"/>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Производство и распределение электроэнергии, газа и воды</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Строительство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Торговля</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Транспорт и связь</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Прочие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Уд</w:t>
            </w:r>
            <w:proofErr w:type="gramStart"/>
            <w:r w:rsidRPr="00501B16">
              <w:rPr>
                <w:rFonts w:ascii="Courier New" w:hAnsi="Courier New" w:cs="Courier New"/>
                <w:i/>
                <w:iCs/>
                <w:sz w:val="22"/>
                <w:szCs w:val="22"/>
              </w:rPr>
              <w:t>.</w:t>
            </w:r>
            <w:proofErr w:type="gramEnd"/>
            <w:r w:rsidRPr="00501B16">
              <w:rPr>
                <w:rFonts w:ascii="Courier New" w:hAnsi="Courier New" w:cs="Courier New"/>
                <w:i/>
                <w:iCs/>
                <w:sz w:val="22"/>
                <w:szCs w:val="22"/>
              </w:rPr>
              <w:t xml:space="preserve"> </w:t>
            </w:r>
            <w:proofErr w:type="gramStart"/>
            <w:r w:rsidRPr="00501B16">
              <w:rPr>
                <w:rFonts w:ascii="Courier New" w:hAnsi="Courier New" w:cs="Courier New"/>
                <w:i/>
                <w:iCs/>
                <w:sz w:val="22"/>
                <w:szCs w:val="22"/>
              </w:rPr>
              <w:t>в</w:t>
            </w:r>
            <w:proofErr w:type="gramEnd"/>
            <w:r w:rsidRPr="00501B16">
              <w:rPr>
                <w:rFonts w:ascii="Courier New" w:hAnsi="Courier New" w:cs="Courier New"/>
                <w:i/>
                <w:iCs/>
                <w:sz w:val="22"/>
                <w:szCs w:val="22"/>
              </w:rPr>
              <w:t>ес выручки предприятий малого бизнеса в выручке  в целом по МО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43,4</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43,7</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43,9</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44,0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Количество индивидуальных предпринимателей</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ед.</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w:t>
            </w:r>
          </w:p>
        </w:tc>
      </w:tr>
      <w:tr w:rsidR="00EA6606" w:rsidRPr="00501B16" w:rsidTr="00582E5A">
        <w:trPr>
          <w:trHeight w:val="581"/>
        </w:trPr>
        <w:tc>
          <w:tcPr>
            <w:tcW w:w="5417" w:type="dxa"/>
            <w:tcBorders>
              <w:top w:val="dashSmallGap" w:sz="6" w:space="0" w:color="808080"/>
              <w:left w:val="single" w:sz="6" w:space="0" w:color="333333"/>
              <w:bottom w:val="nil"/>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Объем инвестиций в основной капитал за счет всех источников -  всего</w:t>
            </w:r>
          </w:p>
        </w:tc>
        <w:tc>
          <w:tcPr>
            <w:tcW w:w="1276"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nil"/>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305"/>
        </w:trPr>
        <w:tc>
          <w:tcPr>
            <w:tcW w:w="5417"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r w:rsidRPr="00501B16">
              <w:rPr>
                <w:rFonts w:ascii="Courier New" w:hAnsi="Courier New" w:cs="Courier New"/>
                <w:b/>
                <w:bCs/>
                <w:sz w:val="22"/>
                <w:szCs w:val="22"/>
              </w:rPr>
              <w:t xml:space="preserve">Уровень жизни населения </w:t>
            </w:r>
          </w:p>
        </w:tc>
        <w:tc>
          <w:tcPr>
            <w:tcW w:w="1276"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701"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4"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c>
          <w:tcPr>
            <w:tcW w:w="1985" w:type="dxa"/>
            <w:tcBorders>
              <w:top w:val="single" w:sz="6" w:space="0" w:color="auto"/>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b/>
                <w:bCs/>
                <w:sz w:val="22"/>
                <w:szCs w:val="22"/>
              </w:rPr>
            </w:pPr>
          </w:p>
        </w:tc>
      </w:tr>
      <w:tr w:rsidR="00EA6606" w:rsidRPr="00501B16" w:rsidTr="00582E5A">
        <w:trPr>
          <w:trHeight w:val="290"/>
        </w:trPr>
        <w:tc>
          <w:tcPr>
            <w:tcW w:w="5417" w:type="dxa"/>
            <w:tcBorders>
              <w:top w:val="nil"/>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 xml:space="preserve">Среднесписочная численность </w:t>
            </w:r>
            <w:proofErr w:type="gramStart"/>
            <w:r w:rsidRPr="00501B16">
              <w:rPr>
                <w:rFonts w:ascii="Courier New" w:hAnsi="Courier New" w:cs="Courier New"/>
                <w:b/>
                <w:bCs/>
                <w:i/>
                <w:iCs/>
                <w:sz w:val="22"/>
                <w:szCs w:val="22"/>
              </w:rPr>
              <w:t>работающих</w:t>
            </w:r>
            <w:proofErr w:type="gramEnd"/>
            <w:r w:rsidRPr="00501B16">
              <w:rPr>
                <w:rFonts w:ascii="Courier New" w:hAnsi="Courier New" w:cs="Courier New"/>
                <w:b/>
                <w:bCs/>
                <w:i/>
                <w:iCs/>
                <w:sz w:val="22"/>
                <w:szCs w:val="22"/>
              </w:rPr>
              <w:t xml:space="preserve"> - всего:</w:t>
            </w:r>
          </w:p>
        </w:tc>
        <w:tc>
          <w:tcPr>
            <w:tcW w:w="1276"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0,290</w:t>
            </w:r>
          </w:p>
        </w:tc>
        <w:tc>
          <w:tcPr>
            <w:tcW w:w="1701"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0,290</w:t>
            </w:r>
          </w:p>
        </w:tc>
        <w:tc>
          <w:tcPr>
            <w:tcW w:w="1984"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0,290</w:t>
            </w:r>
          </w:p>
        </w:tc>
        <w:tc>
          <w:tcPr>
            <w:tcW w:w="1985" w:type="dxa"/>
            <w:tcBorders>
              <w:top w:val="nil"/>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0,290</w:t>
            </w:r>
          </w:p>
        </w:tc>
      </w:tr>
      <w:tr w:rsidR="00EA6606" w:rsidRPr="00501B16" w:rsidTr="00582E5A">
        <w:trPr>
          <w:trHeight w:val="914"/>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в том числе из общей </w:t>
            </w:r>
            <w:proofErr w:type="gramStart"/>
            <w:r w:rsidRPr="00501B16">
              <w:rPr>
                <w:rFonts w:ascii="Courier New" w:hAnsi="Courier New" w:cs="Courier New"/>
                <w:i/>
                <w:iCs/>
                <w:sz w:val="22"/>
                <w:szCs w:val="22"/>
              </w:rPr>
              <w:t>численности</w:t>
            </w:r>
            <w:proofErr w:type="gramEnd"/>
            <w:r w:rsidRPr="00501B16">
              <w:rPr>
                <w:rFonts w:ascii="Courier New" w:hAnsi="Courier New" w:cs="Courier New"/>
                <w:i/>
                <w:iCs/>
                <w:sz w:val="22"/>
                <w:szCs w:val="22"/>
              </w:rPr>
              <w:t xml:space="preserve"> работающих численность работников бюджетной сферы, финансируемой из консолидированного местного бюджета-всего,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0,063</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0,063</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0,063</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0,063</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right"/>
              <w:rPr>
                <w:rFonts w:ascii="Courier New" w:hAnsi="Courier New" w:cs="Courier New"/>
                <w:i/>
                <w:iCs/>
                <w:sz w:val="22"/>
                <w:szCs w:val="22"/>
              </w:rPr>
            </w:pPr>
            <w:r w:rsidRPr="00501B16">
              <w:rPr>
                <w:rFonts w:ascii="Courier New" w:hAnsi="Courier New" w:cs="Courier New"/>
                <w:i/>
                <w:iCs/>
                <w:sz w:val="22"/>
                <w:szCs w:val="22"/>
              </w:rPr>
              <w:t>из них по отраслям социальной сферы:</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Образование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0,043</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0,043</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0,043</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0,043</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Здравоохранение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тыс</w:t>
            </w:r>
            <w:proofErr w:type="gramStart"/>
            <w:r w:rsidRPr="00501B16">
              <w:rPr>
                <w:rFonts w:ascii="Courier New" w:hAnsi="Courier New" w:cs="Courier New"/>
                <w:sz w:val="22"/>
                <w:szCs w:val="22"/>
              </w:rPr>
              <w:t>.ч</w:t>
            </w:r>
            <w:proofErr w:type="gramEnd"/>
            <w:r w:rsidRPr="00501B16">
              <w:rPr>
                <w:rFonts w:ascii="Courier New" w:hAnsi="Courier New" w:cs="Courier New"/>
                <w:sz w:val="22"/>
                <w:szCs w:val="22"/>
              </w:rPr>
              <w:t>ел</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0,004</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0,004</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0,004</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0,004</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Культура и искусство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0,005</w:t>
            </w:r>
          </w:p>
        </w:tc>
        <w:tc>
          <w:tcPr>
            <w:tcW w:w="1701" w:type="dxa"/>
            <w:tcBorders>
              <w:top w:val="dashSmallGap" w:sz="6" w:space="0" w:color="808080"/>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0,005</w:t>
            </w:r>
          </w:p>
        </w:tc>
        <w:tc>
          <w:tcPr>
            <w:tcW w:w="1984" w:type="dxa"/>
            <w:tcBorders>
              <w:top w:val="dashSmallGap" w:sz="6" w:space="0" w:color="808080"/>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0,005</w:t>
            </w:r>
          </w:p>
        </w:tc>
        <w:tc>
          <w:tcPr>
            <w:tcW w:w="1985" w:type="dxa"/>
            <w:tcBorders>
              <w:top w:val="dashSmallGap" w:sz="6" w:space="0" w:color="808080"/>
              <w:left w:val="single" w:sz="6" w:space="0" w:color="auto"/>
              <w:bottom w:val="single" w:sz="6" w:space="0" w:color="auto"/>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0,005</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Физическая культура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Социальная защита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0,002</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0,002</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0,002</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0,002</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Управление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тыс</w:t>
            </w:r>
            <w:proofErr w:type="gramStart"/>
            <w:r w:rsidRPr="00501B16">
              <w:rPr>
                <w:rFonts w:ascii="Courier New" w:hAnsi="Courier New" w:cs="Courier New"/>
                <w:sz w:val="22"/>
                <w:szCs w:val="22"/>
              </w:rPr>
              <w:t>.ч</w:t>
            </w:r>
            <w:proofErr w:type="gramEnd"/>
            <w:r w:rsidRPr="00501B16">
              <w:rPr>
                <w:rFonts w:ascii="Courier New" w:hAnsi="Courier New" w:cs="Courier New"/>
                <w:sz w:val="22"/>
                <w:szCs w:val="22"/>
              </w:rPr>
              <w:t>ел</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0,009</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0,009</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0,009</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0,009</w:t>
            </w: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lastRenderedPageBreak/>
              <w:t xml:space="preserve">в том числе из общей </w:t>
            </w:r>
            <w:proofErr w:type="gramStart"/>
            <w:r w:rsidRPr="00501B16">
              <w:rPr>
                <w:rFonts w:ascii="Courier New" w:hAnsi="Courier New" w:cs="Courier New"/>
                <w:i/>
                <w:iCs/>
                <w:sz w:val="22"/>
                <w:szCs w:val="22"/>
              </w:rPr>
              <w:t>численности</w:t>
            </w:r>
            <w:proofErr w:type="gramEnd"/>
            <w:r w:rsidRPr="00501B16">
              <w:rPr>
                <w:rFonts w:ascii="Courier New" w:hAnsi="Courier New" w:cs="Courier New"/>
                <w:i/>
                <w:iCs/>
                <w:sz w:val="22"/>
                <w:szCs w:val="22"/>
              </w:rPr>
              <w:t xml:space="preserve"> работающих численность работников малых предприятий-всего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тыс. чел.</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0,051</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0,051</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0,051</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0,051</w:t>
            </w: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Уровень регистрируемой безработиц</w:t>
            </w:r>
            <w:proofErr w:type="gramStart"/>
            <w:r w:rsidRPr="00501B16">
              <w:rPr>
                <w:rFonts w:ascii="Courier New" w:hAnsi="Courier New" w:cs="Courier New"/>
                <w:b/>
                <w:bCs/>
                <w:i/>
                <w:iCs/>
                <w:sz w:val="22"/>
                <w:szCs w:val="22"/>
              </w:rPr>
              <w:t>ы(</w:t>
            </w:r>
            <w:proofErr w:type="gramEnd"/>
            <w:r w:rsidRPr="00501B16">
              <w:rPr>
                <w:rFonts w:ascii="Courier New" w:hAnsi="Courier New" w:cs="Courier New"/>
                <w:b/>
                <w:bCs/>
                <w:i/>
                <w:iCs/>
                <w:sz w:val="22"/>
                <w:szCs w:val="22"/>
              </w:rPr>
              <w:t>к трудоспособному населению)</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0,2</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 xml:space="preserve">Среднедушевой денежный доход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10156,8</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10157,7</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10158,4</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10159,2</w:t>
            </w:r>
          </w:p>
        </w:tc>
      </w:tr>
      <w:tr w:rsidR="00EA6606" w:rsidRPr="00501B16" w:rsidTr="00582E5A">
        <w:trPr>
          <w:trHeight w:val="58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Среднемесячная начисленная заработная плата (без выплат социального характера) - всего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17890,0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18100,0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18500,0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18650,0</w:t>
            </w:r>
          </w:p>
        </w:tc>
      </w:tr>
      <w:tr w:rsidR="00EA6606" w:rsidRPr="00501B16" w:rsidTr="00582E5A">
        <w:trPr>
          <w:trHeight w:val="871"/>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11100,0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11800,0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12100,0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12300,0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right"/>
              <w:rPr>
                <w:rFonts w:ascii="Courier New" w:hAnsi="Courier New" w:cs="Courier New"/>
                <w:i/>
                <w:iCs/>
                <w:sz w:val="22"/>
                <w:szCs w:val="22"/>
              </w:rPr>
            </w:pPr>
            <w:r w:rsidRPr="00501B16">
              <w:rPr>
                <w:rFonts w:ascii="Courier New" w:hAnsi="Courier New" w:cs="Courier New"/>
                <w:i/>
                <w:iCs/>
                <w:sz w:val="22"/>
                <w:szCs w:val="22"/>
              </w:rPr>
              <w:t>из них по отраслям социальной сферы:</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Образование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32800,0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33050,0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33200,0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33300,0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Здравоохранение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22910,0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23010,0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23200,0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23300,0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Культура и искусство</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32100,0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32500,0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32800,0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32900,0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Физическая культура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Социальная защита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20450,00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20500,00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20550,00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20600,00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Управление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руб.</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33650,00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33700,00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33750,00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33810,00</w:t>
            </w:r>
          </w:p>
        </w:tc>
      </w:tr>
      <w:tr w:rsidR="00EA6606" w:rsidRPr="00501B16" w:rsidTr="00582E5A">
        <w:trPr>
          <w:trHeight w:val="785"/>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 xml:space="preserve">Валовый совокупный доход (сумма ФОТ, выплат </w:t>
            </w:r>
            <w:proofErr w:type="spellStart"/>
            <w:r w:rsidRPr="00501B16">
              <w:rPr>
                <w:rFonts w:ascii="Courier New" w:hAnsi="Courier New" w:cs="Courier New"/>
                <w:b/>
                <w:bCs/>
                <w:i/>
                <w:iCs/>
                <w:sz w:val="22"/>
                <w:szCs w:val="22"/>
              </w:rPr>
              <w:t>соцхарактера</w:t>
            </w:r>
            <w:proofErr w:type="spellEnd"/>
            <w:r w:rsidRPr="00501B16">
              <w:rPr>
                <w:rFonts w:ascii="Courier New" w:hAnsi="Courier New" w:cs="Courier New"/>
                <w:b/>
                <w:bCs/>
                <w:i/>
                <w:iCs/>
                <w:sz w:val="22"/>
                <w:szCs w:val="22"/>
              </w:rPr>
              <w:t>, прочих доходов), в том числе:</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101,20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101,30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101,40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101,50</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Фонд оплаты труда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55,80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56,10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56,36</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56,48</w:t>
            </w:r>
          </w:p>
        </w:tc>
      </w:tr>
      <w:tr w:rsidR="00EA6606" w:rsidRPr="00501B16" w:rsidTr="00582E5A">
        <w:trPr>
          <w:trHeight w:val="290"/>
        </w:trPr>
        <w:tc>
          <w:tcPr>
            <w:tcW w:w="5417" w:type="dxa"/>
            <w:tcBorders>
              <w:top w:val="dashSmallGap" w:sz="6" w:space="0" w:color="808080"/>
              <w:left w:val="single" w:sz="6" w:space="0" w:color="333333"/>
              <w:bottom w:val="dashSmallGap" w:sz="6" w:space="0" w:color="808080"/>
              <w:right w:val="single" w:sz="6" w:space="0" w:color="auto"/>
            </w:tcBorders>
          </w:tcPr>
          <w:p w:rsidR="00EA6606" w:rsidRPr="00501B16" w:rsidRDefault="00EA6606" w:rsidP="00582E5A">
            <w:pPr>
              <w:autoSpaceDE w:val="0"/>
              <w:autoSpaceDN w:val="0"/>
              <w:adjustRightInd w:val="0"/>
              <w:rPr>
                <w:rFonts w:ascii="Courier New" w:hAnsi="Courier New" w:cs="Courier New"/>
                <w:b/>
                <w:bCs/>
                <w:i/>
                <w:iCs/>
                <w:sz w:val="22"/>
                <w:szCs w:val="22"/>
              </w:rPr>
            </w:pPr>
            <w:r w:rsidRPr="00501B16">
              <w:rPr>
                <w:rFonts w:ascii="Courier New" w:hAnsi="Courier New" w:cs="Courier New"/>
                <w:b/>
                <w:bCs/>
                <w:i/>
                <w:iCs/>
                <w:sz w:val="22"/>
                <w:szCs w:val="22"/>
              </w:rPr>
              <w:t>Выплаты социального характера</w:t>
            </w:r>
          </w:p>
        </w:tc>
        <w:tc>
          <w:tcPr>
            <w:tcW w:w="1276"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56,20</w:t>
            </w:r>
          </w:p>
        </w:tc>
        <w:tc>
          <w:tcPr>
            <w:tcW w:w="1701"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56,80</w:t>
            </w:r>
          </w:p>
        </w:tc>
        <w:tc>
          <w:tcPr>
            <w:tcW w:w="1984"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57,00</w:t>
            </w:r>
          </w:p>
        </w:tc>
        <w:tc>
          <w:tcPr>
            <w:tcW w:w="1985" w:type="dxa"/>
            <w:tcBorders>
              <w:top w:val="dashSmallGap" w:sz="6" w:space="0" w:color="808080"/>
              <w:left w:val="single" w:sz="6" w:space="0" w:color="auto"/>
              <w:bottom w:val="dashSmallGap" w:sz="6" w:space="0" w:color="808080"/>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57,00</w:t>
            </w:r>
          </w:p>
        </w:tc>
      </w:tr>
      <w:tr w:rsidR="00EA6606" w:rsidRPr="00501B16" w:rsidTr="00582E5A">
        <w:trPr>
          <w:trHeight w:val="290"/>
        </w:trPr>
        <w:tc>
          <w:tcPr>
            <w:tcW w:w="5417" w:type="dxa"/>
            <w:tcBorders>
              <w:top w:val="dashSmallGap" w:sz="6" w:space="0" w:color="808080"/>
              <w:left w:val="single" w:sz="6" w:space="0" w:color="333333"/>
              <w:bottom w:val="single" w:sz="6" w:space="0" w:color="333333"/>
              <w:right w:val="single" w:sz="6" w:space="0" w:color="auto"/>
            </w:tcBorders>
          </w:tcPr>
          <w:p w:rsidR="00EA6606" w:rsidRPr="00501B16" w:rsidRDefault="00EA6606" w:rsidP="00582E5A">
            <w:pPr>
              <w:autoSpaceDE w:val="0"/>
              <w:autoSpaceDN w:val="0"/>
              <w:adjustRightInd w:val="0"/>
              <w:rPr>
                <w:rFonts w:ascii="Courier New" w:hAnsi="Courier New" w:cs="Courier New"/>
                <w:i/>
                <w:iCs/>
                <w:sz w:val="22"/>
                <w:szCs w:val="22"/>
              </w:rPr>
            </w:pPr>
            <w:r w:rsidRPr="00501B16">
              <w:rPr>
                <w:rFonts w:ascii="Courier New" w:hAnsi="Courier New" w:cs="Courier New"/>
                <w:i/>
                <w:iCs/>
                <w:sz w:val="22"/>
                <w:szCs w:val="22"/>
              </w:rPr>
              <w:t>Прочие доходы</w:t>
            </w:r>
          </w:p>
        </w:tc>
        <w:tc>
          <w:tcPr>
            <w:tcW w:w="1276" w:type="dxa"/>
            <w:tcBorders>
              <w:top w:val="dashSmallGap" w:sz="6" w:space="0" w:color="808080"/>
              <w:left w:val="single" w:sz="6" w:space="0" w:color="auto"/>
              <w:bottom w:val="single" w:sz="6" w:space="0" w:color="333333"/>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proofErr w:type="spellStart"/>
            <w:r w:rsidRPr="00501B16">
              <w:rPr>
                <w:rFonts w:ascii="Courier New" w:hAnsi="Courier New" w:cs="Courier New"/>
                <w:sz w:val="22"/>
                <w:szCs w:val="22"/>
              </w:rPr>
              <w:t>млн</w:t>
            </w:r>
            <w:proofErr w:type="gramStart"/>
            <w:r w:rsidRPr="00501B16">
              <w:rPr>
                <w:rFonts w:ascii="Courier New" w:hAnsi="Courier New" w:cs="Courier New"/>
                <w:sz w:val="22"/>
                <w:szCs w:val="22"/>
              </w:rPr>
              <w:t>.р</w:t>
            </w:r>
            <w:proofErr w:type="gramEnd"/>
            <w:r w:rsidRPr="00501B16">
              <w:rPr>
                <w:rFonts w:ascii="Courier New" w:hAnsi="Courier New" w:cs="Courier New"/>
                <w:sz w:val="22"/>
                <w:szCs w:val="22"/>
              </w:rPr>
              <w:t>уб</w:t>
            </w:r>
            <w:proofErr w:type="spellEnd"/>
            <w:r w:rsidRPr="00501B16">
              <w:rPr>
                <w:rFonts w:ascii="Courier New" w:hAnsi="Courier New" w:cs="Courier New"/>
                <w:sz w:val="22"/>
                <w:szCs w:val="22"/>
              </w:rPr>
              <w:t>.</w:t>
            </w:r>
          </w:p>
        </w:tc>
        <w:tc>
          <w:tcPr>
            <w:tcW w:w="2268" w:type="dxa"/>
            <w:tcBorders>
              <w:top w:val="dashSmallGap" w:sz="6" w:space="0" w:color="808080"/>
              <w:left w:val="single" w:sz="6" w:space="0" w:color="auto"/>
              <w:bottom w:val="single" w:sz="6" w:space="0" w:color="333333"/>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2,8</w:t>
            </w:r>
          </w:p>
        </w:tc>
        <w:tc>
          <w:tcPr>
            <w:tcW w:w="1701" w:type="dxa"/>
            <w:tcBorders>
              <w:top w:val="dashSmallGap" w:sz="6" w:space="0" w:color="808080"/>
              <w:left w:val="single" w:sz="6" w:space="0" w:color="auto"/>
              <w:bottom w:val="single" w:sz="6" w:space="0" w:color="333333"/>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2,9</w:t>
            </w:r>
          </w:p>
        </w:tc>
        <w:tc>
          <w:tcPr>
            <w:tcW w:w="1984" w:type="dxa"/>
            <w:tcBorders>
              <w:top w:val="dashSmallGap" w:sz="6" w:space="0" w:color="808080"/>
              <w:left w:val="single" w:sz="6" w:space="0" w:color="auto"/>
              <w:bottom w:val="single" w:sz="6" w:space="0" w:color="333333"/>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3,0</w:t>
            </w:r>
          </w:p>
        </w:tc>
        <w:tc>
          <w:tcPr>
            <w:tcW w:w="1985" w:type="dxa"/>
            <w:tcBorders>
              <w:top w:val="dashSmallGap" w:sz="6" w:space="0" w:color="808080"/>
              <w:left w:val="single" w:sz="6" w:space="0" w:color="auto"/>
              <w:bottom w:val="single" w:sz="6" w:space="0" w:color="333333"/>
              <w:right w:val="single" w:sz="6" w:space="0" w:color="auto"/>
            </w:tcBorders>
          </w:tcPr>
          <w:p w:rsidR="00EA6606" w:rsidRPr="00501B16" w:rsidRDefault="00EA6606" w:rsidP="00582E5A">
            <w:pPr>
              <w:autoSpaceDE w:val="0"/>
              <w:autoSpaceDN w:val="0"/>
              <w:adjustRightInd w:val="0"/>
              <w:jc w:val="center"/>
              <w:rPr>
                <w:rFonts w:ascii="Courier New" w:hAnsi="Courier New" w:cs="Courier New"/>
                <w:sz w:val="22"/>
                <w:szCs w:val="22"/>
              </w:rPr>
            </w:pPr>
            <w:r w:rsidRPr="00501B16">
              <w:rPr>
                <w:rFonts w:ascii="Courier New" w:hAnsi="Courier New" w:cs="Courier New"/>
                <w:sz w:val="22"/>
                <w:szCs w:val="22"/>
              </w:rPr>
              <w:t>3,0</w:t>
            </w:r>
          </w:p>
        </w:tc>
      </w:tr>
    </w:tbl>
    <w:p w:rsidR="00EA6606" w:rsidRDefault="00EA6606" w:rsidP="00EA6606">
      <w:pPr>
        <w:jc w:val="both"/>
        <w:rPr>
          <w:sz w:val="28"/>
          <w:szCs w:val="28"/>
        </w:rPr>
        <w:sectPr w:rsidR="00EA6606" w:rsidSect="00582E5A">
          <w:pgSz w:w="16838" w:h="11906" w:orient="landscape"/>
          <w:pgMar w:top="1701" w:right="1134" w:bottom="851" w:left="1134" w:header="709" w:footer="709" w:gutter="0"/>
          <w:cols w:space="708"/>
          <w:docGrid w:linePitch="360"/>
        </w:sectPr>
      </w:pPr>
    </w:p>
    <w:p w:rsidR="00EA6606" w:rsidRPr="003B6F72" w:rsidRDefault="00EA6606" w:rsidP="00EA6606">
      <w:pPr>
        <w:jc w:val="center"/>
        <w:rPr>
          <w:rFonts w:ascii="Arial" w:hAnsi="Arial" w:cs="Arial"/>
          <w:u w:val="single"/>
        </w:rPr>
      </w:pPr>
      <w:r w:rsidRPr="003B6F72">
        <w:rPr>
          <w:rFonts w:ascii="Arial" w:hAnsi="Arial" w:cs="Arial"/>
        </w:rPr>
        <w:lastRenderedPageBreak/>
        <w:t xml:space="preserve">Пояснительная записка к прогнозу социально-экономического развития муниципального образования «Ныгда» </w:t>
      </w:r>
    </w:p>
    <w:p w:rsidR="00EA6606" w:rsidRPr="003B6F72" w:rsidRDefault="00EA6606" w:rsidP="00EA6606">
      <w:pPr>
        <w:rPr>
          <w:rFonts w:ascii="Arial" w:hAnsi="Arial" w:cs="Arial"/>
          <w:u w:val="single"/>
        </w:rPr>
      </w:pPr>
    </w:p>
    <w:p w:rsidR="00EA6606" w:rsidRPr="003B6F72" w:rsidRDefault="00EA6606" w:rsidP="00EA6606">
      <w:pPr>
        <w:ind w:firstLine="720"/>
        <w:jc w:val="both"/>
        <w:rPr>
          <w:rFonts w:ascii="Arial" w:hAnsi="Arial" w:cs="Arial"/>
        </w:rPr>
      </w:pPr>
      <w:proofErr w:type="gramStart"/>
      <w:r w:rsidRPr="003B6F72">
        <w:rPr>
          <w:rFonts w:ascii="Arial" w:hAnsi="Arial" w:cs="Arial"/>
        </w:rPr>
        <w:t>Прогноз социально-экономического развития муниципального образования «Ныгда»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w:t>
      </w:r>
      <w:r>
        <w:rPr>
          <w:rFonts w:ascii="Arial" w:hAnsi="Arial" w:cs="Arial"/>
        </w:rPr>
        <w:t>ития Российской Федерации на 2021</w:t>
      </w:r>
      <w:r w:rsidRPr="003B6F72">
        <w:rPr>
          <w:rFonts w:ascii="Arial" w:hAnsi="Arial" w:cs="Arial"/>
        </w:rPr>
        <w:t xml:space="preserve"> год, задач поставленных Президентом РФ, а также Программы социально-экономического развития МО «Ныгда</w:t>
      </w:r>
      <w:r>
        <w:rPr>
          <w:rFonts w:ascii="Arial" w:hAnsi="Arial" w:cs="Arial"/>
        </w:rPr>
        <w:t>» до 2025</w:t>
      </w:r>
      <w:r w:rsidRPr="003B6F72">
        <w:rPr>
          <w:rFonts w:ascii="Arial" w:hAnsi="Arial" w:cs="Arial"/>
        </w:rPr>
        <w:t xml:space="preserve"> года.</w:t>
      </w:r>
      <w:proofErr w:type="gramEnd"/>
    </w:p>
    <w:p w:rsidR="00EA6606" w:rsidRPr="003B6F72" w:rsidRDefault="00EA6606" w:rsidP="00EA6606">
      <w:pPr>
        <w:ind w:firstLine="720"/>
        <w:jc w:val="both"/>
        <w:rPr>
          <w:rFonts w:ascii="Arial" w:hAnsi="Arial" w:cs="Arial"/>
        </w:rPr>
      </w:pPr>
      <w:r w:rsidRPr="003B6F72">
        <w:rPr>
          <w:rFonts w:ascii="Arial" w:hAnsi="Arial" w:cs="Arial"/>
        </w:rPr>
        <w:t>Основные параметры развития экономики  разработаны по двум вариантам: - первый – инерционный, отражает развитие экономики по принципу реалистически-консервативного прогноза, включающего в себя вероятную, но относительно менее благоприятную комбинацию внешних и внутренних условий;</w:t>
      </w:r>
    </w:p>
    <w:p w:rsidR="00EA6606" w:rsidRPr="003B6F72" w:rsidRDefault="00EA6606" w:rsidP="00EA6606">
      <w:pPr>
        <w:jc w:val="both"/>
        <w:rPr>
          <w:rFonts w:ascii="Arial" w:hAnsi="Arial" w:cs="Arial"/>
          <w:u w:val="single"/>
        </w:rPr>
      </w:pPr>
      <w:r w:rsidRPr="003B6F72">
        <w:rPr>
          <w:rFonts w:ascii="Arial" w:hAnsi="Arial" w:cs="Arial"/>
        </w:rPr>
        <w:t>- второй – инновационный, основан на сценарии возможности восстановления благоприятных внешних и внутренних условий развития экономики. Прогноз на ближайшие годы исходил из следующего:</w:t>
      </w:r>
    </w:p>
    <w:p w:rsidR="00EA6606" w:rsidRPr="003B6F72" w:rsidRDefault="00EA6606" w:rsidP="00EA6606">
      <w:pPr>
        <w:ind w:firstLine="720"/>
        <w:jc w:val="center"/>
        <w:rPr>
          <w:rFonts w:ascii="Arial" w:hAnsi="Arial" w:cs="Arial"/>
          <w:u w:val="single"/>
        </w:rPr>
      </w:pPr>
    </w:p>
    <w:p w:rsidR="00EA6606" w:rsidRPr="003B6F72" w:rsidRDefault="00EA6606" w:rsidP="00EA6606">
      <w:pPr>
        <w:jc w:val="center"/>
        <w:rPr>
          <w:rFonts w:ascii="Arial" w:hAnsi="Arial" w:cs="Arial"/>
          <w:u w:val="single"/>
        </w:rPr>
      </w:pPr>
      <w:r w:rsidRPr="003B6F72">
        <w:rPr>
          <w:rFonts w:ascii="Arial" w:hAnsi="Arial" w:cs="Arial"/>
          <w:u w:val="single"/>
        </w:rPr>
        <w:t>Потребительский рынок</w:t>
      </w:r>
    </w:p>
    <w:p w:rsidR="00EA6606" w:rsidRPr="003B6F72" w:rsidRDefault="00EA6606" w:rsidP="00EA6606">
      <w:pPr>
        <w:ind w:firstLine="708"/>
        <w:jc w:val="both"/>
        <w:rPr>
          <w:rFonts w:ascii="Arial" w:hAnsi="Arial" w:cs="Arial"/>
        </w:rPr>
      </w:pPr>
      <w:r w:rsidRPr="003B6F72">
        <w:rPr>
          <w:rFonts w:ascii="Arial" w:hAnsi="Arial" w:cs="Arial"/>
        </w:rPr>
        <w:t xml:space="preserve">На территории муниципального образования потребительский рынок представлен 5 торговыми предприятиями. Увеличения предприятий на протяжении трех последних лет не наблюдается. </w:t>
      </w:r>
    </w:p>
    <w:p w:rsidR="00EA6606" w:rsidRPr="003B6F72" w:rsidRDefault="00EA6606" w:rsidP="00EA6606">
      <w:pPr>
        <w:ind w:firstLine="708"/>
        <w:jc w:val="both"/>
        <w:rPr>
          <w:rFonts w:ascii="Arial" w:hAnsi="Arial" w:cs="Arial"/>
        </w:rPr>
      </w:pPr>
      <w:r w:rsidRPr="003B6F72">
        <w:rPr>
          <w:rFonts w:ascii="Arial" w:hAnsi="Arial" w:cs="Arial"/>
        </w:rPr>
        <w:t>Оборот розничной торговли в де</w:t>
      </w:r>
      <w:r>
        <w:rPr>
          <w:rFonts w:ascii="Arial" w:hAnsi="Arial" w:cs="Arial"/>
        </w:rPr>
        <w:t>йствующих ценах по оценке  2022</w:t>
      </w:r>
      <w:r w:rsidRPr="003B6F72">
        <w:rPr>
          <w:rFonts w:ascii="Arial" w:hAnsi="Arial" w:cs="Arial"/>
        </w:rPr>
        <w:t xml:space="preserve"> года составил </w:t>
      </w:r>
      <w:r>
        <w:rPr>
          <w:rFonts w:ascii="Arial" w:hAnsi="Arial" w:cs="Arial"/>
        </w:rPr>
        <w:t>11,0</w:t>
      </w:r>
      <w:r w:rsidRPr="003B6F72">
        <w:rPr>
          <w:rFonts w:ascii="Arial" w:hAnsi="Arial" w:cs="Arial"/>
        </w:rPr>
        <w:t xml:space="preserve"> </w:t>
      </w:r>
      <w:r>
        <w:rPr>
          <w:rFonts w:ascii="Arial" w:hAnsi="Arial" w:cs="Arial"/>
        </w:rPr>
        <w:t>млн. рублей</w:t>
      </w:r>
      <w:proofErr w:type="gramStart"/>
      <w:r>
        <w:rPr>
          <w:rFonts w:ascii="Arial" w:hAnsi="Arial" w:cs="Arial"/>
        </w:rPr>
        <w:t>.</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планируется в 2025</w:t>
      </w:r>
      <w:r w:rsidRPr="003B6F72">
        <w:rPr>
          <w:rFonts w:ascii="Arial" w:hAnsi="Arial" w:cs="Arial"/>
        </w:rPr>
        <w:t xml:space="preserve"> г. увеличение до </w:t>
      </w:r>
      <w:r>
        <w:rPr>
          <w:rFonts w:ascii="Arial" w:hAnsi="Arial" w:cs="Arial"/>
        </w:rPr>
        <w:t>11,5 млн. рублей. По прогнозу до 2025</w:t>
      </w:r>
      <w:r w:rsidRPr="003B6F72">
        <w:rPr>
          <w:rFonts w:ascii="Arial" w:hAnsi="Arial" w:cs="Arial"/>
        </w:rPr>
        <w:t xml:space="preserve"> года намечается рост розничного товарооборота за счет расширения ассортимента предлагаемых товаров и услуг.</w:t>
      </w:r>
    </w:p>
    <w:p w:rsidR="00EA6606" w:rsidRPr="003B6F72" w:rsidRDefault="00EA6606" w:rsidP="00EA6606">
      <w:pPr>
        <w:jc w:val="both"/>
        <w:rPr>
          <w:rFonts w:ascii="Arial" w:hAnsi="Arial" w:cs="Arial"/>
        </w:rPr>
      </w:pPr>
    </w:p>
    <w:p w:rsidR="00EA6606" w:rsidRPr="003B6F72" w:rsidRDefault="00EA6606" w:rsidP="00EA6606">
      <w:pPr>
        <w:jc w:val="center"/>
        <w:rPr>
          <w:rFonts w:ascii="Arial" w:hAnsi="Arial" w:cs="Arial"/>
        </w:rPr>
      </w:pPr>
      <w:r w:rsidRPr="003B6F72">
        <w:rPr>
          <w:rFonts w:ascii="Arial" w:hAnsi="Arial" w:cs="Arial"/>
          <w:u w:val="single"/>
        </w:rPr>
        <w:t>Малый бизнес</w:t>
      </w:r>
    </w:p>
    <w:p w:rsidR="00EA6606" w:rsidRPr="003B6F72" w:rsidRDefault="00EA6606" w:rsidP="00EA6606">
      <w:pPr>
        <w:ind w:firstLine="708"/>
        <w:jc w:val="both"/>
        <w:rPr>
          <w:rFonts w:ascii="Arial" w:hAnsi="Arial" w:cs="Arial"/>
        </w:rPr>
      </w:pPr>
      <w:r w:rsidRPr="003B6F72">
        <w:rPr>
          <w:rFonts w:ascii="Arial" w:hAnsi="Arial" w:cs="Arial"/>
        </w:rPr>
        <w:t xml:space="preserve">Сфера малого бизнеса на территории МО «Ныгда» представлена 5-ю индивидуальными предпринимателями и </w:t>
      </w:r>
      <w:r>
        <w:rPr>
          <w:rFonts w:ascii="Arial" w:hAnsi="Arial" w:cs="Arial"/>
        </w:rPr>
        <w:t>6-тью</w:t>
      </w:r>
      <w:r w:rsidRPr="003B6F72">
        <w:rPr>
          <w:rFonts w:ascii="Arial" w:hAnsi="Arial" w:cs="Arial"/>
        </w:rPr>
        <w:t xml:space="preserve"> малыми предприятиями. Среднесписочная численность занятых в малом бизнесе составляет 9 человек.</w:t>
      </w:r>
    </w:p>
    <w:p w:rsidR="00EA6606" w:rsidRPr="003B6F72" w:rsidRDefault="00EA6606" w:rsidP="00EA6606">
      <w:pPr>
        <w:ind w:firstLine="708"/>
        <w:jc w:val="both"/>
        <w:rPr>
          <w:rFonts w:ascii="Arial" w:hAnsi="Arial" w:cs="Arial"/>
        </w:rPr>
      </w:pPr>
      <w:proofErr w:type="gramStart"/>
      <w:r w:rsidRPr="003B6F72">
        <w:rPr>
          <w:rFonts w:ascii="Arial" w:hAnsi="Arial" w:cs="Arial"/>
        </w:rPr>
        <w:t>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roofErr w:type="gramEnd"/>
    </w:p>
    <w:p w:rsidR="00EA6606" w:rsidRPr="003B6F72" w:rsidRDefault="00EA6606" w:rsidP="00EA6606">
      <w:pPr>
        <w:jc w:val="both"/>
        <w:rPr>
          <w:rFonts w:ascii="Arial" w:hAnsi="Arial" w:cs="Arial"/>
        </w:rPr>
      </w:pPr>
      <w:r w:rsidRPr="003B6F72">
        <w:rPr>
          <w:rFonts w:ascii="Arial" w:hAnsi="Arial" w:cs="Arial"/>
        </w:rPr>
        <w:t>.</w:t>
      </w:r>
    </w:p>
    <w:p w:rsidR="00EA6606" w:rsidRPr="00412465" w:rsidRDefault="00EA6606" w:rsidP="00EA6606">
      <w:pPr>
        <w:jc w:val="center"/>
        <w:rPr>
          <w:rFonts w:ascii="Arial" w:hAnsi="Arial" w:cs="Arial"/>
          <w:u w:val="single"/>
        </w:rPr>
      </w:pPr>
      <w:r w:rsidRPr="003B6F72">
        <w:rPr>
          <w:rFonts w:ascii="Arial" w:hAnsi="Arial" w:cs="Arial"/>
          <w:u w:val="single"/>
        </w:rPr>
        <w:t>Финансы</w:t>
      </w:r>
    </w:p>
    <w:p w:rsidR="00EA6606" w:rsidRPr="003B6F72" w:rsidRDefault="00EA6606" w:rsidP="00EA6606">
      <w:pPr>
        <w:ind w:firstLine="708"/>
        <w:jc w:val="both"/>
        <w:rPr>
          <w:rFonts w:ascii="Arial" w:hAnsi="Arial" w:cs="Arial"/>
        </w:rPr>
      </w:pPr>
      <w:proofErr w:type="gramStart"/>
      <w:r w:rsidRPr="003B6F72">
        <w:rPr>
          <w:rFonts w:ascii="Arial" w:hAnsi="Arial" w:cs="Arial"/>
        </w:rPr>
        <w:t xml:space="preserve">В бюджете муниципального образования в среднем за последние три года собственные доходы составляют </w:t>
      </w:r>
      <w:r>
        <w:rPr>
          <w:rFonts w:ascii="Arial" w:hAnsi="Arial" w:cs="Arial"/>
        </w:rPr>
        <w:t>12,6</w:t>
      </w:r>
      <w:r w:rsidRPr="003B6F72">
        <w:rPr>
          <w:rFonts w:ascii="Arial" w:hAnsi="Arial" w:cs="Arial"/>
        </w:rPr>
        <w:t xml:space="preserve"> %. План по налогам и сборам в консоли</w:t>
      </w:r>
      <w:r>
        <w:rPr>
          <w:rFonts w:ascii="Arial" w:hAnsi="Arial" w:cs="Arial"/>
        </w:rPr>
        <w:t xml:space="preserve">дированный местный бюджет на 2022 </w:t>
      </w:r>
      <w:r w:rsidRPr="003B6F72">
        <w:rPr>
          <w:rFonts w:ascii="Arial" w:hAnsi="Arial" w:cs="Arial"/>
        </w:rPr>
        <w:t xml:space="preserve">год установлен в </w:t>
      </w:r>
      <w:r>
        <w:rPr>
          <w:rFonts w:ascii="Arial" w:hAnsi="Arial" w:cs="Arial"/>
        </w:rPr>
        <w:t>1365,0</w:t>
      </w:r>
      <w:r w:rsidRPr="003B6F72">
        <w:rPr>
          <w:rFonts w:ascii="Arial" w:hAnsi="Arial" w:cs="Arial"/>
        </w:rPr>
        <w:t xml:space="preserve"> тыс. руб., за счет поступления таких налогов, как налог на доходы с физических лиц, доходы от уплаты акцизов на ГСМ, </w:t>
      </w:r>
      <w:r>
        <w:rPr>
          <w:rFonts w:ascii="Arial" w:hAnsi="Arial" w:cs="Arial"/>
        </w:rPr>
        <w:t xml:space="preserve">единый сельхозналог </w:t>
      </w:r>
      <w:r w:rsidRPr="003B6F72">
        <w:rPr>
          <w:rFonts w:ascii="Arial" w:hAnsi="Arial" w:cs="Arial"/>
        </w:rPr>
        <w:t xml:space="preserve">земельный налог, арендная плата за земельные участки и др. </w:t>
      </w:r>
      <w:proofErr w:type="gramEnd"/>
    </w:p>
    <w:p w:rsidR="00EA6606" w:rsidRPr="003B6F72" w:rsidRDefault="00EA6606" w:rsidP="00EA6606">
      <w:pPr>
        <w:ind w:firstLine="708"/>
        <w:jc w:val="both"/>
        <w:rPr>
          <w:rFonts w:ascii="Arial" w:hAnsi="Arial" w:cs="Arial"/>
        </w:rPr>
      </w:pPr>
    </w:p>
    <w:p w:rsidR="00EA6606" w:rsidRPr="003B6F72" w:rsidRDefault="00EA6606" w:rsidP="00EA6606">
      <w:pPr>
        <w:jc w:val="center"/>
        <w:rPr>
          <w:rFonts w:ascii="Arial" w:hAnsi="Arial" w:cs="Arial"/>
        </w:rPr>
      </w:pPr>
      <w:r w:rsidRPr="003B6F72">
        <w:rPr>
          <w:rFonts w:ascii="Arial" w:hAnsi="Arial" w:cs="Arial"/>
        </w:rPr>
        <w:t xml:space="preserve">Исполнение консолидированного бюджета </w:t>
      </w:r>
    </w:p>
    <w:p w:rsidR="00EA6606" w:rsidRPr="003B6F72" w:rsidRDefault="00EA6606" w:rsidP="00EA6606">
      <w:pPr>
        <w:jc w:val="center"/>
        <w:rPr>
          <w:rFonts w:ascii="Arial" w:hAnsi="Arial" w:cs="Arial"/>
        </w:rPr>
      </w:pPr>
      <w:r w:rsidRPr="003B6F72">
        <w:rPr>
          <w:rFonts w:ascii="Arial" w:hAnsi="Arial" w:cs="Arial"/>
        </w:rPr>
        <w:t xml:space="preserve"> муниципального образования  «Ныгда»  в </w:t>
      </w:r>
      <w:r>
        <w:rPr>
          <w:rFonts w:ascii="Arial" w:hAnsi="Arial" w:cs="Arial"/>
        </w:rPr>
        <w:t>2021</w:t>
      </w:r>
      <w:r w:rsidRPr="003B6F72">
        <w:rPr>
          <w:rFonts w:ascii="Arial" w:hAnsi="Arial" w:cs="Arial"/>
        </w:rPr>
        <w:t>-</w:t>
      </w:r>
      <w:r>
        <w:rPr>
          <w:rFonts w:ascii="Arial" w:hAnsi="Arial" w:cs="Arial"/>
        </w:rPr>
        <w:t>2022</w:t>
      </w:r>
      <w:r w:rsidRPr="003B6F72">
        <w:rPr>
          <w:rFonts w:ascii="Arial" w:hAnsi="Arial" w:cs="Arial"/>
        </w:rPr>
        <w:t xml:space="preserve"> гг.</w:t>
      </w:r>
    </w:p>
    <w:p w:rsidR="00EA6606" w:rsidRPr="003B6F72" w:rsidRDefault="00EA6606" w:rsidP="00EA6606">
      <w:pPr>
        <w:jc w:val="right"/>
        <w:rPr>
          <w:rFonts w:ascii="Arial" w:hAnsi="Arial" w:cs="Arial"/>
          <w:b/>
        </w:rPr>
      </w:pPr>
      <w:proofErr w:type="spellStart"/>
      <w:r w:rsidRPr="003B6F72">
        <w:rPr>
          <w:rFonts w:ascii="Arial" w:hAnsi="Arial" w:cs="Arial"/>
        </w:rPr>
        <w:t>тыс</w:t>
      </w:r>
      <w:proofErr w:type="gramStart"/>
      <w:r w:rsidRPr="003B6F72">
        <w:rPr>
          <w:rFonts w:ascii="Arial" w:hAnsi="Arial" w:cs="Arial"/>
        </w:rPr>
        <w:t>.р</w:t>
      </w:r>
      <w:proofErr w:type="gramEnd"/>
      <w:r w:rsidRPr="003B6F72">
        <w:rPr>
          <w:rFonts w:ascii="Arial" w:hAnsi="Arial" w:cs="Arial"/>
        </w:rPr>
        <w:t>уб</w:t>
      </w:r>
      <w:proofErr w:type="spellEnd"/>
      <w:r w:rsidRPr="003B6F72">
        <w:rPr>
          <w:rFonts w:ascii="Arial" w:hAnsi="Arial" w:cs="Arial"/>
        </w:rPr>
        <w:t>.</w:t>
      </w:r>
    </w:p>
    <w:tbl>
      <w:tblPr>
        <w:tblW w:w="11191" w:type="dxa"/>
        <w:tblInd w:w="108" w:type="dxa"/>
        <w:tblLayout w:type="fixed"/>
        <w:tblLook w:val="0000" w:firstRow="0" w:lastRow="0" w:firstColumn="0" w:lastColumn="0" w:noHBand="0" w:noVBand="0"/>
      </w:tblPr>
      <w:tblGrid>
        <w:gridCol w:w="2520"/>
        <w:gridCol w:w="1166"/>
        <w:gridCol w:w="1701"/>
        <w:gridCol w:w="1559"/>
        <w:gridCol w:w="2694"/>
        <w:gridCol w:w="1551"/>
      </w:tblGrid>
      <w:tr w:rsidR="00EA6606" w:rsidRPr="003B6F72" w:rsidTr="00582E5A">
        <w:trPr>
          <w:trHeight w:val="360"/>
        </w:trPr>
        <w:tc>
          <w:tcPr>
            <w:tcW w:w="2520" w:type="dxa"/>
            <w:vMerge w:val="restart"/>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b/>
              </w:rPr>
            </w:pPr>
            <w:r w:rsidRPr="003B6F72">
              <w:rPr>
                <w:rFonts w:ascii="Arial" w:hAnsi="Arial" w:cs="Arial"/>
                <w:b/>
              </w:rPr>
              <w:t>Наименование показателя</w:t>
            </w:r>
          </w:p>
        </w:tc>
        <w:tc>
          <w:tcPr>
            <w:tcW w:w="1166" w:type="dxa"/>
            <w:vMerge w:val="restart"/>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b/>
              </w:rPr>
            </w:pPr>
            <w:r w:rsidRPr="003B6F72">
              <w:rPr>
                <w:rFonts w:ascii="Arial" w:hAnsi="Arial" w:cs="Arial"/>
                <w:b/>
              </w:rPr>
              <w:t>факт.</w:t>
            </w:r>
          </w:p>
          <w:p w:rsidR="00EA6606" w:rsidRPr="003B6F72" w:rsidRDefault="00EA6606" w:rsidP="00582E5A">
            <w:pPr>
              <w:jc w:val="center"/>
              <w:rPr>
                <w:rFonts w:ascii="Arial" w:hAnsi="Arial" w:cs="Arial"/>
                <w:b/>
              </w:rPr>
            </w:pPr>
            <w:r w:rsidRPr="003B6F72">
              <w:rPr>
                <w:rFonts w:ascii="Arial" w:hAnsi="Arial" w:cs="Arial"/>
                <w:b/>
              </w:rPr>
              <w:t>20</w:t>
            </w:r>
            <w:r>
              <w:rPr>
                <w:rFonts w:ascii="Arial" w:hAnsi="Arial" w:cs="Arial"/>
                <w:b/>
              </w:rPr>
              <w:t>21</w:t>
            </w:r>
            <w:r w:rsidRPr="003B6F72">
              <w:rPr>
                <w:rFonts w:ascii="Arial" w:hAnsi="Arial" w:cs="Arial"/>
                <w:b/>
              </w:rPr>
              <w:t xml:space="preserve"> г.</w:t>
            </w:r>
          </w:p>
        </w:tc>
        <w:tc>
          <w:tcPr>
            <w:tcW w:w="5954" w:type="dxa"/>
            <w:gridSpan w:val="3"/>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b/>
              </w:rPr>
              <w:t>2022</w:t>
            </w:r>
            <w:r w:rsidRPr="003B6F72">
              <w:rPr>
                <w:rFonts w:ascii="Arial" w:hAnsi="Arial" w:cs="Arial"/>
                <w:b/>
              </w:rPr>
              <w:t xml:space="preserve"> год</w:t>
            </w:r>
          </w:p>
        </w:tc>
        <w:tc>
          <w:tcPr>
            <w:tcW w:w="1551" w:type="dxa"/>
            <w:vMerge w:val="restart"/>
            <w:tcBorders>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rPr>
            </w:pPr>
          </w:p>
        </w:tc>
      </w:tr>
      <w:tr w:rsidR="00EA6606" w:rsidRPr="003B6F72" w:rsidTr="00582E5A">
        <w:trPr>
          <w:trHeight w:val="195"/>
        </w:trPr>
        <w:tc>
          <w:tcPr>
            <w:tcW w:w="2520" w:type="dxa"/>
            <w:vMerge/>
            <w:tcBorders>
              <w:top w:val="single" w:sz="4" w:space="0" w:color="000000"/>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b/>
              </w:rPr>
            </w:pPr>
          </w:p>
        </w:tc>
        <w:tc>
          <w:tcPr>
            <w:tcW w:w="1166" w:type="dxa"/>
            <w:vMerge/>
            <w:tcBorders>
              <w:top w:val="single" w:sz="4" w:space="0" w:color="000000"/>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b/>
              </w:rPr>
            </w:pPr>
          </w:p>
        </w:tc>
        <w:tc>
          <w:tcPr>
            <w:tcW w:w="1701"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b/>
              </w:rPr>
            </w:pPr>
            <w:r w:rsidRPr="003B6F72">
              <w:rPr>
                <w:rFonts w:ascii="Arial" w:hAnsi="Arial" w:cs="Arial"/>
                <w:b/>
              </w:rPr>
              <w:t>план</w:t>
            </w:r>
          </w:p>
        </w:tc>
        <w:tc>
          <w:tcPr>
            <w:tcW w:w="1559"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b/>
              </w:rPr>
            </w:pPr>
            <w:r w:rsidRPr="003B6F72">
              <w:rPr>
                <w:rFonts w:ascii="Arial" w:hAnsi="Arial" w:cs="Arial"/>
                <w:b/>
              </w:rPr>
              <w:t xml:space="preserve">факт на </w:t>
            </w:r>
            <w:r w:rsidRPr="00F253D3">
              <w:rPr>
                <w:rFonts w:ascii="Arial" w:hAnsi="Arial" w:cs="Arial"/>
                <w:b/>
              </w:rPr>
              <w:t>0</w:t>
            </w:r>
            <w:r w:rsidRPr="003B6F72">
              <w:rPr>
                <w:rFonts w:ascii="Arial" w:hAnsi="Arial" w:cs="Arial"/>
                <w:b/>
              </w:rPr>
              <w:t>1.1</w:t>
            </w:r>
            <w:r>
              <w:rPr>
                <w:rFonts w:ascii="Arial" w:hAnsi="Arial" w:cs="Arial"/>
                <w:b/>
              </w:rPr>
              <w:t>0.22</w:t>
            </w:r>
            <w:r w:rsidRPr="003B6F72">
              <w:rPr>
                <w:rFonts w:ascii="Arial" w:hAnsi="Arial" w:cs="Arial"/>
                <w:b/>
              </w:rPr>
              <w:t xml:space="preserve"> г.</w:t>
            </w:r>
          </w:p>
        </w:tc>
        <w:tc>
          <w:tcPr>
            <w:tcW w:w="2694"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b/>
              </w:rPr>
            </w:pPr>
            <w:r w:rsidRPr="003B6F72">
              <w:rPr>
                <w:rFonts w:ascii="Arial" w:hAnsi="Arial" w:cs="Arial"/>
                <w:b/>
              </w:rPr>
              <w:t>% исполнения</w:t>
            </w:r>
          </w:p>
          <w:p w:rsidR="00EA6606" w:rsidRPr="003B6F72" w:rsidRDefault="00EA6606" w:rsidP="00582E5A">
            <w:pPr>
              <w:jc w:val="center"/>
              <w:rPr>
                <w:rFonts w:ascii="Arial" w:hAnsi="Arial" w:cs="Arial"/>
              </w:rPr>
            </w:pPr>
            <w:r w:rsidRPr="003B6F72">
              <w:rPr>
                <w:rFonts w:ascii="Arial" w:hAnsi="Arial" w:cs="Arial"/>
                <w:b/>
              </w:rPr>
              <w:t>плана</w:t>
            </w:r>
          </w:p>
        </w:tc>
        <w:tc>
          <w:tcPr>
            <w:tcW w:w="1551" w:type="dxa"/>
            <w:vMerge/>
            <w:tcBorders>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rPr>
            </w:pPr>
          </w:p>
        </w:tc>
      </w:tr>
      <w:tr w:rsidR="00EA6606" w:rsidRPr="003B6F72" w:rsidTr="00582E5A">
        <w:tc>
          <w:tcPr>
            <w:tcW w:w="2520" w:type="dxa"/>
            <w:tcBorders>
              <w:top w:val="single" w:sz="4" w:space="0" w:color="000000"/>
              <w:left w:val="single" w:sz="4" w:space="0" w:color="000000"/>
              <w:bottom w:val="single" w:sz="4" w:space="0" w:color="000000"/>
            </w:tcBorders>
            <w:shd w:val="clear" w:color="auto" w:fill="auto"/>
          </w:tcPr>
          <w:p w:rsidR="00EA6606" w:rsidRPr="00F253D3" w:rsidRDefault="00EA6606" w:rsidP="00582E5A">
            <w:pPr>
              <w:rPr>
                <w:rFonts w:ascii="Arial" w:hAnsi="Arial" w:cs="Arial"/>
              </w:rPr>
            </w:pPr>
            <w:r w:rsidRPr="003B6F72">
              <w:rPr>
                <w:rFonts w:ascii="Arial" w:hAnsi="Arial" w:cs="Arial"/>
              </w:rPr>
              <w:t xml:space="preserve">налоговые и неналоговые </w:t>
            </w:r>
            <w:r w:rsidRPr="003B6F72">
              <w:rPr>
                <w:rFonts w:ascii="Arial" w:hAnsi="Arial" w:cs="Arial"/>
              </w:rPr>
              <w:lastRenderedPageBreak/>
              <w:t>доходы</w:t>
            </w:r>
          </w:p>
        </w:tc>
        <w:tc>
          <w:tcPr>
            <w:tcW w:w="1166"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lastRenderedPageBreak/>
              <w:t>1343,8</w:t>
            </w:r>
          </w:p>
        </w:tc>
        <w:tc>
          <w:tcPr>
            <w:tcW w:w="1701"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1365,0</w:t>
            </w:r>
          </w:p>
        </w:tc>
        <w:tc>
          <w:tcPr>
            <w:tcW w:w="1559"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1131,5</w:t>
            </w:r>
          </w:p>
        </w:tc>
        <w:tc>
          <w:tcPr>
            <w:tcW w:w="2694"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82,9</w:t>
            </w:r>
          </w:p>
        </w:tc>
        <w:tc>
          <w:tcPr>
            <w:tcW w:w="1551" w:type="dxa"/>
            <w:vMerge/>
            <w:tcBorders>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rPr>
            </w:pPr>
          </w:p>
        </w:tc>
      </w:tr>
      <w:tr w:rsidR="00EA6606" w:rsidRPr="003B6F72" w:rsidTr="00582E5A">
        <w:tc>
          <w:tcPr>
            <w:tcW w:w="2520" w:type="dxa"/>
            <w:tcBorders>
              <w:top w:val="single" w:sz="4" w:space="0" w:color="000000"/>
              <w:left w:val="single" w:sz="4" w:space="0" w:color="000000"/>
              <w:bottom w:val="single" w:sz="4" w:space="0" w:color="000000"/>
            </w:tcBorders>
            <w:shd w:val="clear" w:color="auto" w:fill="auto"/>
          </w:tcPr>
          <w:p w:rsidR="00EA6606" w:rsidRPr="00F253D3" w:rsidRDefault="00EA6606" w:rsidP="00582E5A">
            <w:pPr>
              <w:rPr>
                <w:rFonts w:ascii="Arial" w:hAnsi="Arial" w:cs="Arial"/>
              </w:rPr>
            </w:pPr>
            <w:r w:rsidRPr="003B6F72">
              <w:rPr>
                <w:rFonts w:ascii="Arial" w:hAnsi="Arial" w:cs="Arial"/>
              </w:rPr>
              <w:lastRenderedPageBreak/>
              <w:t>безвозмездные поступления</w:t>
            </w:r>
          </w:p>
        </w:tc>
        <w:tc>
          <w:tcPr>
            <w:tcW w:w="1166"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8969,1</w:t>
            </w:r>
          </w:p>
        </w:tc>
        <w:tc>
          <w:tcPr>
            <w:tcW w:w="1701"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9396,3</w:t>
            </w:r>
          </w:p>
        </w:tc>
        <w:tc>
          <w:tcPr>
            <w:tcW w:w="1559"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8123,1</w:t>
            </w:r>
          </w:p>
        </w:tc>
        <w:tc>
          <w:tcPr>
            <w:tcW w:w="2694"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86,4</w:t>
            </w:r>
          </w:p>
        </w:tc>
        <w:tc>
          <w:tcPr>
            <w:tcW w:w="1551" w:type="dxa"/>
            <w:vMerge/>
            <w:tcBorders>
              <w:left w:val="single" w:sz="4" w:space="0" w:color="000000"/>
              <w:bottom w:val="single" w:sz="4" w:space="0" w:color="000000"/>
            </w:tcBorders>
            <w:shd w:val="clear" w:color="auto" w:fill="auto"/>
          </w:tcPr>
          <w:p w:rsidR="00EA6606" w:rsidRPr="003B6F72" w:rsidRDefault="00EA6606" w:rsidP="00582E5A">
            <w:pPr>
              <w:snapToGrid w:val="0"/>
              <w:jc w:val="center"/>
              <w:rPr>
                <w:rFonts w:ascii="Arial" w:hAnsi="Arial" w:cs="Arial"/>
              </w:rPr>
            </w:pPr>
          </w:p>
        </w:tc>
      </w:tr>
      <w:tr w:rsidR="00EA6606" w:rsidRPr="003B6F72" w:rsidTr="00582E5A">
        <w:tc>
          <w:tcPr>
            <w:tcW w:w="2520"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rPr>
                <w:rFonts w:ascii="Arial" w:hAnsi="Arial" w:cs="Arial"/>
                <w:lang w:val="en-US"/>
              </w:rPr>
            </w:pPr>
            <w:r w:rsidRPr="003B6F72">
              <w:rPr>
                <w:rFonts w:ascii="Arial" w:hAnsi="Arial" w:cs="Arial"/>
              </w:rPr>
              <w:t>Итого:</w:t>
            </w:r>
          </w:p>
        </w:tc>
        <w:tc>
          <w:tcPr>
            <w:tcW w:w="1166"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10312,9</w:t>
            </w:r>
          </w:p>
        </w:tc>
        <w:tc>
          <w:tcPr>
            <w:tcW w:w="1701"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10761,3</w:t>
            </w:r>
          </w:p>
        </w:tc>
        <w:tc>
          <w:tcPr>
            <w:tcW w:w="1559"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9254,6</w:t>
            </w:r>
          </w:p>
        </w:tc>
        <w:tc>
          <w:tcPr>
            <w:tcW w:w="2694" w:type="dxa"/>
            <w:tcBorders>
              <w:top w:val="single" w:sz="4" w:space="0" w:color="000000"/>
              <w:left w:val="single" w:sz="4" w:space="0" w:color="000000"/>
              <w:bottom w:val="single" w:sz="4" w:space="0" w:color="000000"/>
            </w:tcBorders>
            <w:shd w:val="clear" w:color="auto" w:fill="auto"/>
          </w:tcPr>
          <w:p w:rsidR="00EA6606" w:rsidRPr="003B6F72" w:rsidRDefault="00EA6606" w:rsidP="00582E5A">
            <w:pPr>
              <w:jc w:val="center"/>
              <w:rPr>
                <w:rFonts w:ascii="Arial" w:hAnsi="Arial" w:cs="Arial"/>
              </w:rPr>
            </w:pPr>
            <w:r>
              <w:rPr>
                <w:rFonts w:ascii="Arial" w:hAnsi="Arial" w:cs="Arial"/>
              </w:rPr>
              <w:t>86,0</w:t>
            </w:r>
          </w:p>
        </w:tc>
        <w:tc>
          <w:tcPr>
            <w:tcW w:w="1551" w:type="dxa"/>
            <w:vMerge/>
            <w:tcBorders>
              <w:left w:val="single" w:sz="4" w:space="0" w:color="000000"/>
            </w:tcBorders>
            <w:shd w:val="clear" w:color="auto" w:fill="auto"/>
          </w:tcPr>
          <w:p w:rsidR="00EA6606" w:rsidRPr="003B6F72" w:rsidRDefault="00EA6606" w:rsidP="00582E5A">
            <w:pPr>
              <w:snapToGrid w:val="0"/>
              <w:jc w:val="center"/>
              <w:rPr>
                <w:rFonts w:ascii="Arial" w:hAnsi="Arial" w:cs="Arial"/>
              </w:rPr>
            </w:pPr>
          </w:p>
        </w:tc>
      </w:tr>
    </w:tbl>
    <w:p w:rsidR="00EA6606" w:rsidRPr="003B6F72" w:rsidRDefault="00EA6606" w:rsidP="00EA6606">
      <w:pPr>
        <w:jc w:val="both"/>
        <w:rPr>
          <w:rFonts w:ascii="Arial" w:hAnsi="Arial" w:cs="Arial"/>
        </w:rPr>
      </w:pPr>
    </w:p>
    <w:p w:rsidR="00EA6606" w:rsidRPr="003B6F72" w:rsidRDefault="00EA6606" w:rsidP="00EA6606">
      <w:pPr>
        <w:ind w:firstLine="708"/>
        <w:jc w:val="center"/>
        <w:rPr>
          <w:rFonts w:ascii="Arial" w:hAnsi="Arial" w:cs="Arial"/>
        </w:rPr>
      </w:pPr>
      <w:r w:rsidRPr="003B6F72">
        <w:rPr>
          <w:rFonts w:ascii="Arial" w:hAnsi="Arial" w:cs="Arial"/>
          <w:u w:val="single"/>
        </w:rPr>
        <w:t>Уровень жизни населения</w:t>
      </w:r>
    </w:p>
    <w:p w:rsidR="00EA6606" w:rsidRPr="003B6F72" w:rsidRDefault="00EA6606" w:rsidP="00EA6606">
      <w:pPr>
        <w:ind w:firstLine="708"/>
        <w:jc w:val="both"/>
        <w:rPr>
          <w:rFonts w:ascii="Arial" w:hAnsi="Arial" w:cs="Arial"/>
        </w:rPr>
      </w:pPr>
      <w:r w:rsidRPr="003B6F72">
        <w:rPr>
          <w:rFonts w:ascii="Arial" w:hAnsi="Arial" w:cs="Arial"/>
        </w:rPr>
        <w:t>Оценка и прогноз численности населения производится на основе итогов последней переписи населения.</w:t>
      </w:r>
    </w:p>
    <w:p w:rsidR="00EA6606" w:rsidRPr="003B6F72" w:rsidRDefault="00EA6606" w:rsidP="00EA6606">
      <w:pPr>
        <w:ind w:firstLine="708"/>
        <w:jc w:val="both"/>
        <w:rPr>
          <w:rFonts w:ascii="Arial" w:hAnsi="Arial" w:cs="Arial"/>
        </w:rPr>
      </w:pPr>
      <w:r w:rsidRPr="003B6F72">
        <w:rPr>
          <w:rFonts w:ascii="Arial" w:hAnsi="Arial" w:cs="Arial"/>
        </w:rPr>
        <w:t>Численность постоянного населения остается на одном ур</w:t>
      </w:r>
      <w:r>
        <w:rPr>
          <w:rFonts w:ascii="Arial" w:hAnsi="Arial" w:cs="Arial"/>
        </w:rPr>
        <w:t xml:space="preserve">овне, по состоянию на 01.01.2022 </w:t>
      </w:r>
      <w:r w:rsidRPr="003B6F72">
        <w:rPr>
          <w:rFonts w:ascii="Arial" w:hAnsi="Arial" w:cs="Arial"/>
        </w:rPr>
        <w:t xml:space="preserve">г.  составила </w:t>
      </w:r>
      <w:r>
        <w:rPr>
          <w:rFonts w:ascii="Arial" w:hAnsi="Arial" w:cs="Arial"/>
        </w:rPr>
        <w:t>826</w:t>
      </w:r>
      <w:r w:rsidRPr="003B6F72">
        <w:rPr>
          <w:rFonts w:ascii="Arial" w:hAnsi="Arial" w:cs="Arial"/>
        </w:rPr>
        <w:t xml:space="preserve"> человек</w:t>
      </w:r>
      <w:r>
        <w:rPr>
          <w:rFonts w:ascii="Arial" w:hAnsi="Arial" w:cs="Arial"/>
        </w:rPr>
        <w:t>а</w:t>
      </w:r>
      <w:r w:rsidRPr="003B6F72">
        <w:rPr>
          <w:rFonts w:ascii="Arial" w:hAnsi="Arial" w:cs="Arial"/>
        </w:rPr>
        <w:t xml:space="preserve">. </w:t>
      </w:r>
    </w:p>
    <w:p w:rsidR="00EA6606" w:rsidRPr="003B6F72" w:rsidRDefault="00EA6606" w:rsidP="00EA6606">
      <w:pPr>
        <w:ind w:firstLine="708"/>
        <w:jc w:val="both"/>
        <w:rPr>
          <w:rFonts w:ascii="Arial" w:hAnsi="Arial" w:cs="Arial"/>
        </w:rPr>
      </w:pPr>
      <w:r w:rsidRPr="003B6F72">
        <w:rPr>
          <w:rFonts w:ascii="Arial" w:hAnsi="Arial" w:cs="Arial"/>
        </w:rPr>
        <w:t>Определяющим фактором уровня жизни населения являются денежные доходы. Валовой</w:t>
      </w:r>
      <w:r>
        <w:rPr>
          <w:rFonts w:ascii="Arial" w:hAnsi="Arial" w:cs="Arial"/>
        </w:rPr>
        <w:t xml:space="preserve"> совокупный доход по итогам 2022</w:t>
      </w:r>
      <w:r w:rsidRPr="003B6F72">
        <w:rPr>
          <w:rFonts w:ascii="Arial" w:hAnsi="Arial" w:cs="Arial"/>
        </w:rPr>
        <w:t xml:space="preserve"> года составляет </w:t>
      </w:r>
      <w:r>
        <w:rPr>
          <w:rFonts w:ascii="Arial" w:hAnsi="Arial" w:cs="Arial"/>
        </w:rPr>
        <w:t>101,2 млн.</w:t>
      </w:r>
      <w:r>
        <w:rPr>
          <w:rFonts w:ascii="Arial" w:hAnsi="Arial" w:cs="Arial"/>
          <w:shd w:val="clear" w:color="auto" w:fill="FFFFFF"/>
        </w:rPr>
        <w:t xml:space="preserve"> руб. Планируется, что в 2025</w:t>
      </w:r>
      <w:r w:rsidRPr="003B6F72">
        <w:rPr>
          <w:rFonts w:ascii="Arial" w:hAnsi="Arial" w:cs="Arial"/>
          <w:shd w:val="clear" w:color="auto" w:fill="FFFFFF"/>
        </w:rPr>
        <w:t xml:space="preserve">г. он составит </w:t>
      </w:r>
      <w:r>
        <w:rPr>
          <w:rFonts w:ascii="Arial" w:hAnsi="Arial" w:cs="Arial"/>
          <w:shd w:val="clear" w:color="auto" w:fill="FFFFFF"/>
        </w:rPr>
        <w:t>101,6 млн</w:t>
      </w:r>
      <w:r w:rsidRPr="003B6F72">
        <w:rPr>
          <w:rFonts w:ascii="Arial" w:hAnsi="Arial" w:cs="Arial"/>
          <w:shd w:val="clear" w:color="auto" w:fill="FFFFFF"/>
        </w:rPr>
        <w:t>.</w:t>
      </w:r>
      <w:r>
        <w:rPr>
          <w:rFonts w:ascii="Arial" w:hAnsi="Arial" w:cs="Arial"/>
          <w:shd w:val="clear" w:color="auto" w:fill="FFFFFF"/>
        </w:rPr>
        <w:t xml:space="preserve"> </w:t>
      </w:r>
      <w:r w:rsidRPr="003B6F72">
        <w:rPr>
          <w:rFonts w:ascii="Arial" w:hAnsi="Arial" w:cs="Arial"/>
          <w:shd w:val="clear" w:color="auto" w:fill="FFFFFF"/>
        </w:rPr>
        <w:t xml:space="preserve">руб. за </w:t>
      </w:r>
      <w:r w:rsidRPr="003B6F72">
        <w:rPr>
          <w:rFonts w:ascii="Arial" w:hAnsi="Arial" w:cs="Arial"/>
        </w:rPr>
        <w:t xml:space="preserve">счет увеличения денежных доходов населения. </w:t>
      </w:r>
    </w:p>
    <w:p w:rsidR="00EA6606" w:rsidRPr="003B6F72" w:rsidRDefault="00EA6606" w:rsidP="00EA6606">
      <w:pPr>
        <w:jc w:val="both"/>
        <w:rPr>
          <w:rFonts w:ascii="Arial" w:hAnsi="Arial" w:cs="Arial"/>
        </w:rPr>
      </w:pPr>
      <w:r>
        <w:rPr>
          <w:rFonts w:ascii="Arial" w:hAnsi="Arial" w:cs="Arial"/>
        </w:rPr>
        <w:t xml:space="preserve">- </w:t>
      </w:r>
      <w:r w:rsidRPr="003B6F72">
        <w:rPr>
          <w:rFonts w:ascii="Arial" w:hAnsi="Arial" w:cs="Arial"/>
        </w:rPr>
        <w:t>в 20</w:t>
      </w:r>
      <w:r>
        <w:rPr>
          <w:rFonts w:ascii="Arial" w:hAnsi="Arial" w:cs="Arial"/>
        </w:rPr>
        <w:t>22</w:t>
      </w:r>
      <w:r w:rsidRPr="003B6F72">
        <w:rPr>
          <w:rFonts w:ascii="Arial" w:hAnsi="Arial" w:cs="Arial"/>
        </w:rPr>
        <w:t xml:space="preserve"> году фонд заработной платы прогнозируется в объеме </w:t>
      </w:r>
      <w:r>
        <w:rPr>
          <w:rFonts w:ascii="Arial" w:hAnsi="Arial" w:cs="Arial"/>
        </w:rPr>
        <w:t>55,80</w:t>
      </w:r>
      <w:r w:rsidRPr="003B6F72">
        <w:rPr>
          <w:rFonts w:ascii="Arial" w:hAnsi="Arial" w:cs="Arial"/>
        </w:rPr>
        <w:t xml:space="preserve"> млн.</w:t>
      </w:r>
      <w:r>
        <w:rPr>
          <w:rFonts w:ascii="Arial" w:hAnsi="Arial" w:cs="Arial"/>
        </w:rPr>
        <w:t xml:space="preserve"> </w:t>
      </w:r>
      <w:r w:rsidRPr="003B6F72">
        <w:rPr>
          <w:rFonts w:ascii="Arial" w:hAnsi="Arial" w:cs="Arial"/>
        </w:rPr>
        <w:t>руб. Одним из факторов увеличения заработной платы является повышение заработной платы работникам бюджетной сферы.</w:t>
      </w:r>
    </w:p>
    <w:p w:rsidR="00EA6606" w:rsidRPr="003B6F72" w:rsidRDefault="00EA6606" w:rsidP="00EA6606">
      <w:pPr>
        <w:ind w:firstLine="708"/>
        <w:jc w:val="both"/>
        <w:rPr>
          <w:rFonts w:ascii="Arial" w:hAnsi="Arial" w:cs="Arial"/>
        </w:rPr>
      </w:pPr>
      <w:r w:rsidRPr="003B6F72">
        <w:rPr>
          <w:rFonts w:ascii="Arial" w:hAnsi="Arial" w:cs="Arial"/>
        </w:rPr>
        <w:t xml:space="preserve">Уровень регистрируемой безработицы  к трудоспособному населению составил </w:t>
      </w:r>
      <w:r>
        <w:rPr>
          <w:rFonts w:ascii="Arial" w:hAnsi="Arial" w:cs="Arial"/>
        </w:rPr>
        <w:t>2</w:t>
      </w:r>
      <w:r w:rsidRPr="003B6F72">
        <w:rPr>
          <w:rFonts w:ascii="Arial" w:hAnsi="Arial" w:cs="Arial"/>
        </w:rPr>
        <w:t xml:space="preserve"> % .</w:t>
      </w:r>
    </w:p>
    <w:p w:rsidR="00EA6606" w:rsidRPr="00CE5457" w:rsidRDefault="00EA6606" w:rsidP="00EA6606">
      <w:pPr>
        <w:ind w:firstLine="708"/>
        <w:jc w:val="both"/>
        <w:rPr>
          <w:rFonts w:ascii="Arial" w:hAnsi="Arial" w:cs="Arial"/>
        </w:rPr>
      </w:pPr>
      <w:r w:rsidRPr="003B6F72">
        <w:rPr>
          <w:rFonts w:ascii="Arial" w:hAnsi="Arial" w:cs="Arial"/>
        </w:rPr>
        <w:t>Численность тру</w:t>
      </w:r>
      <w:r>
        <w:rPr>
          <w:rFonts w:ascii="Arial" w:hAnsi="Arial" w:cs="Arial"/>
        </w:rPr>
        <w:t>довых ресурсов в 2022</w:t>
      </w:r>
      <w:r w:rsidRPr="003B6F72">
        <w:rPr>
          <w:rFonts w:ascii="Arial" w:hAnsi="Arial" w:cs="Arial"/>
        </w:rPr>
        <w:t xml:space="preserve"> году – </w:t>
      </w:r>
      <w:r>
        <w:rPr>
          <w:rFonts w:ascii="Arial" w:hAnsi="Arial" w:cs="Arial"/>
        </w:rPr>
        <w:t>290</w:t>
      </w:r>
      <w:r w:rsidRPr="003B6F72">
        <w:rPr>
          <w:rFonts w:ascii="Arial" w:hAnsi="Arial" w:cs="Arial"/>
        </w:rPr>
        <w:t xml:space="preserve"> человек.</w:t>
      </w:r>
    </w:p>
    <w:p w:rsidR="00EA6606" w:rsidRDefault="00EA6606"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A6606">
      <w:pPr>
        <w:rPr>
          <w:lang w:bidi="ar-SA"/>
        </w:rPr>
      </w:pPr>
    </w:p>
    <w:p w:rsidR="00E20251" w:rsidRDefault="00E20251" w:rsidP="00E20251">
      <w:pPr>
        <w:pStyle w:val="12"/>
        <w:ind w:left="-426"/>
        <w:rPr>
          <w:rFonts w:ascii="Arial" w:hAnsi="Arial" w:cs="Arial"/>
          <w:b/>
          <w:sz w:val="32"/>
          <w:szCs w:val="32"/>
        </w:rPr>
      </w:pPr>
      <w:r>
        <w:rPr>
          <w:rFonts w:ascii="Arial" w:hAnsi="Arial" w:cs="Arial"/>
          <w:b/>
          <w:sz w:val="32"/>
          <w:szCs w:val="32"/>
        </w:rPr>
        <w:lastRenderedPageBreak/>
        <w:t>10.11.2022. г. №64-п</w:t>
      </w:r>
    </w:p>
    <w:p w:rsidR="00E20251" w:rsidRDefault="00E20251" w:rsidP="00E20251">
      <w:pPr>
        <w:pStyle w:val="12"/>
        <w:ind w:left="-426"/>
        <w:rPr>
          <w:rFonts w:ascii="Arial" w:hAnsi="Arial" w:cs="Arial"/>
          <w:b/>
          <w:sz w:val="32"/>
          <w:szCs w:val="32"/>
        </w:rPr>
      </w:pPr>
      <w:r>
        <w:rPr>
          <w:rFonts w:ascii="Arial" w:hAnsi="Arial" w:cs="Arial"/>
          <w:b/>
          <w:sz w:val="32"/>
          <w:szCs w:val="32"/>
        </w:rPr>
        <w:t>РОССИЙСКАЯ ФЕДЕРАЦИЯ</w:t>
      </w:r>
    </w:p>
    <w:p w:rsidR="00E20251" w:rsidRDefault="00E20251" w:rsidP="00E20251">
      <w:pPr>
        <w:pStyle w:val="12"/>
        <w:ind w:left="-426"/>
        <w:rPr>
          <w:rFonts w:ascii="Arial" w:hAnsi="Arial" w:cs="Arial"/>
          <w:b/>
          <w:sz w:val="32"/>
          <w:szCs w:val="32"/>
        </w:rPr>
      </w:pPr>
      <w:r>
        <w:rPr>
          <w:rFonts w:ascii="Arial" w:hAnsi="Arial" w:cs="Arial"/>
          <w:b/>
          <w:sz w:val="32"/>
          <w:szCs w:val="32"/>
        </w:rPr>
        <w:t>ИРКУТСКАЯ ОБЛАСТЬ</w:t>
      </w:r>
    </w:p>
    <w:p w:rsidR="00E20251" w:rsidRDefault="00E20251" w:rsidP="00E20251">
      <w:pPr>
        <w:pStyle w:val="12"/>
        <w:ind w:left="-426"/>
        <w:rPr>
          <w:rFonts w:ascii="Arial" w:hAnsi="Arial" w:cs="Arial"/>
          <w:b/>
          <w:sz w:val="32"/>
          <w:szCs w:val="32"/>
        </w:rPr>
      </w:pPr>
      <w:r>
        <w:rPr>
          <w:rFonts w:ascii="Arial" w:hAnsi="Arial" w:cs="Arial"/>
          <w:b/>
          <w:sz w:val="32"/>
          <w:szCs w:val="32"/>
        </w:rPr>
        <w:t>АЛАРСКИЙ РАЙОН</w:t>
      </w:r>
    </w:p>
    <w:p w:rsidR="00E20251" w:rsidRPr="00505DEF" w:rsidRDefault="00E20251" w:rsidP="00E20251">
      <w:pPr>
        <w:pStyle w:val="12"/>
        <w:ind w:left="-426"/>
        <w:rPr>
          <w:rFonts w:ascii="Arial" w:hAnsi="Arial" w:cs="Arial"/>
          <w:b/>
          <w:sz w:val="32"/>
          <w:szCs w:val="32"/>
        </w:rPr>
      </w:pPr>
      <w:r w:rsidRPr="00505DEF">
        <w:rPr>
          <w:rFonts w:ascii="Arial" w:hAnsi="Arial" w:cs="Arial"/>
          <w:b/>
          <w:sz w:val="32"/>
          <w:szCs w:val="32"/>
        </w:rPr>
        <w:t>МУНИЦИПАЛЬНОЕ ОБРАЗОВАНИЕ «НЫГДА»</w:t>
      </w:r>
    </w:p>
    <w:p w:rsidR="00E20251" w:rsidRPr="00505DEF" w:rsidRDefault="00E20251" w:rsidP="00E20251">
      <w:pPr>
        <w:pStyle w:val="11"/>
        <w:ind w:hanging="426"/>
        <w:jc w:val="center"/>
        <w:rPr>
          <w:rFonts w:ascii="Arial" w:hAnsi="Arial" w:cs="Arial"/>
          <w:b/>
          <w:sz w:val="32"/>
          <w:szCs w:val="32"/>
        </w:rPr>
      </w:pPr>
      <w:r w:rsidRPr="00505DEF">
        <w:rPr>
          <w:rFonts w:ascii="Arial" w:hAnsi="Arial" w:cs="Arial"/>
          <w:b/>
          <w:sz w:val="32"/>
          <w:szCs w:val="32"/>
        </w:rPr>
        <w:t>АДМИНИСТРАЦИЯ</w:t>
      </w:r>
    </w:p>
    <w:p w:rsidR="00E20251" w:rsidRPr="00505DEF" w:rsidRDefault="00E20251" w:rsidP="00E20251">
      <w:pPr>
        <w:pStyle w:val="11"/>
        <w:ind w:hanging="426"/>
        <w:rPr>
          <w:rFonts w:ascii="Arial" w:hAnsi="Arial" w:cs="Arial"/>
          <w:b/>
          <w:sz w:val="32"/>
          <w:szCs w:val="32"/>
        </w:rPr>
      </w:pPr>
    </w:p>
    <w:p w:rsidR="00E20251" w:rsidRPr="00505DEF" w:rsidRDefault="00E20251" w:rsidP="00E20251">
      <w:pPr>
        <w:pStyle w:val="11"/>
        <w:ind w:hanging="426"/>
        <w:jc w:val="center"/>
        <w:rPr>
          <w:rFonts w:ascii="Arial" w:hAnsi="Arial" w:cs="Arial"/>
          <w:b/>
          <w:sz w:val="32"/>
          <w:szCs w:val="32"/>
        </w:rPr>
      </w:pPr>
      <w:r w:rsidRPr="00505DEF">
        <w:rPr>
          <w:rFonts w:ascii="Arial" w:hAnsi="Arial" w:cs="Arial"/>
          <w:b/>
          <w:sz w:val="32"/>
          <w:szCs w:val="32"/>
        </w:rPr>
        <w:t>ПОСТАНОВЛЕНИЕ</w:t>
      </w:r>
    </w:p>
    <w:p w:rsidR="00E20251" w:rsidRPr="00505DEF" w:rsidRDefault="00E20251" w:rsidP="00E20251">
      <w:pPr>
        <w:pStyle w:val="11"/>
        <w:jc w:val="both"/>
        <w:rPr>
          <w:rFonts w:ascii="Arial" w:hAnsi="Arial" w:cs="Arial"/>
          <w:b/>
          <w:sz w:val="32"/>
          <w:szCs w:val="32"/>
        </w:rPr>
      </w:pPr>
    </w:p>
    <w:p w:rsidR="00E20251" w:rsidRPr="00AE7596" w:rsidRDefault="00E20251" w:rsidP="00E20251">
      <w:pPr>
        <w:pStyle w:val="11"/>
        <w:jc w:val="center"/>
        <w:rPr>
          <w:rFonts w:ascii="Arial" w:hAnsi="Arial" w:cs="Arial"/>
          <w:b/>
          <w:sz w:val="30"/>
          <w:szCs w:val="30"/>
        </w:rPr>
      </w:pPr>
      <w:r w:rsidRPr="00AE7596">
        <w:rPr>
          <w:rFonts w:ascii="Arial" w:hAnsi="Arial" w:cs="Arial"/>
          <w:b/>
          <w:sz w:val="30"/>
          <w:szCs w:val="30"/>
        </w:rPr>
        <w:t>О ПРОЕКТЕ РЕШЕНИЯ ДУМЫ «О БЮДЖЕТЕ МУНИЦИПАЛЬНОГО ОБРАЗОВАНИЯ «НЫГДА» НА 2023 ГОД И ПЛАНОВЫЙ ПЕРИОД 2024-2025 ГОДОВ»</w:t>
      </w:r>
    </w:p>
    <w:p w:rsidR="00E20251" w:rsidRDefault="00E20251" w:rsidP="00E20251">
      <w:pPr>
        <w:pStyle w:val="11"/>
        <w:jc w:val="both"/>
        <w:rPr>
          <w:color w:val="000000"/>
          <w:sz w:val="24"/>
          <w:szCs w:val="24"/>
        </w:rPr>
      </w:pPr>
    </w:p>
    <w:p w:rsidR="00E20251" w:rsidRDefault="00E20251" w:rsidP="00E20251">
      <w:pPr>
        <w:pStyle w:val="11"/>
        <w:ind w:firstLine="708"/>
        <w:jc w:val="both"/>
        <w:rPr>
          <w:rFonts w:ascii="Arial" w:hAnsi="Arial" w:cs="Arial"/>
          <w:color w:val="000000"/>
          <w:sz w:val="24"/>
          <w:szCs w:val="24"/>
        </w:rPr>
      </w:pPr>
      <w:r w:rsidRPr="00563A52">
        <w:rPr>
          <w:rFonts w:ascii="Arial" w:hAnsi="Arial" w:cs="Arial"/>
          <w:color w:val="000000"/>
          <w:sz w:val="24"/>
          <w:szCs w:val="24"/>
        </w:rPr>
        <w:t xml:space="preserve">В соответствии с пунктом 1 статьи 185 Бюджетного кодекса Российской Федерации, статьями 47, 63 Устава муниципального образования «Ныгда» </w:t>
      </w:r>
    </w:p>
    <w:p w:rsidR="00E20251" w:rsidRPr="00563A52" w:rsidRDefault="00E20251" w:rsidP="00E20251">
      <w:pPr>
        <w:pStyle w:val="11"/>
        <w:jc w:val="both"/>
        <w:rPr>
          <w:rFonts w:ascii="Arial" w:hAnsi="Arial" w:cs="Arial"/>
          <w:color w:val="000000"/>
          <w:sz w:val="24"/>
          <w:szCs w:val="24"/>
        </w:rPr>
      </w:pPr>
    </w:p>
    <w:p w:rsidR="00E20251" w:rsidRPr="00563A52" w:rsidRDefault="00E20251" w:rsidP="00E20251">
      <w:pPr>
        <w:pStyle w:val="11"/>
        <w:jc w:val="both"/>
        <w:rPr>
          <w:rFonts w:ascii="Arial" w:hAnsi="Arial" w:cs="Arial"/>
          <w:color w:val="000000"/>
          <w:sz w:val="24"/>
          <w:szCs w:val="24"/>
        </w:rPr>
      </w:pPr>
    </w:p>
    <w:p w:rsidR="00E20251" w:rsidRPr="00543DBF" w:rsidRDefault="00E20251" w:rsidP="00E20251">
      <w:pPr>
        <w:pStyle w:val="11"/>
        <w:jc w:val="center"/>
        <w:rPr>
          <w:rFonts w:ascii="Arial" w:hAnsi="Arial" w:cs="Arial"/>
          <w:b/>
          <w:color w:val="000000"/>
          <w:sz w:val="30"/>
          <w:szCs w:val="30"/>
        </w:rPr>
      </w:pPr>
      <w:r w:rsidRPr="00543DBF">
        <w:rPr>
          <w:rFonts w:ascii="Arial" w:hAnsi="Arial" w:cs="Arial"/>
          <w:b/>
          <w:color w:val="000000"/>
          <w:sz w:val="30"/>
          <w:szCs w:val="30"/>
        </w:rPr>
        <w:t>ПОСТАНОВЛЯЮ</w:t>
      </w:r>
      <w:r>
        <w:rPr>
          <w:rFonts w:ascii="Arial" w:hAnsi="Arial" w:cs="Arial"/>
          <w:b/>
          <w:color w:val="000000"/>
          <w:sz w:val="30"/>
          <w:szCs w:val="30"/>
        </w:rPr>
        <w:t>:</w:t>
      </w:r>
    </w:p>
    <w:p w:rsidR="00E20251" w:rsidRPr="00563A52" w:rsidRDefault="00E20251" w:rsidP="00E20251">
      <w:pPr>
        <w:jc w:val="both"/>
        <w:rPr>
          <w:rFonts w:ascii="Arial" w:hAnsi="Arial" w:cs="Arial"/>
        </w:rPr>
      </w:pPr>
    </w:p>
    <w:p w:rsidR="00E20251" w:rsidRPr="00563A52" w:rsidRDefault="00E20251" w:rsidP="00E20251">
      <w:pPr>
        <w:pStyle w:val="11"/>
        <w:ind w:firstLine="708"/>
        <w:jc w:val="both"/>
        <w:rPr>
          <w:rFonts w:ascii="Arial" w:hAnsi="Arial" w:cs="Arial"/>
          <w:sz w:val="24"/>
          <w:szCs w:val="24"/>
        </w:rPr>
      </w:pPr>
      <w:r w:rsidRPr="00563A52">
        <w:rPr>
          <w:rFonts w:ascii="Arial" w:hAnsi="Arial" w:cs="Arial"/>
          <w:sz w:val="24"/>
          <w:szCs w:val="24"/>
        </w:rPr>
        <w:t xml:space="preserve">1.Одобрить прилагаемый проект Решения Думы «О бюджете муниципального образования «Ныгда» на </w:t>
      </w:r>
      <w:r>
        <w:rPr>
          <w:rFonts w:ascii="Arial" w:hAnsi="Arial" w:cs="Arial"/>
          <w:color w:val="000000"/>
          <w:sz w:val="24"/>
          <w:szCs w:val="24"/>
        </w:rPr>
        <w:t>2023</w:t>
      </w:r>
      <w:r w:rsidRPr="00563A52">
        <w:rPr>
          <w:rFonts w:ascii="Arial" w:hAnsi="Arial" w:cs="Arial"/>
          <w:color w:val="000000"/>
          <w:sz w:val="24"/>
          <w:szCs w:val="24"/>
        </w:rPr>
        <w:t xml:space="preserve"> год </w:t>
      </w:r>
      <w:r>
        <w:rPr>
          <w:rFonts w:ascii="Arial" w:hAnsi="Arial" w:cs="Arial"/>
          <w:color w:val="000000"/>
          <w:sz w:val="24"/>
          <w:szCs w:val="24"/>
        </w:rPr>
        <w:t>и плановый период 2024-2025 годов</w:t>
      </w:r>
      <w:r w:rsidRPr="00563A52">
        <w:rPr>
          <w:rFonts w:ascii="Arial" w:hAnsi="Arial" w:cs="Arial"/>
          <w:color w:val="000000"/>
          <w:sz w:val="24"/>
          <w:szCs w:val="24"/>
        </w:rPr>
        <w:t xml:space="preserve">» </w:t>
      </w:r>
      <w:r w:rsidRPr="00563A52">
        <w:rPr>
          <w:rFonts w:ascii="Arial" w:hAnsi="Arial" w:cs="Arial"/>
          <w:sz w:val="24"/>
          <w:szCs w:val="24"/>
        </w:rPr>
        <w:t>и внести данный проект на рассмотрение очередной сессии Думы муниципального образования «Ныгда ».</w:t>
      </w:r>
    </w:p>
    <w:p w:rsidR="00E20251" w:rsidRPr="00563A52" w:rsidRDefault="00E20251" w:rsidP="00E20251">
      <w:pPr>
        <w:ind w:firstLine="708"/>
        <w:jc w:val="both"/>
        <w:rPr>
          <w:rFonts w:ascii="Arial" w:hAnsi="Arial" w:cs="Arial"/>
        </w:rPr>
      </w:pPr>
      <w:r w:rsidRPr="00563A52">
        <w:rPr>
          <w:rFonts w:ascii="Arial" w:hAnsi="Arial" w:cs="Arial"/>
        </w:rPr>
        <w:t>2.Определить докладчиком по данному вопросу начальника финансового отдела муниципального образования «Ныгда» Сыдыкову Е.В.</w:t>
      </w:r>
    </w:p>
    <w:p w:rsidR="00E20251" w:rsidRPr="00563A52" w:rsidRDefault="00E20251" w:rsidP="00E20251">
      <w:pPr>
        <w:jc w:val="both"/>
        <w:rPr>
          <w:rFonts w:ascii="Arial" w:hAnsi="Arial" w:cs="Arial"/>
        </w:rPr>
      </w:pPr>
    </w:p>
    <w:p w:rsidR="00E20251" w:rsidRPr="00563A52" w:rsidRDefault="00E20251" w:rsidP="00E20251">
      <w:pPr>
        <w:jc w:val="both"/>
        <w:rPr>
          <w:rFonts w:ascii="Arial" w:hAnsi="Arial" w:cs="Arial"/>
        </w:rPr>
      </w:pPr>
    </w:p>
    <w:p w:rsidR="00E20251" w:rsidRDefault="00E20251" w:rsidP="00E20251">
      <w:pPr>
        <w:jc w:val="both"/>
        <w:rPr>
          <w:rFonts w:ascii="Arial" w:hAnsi="Arial" w:cs="Arial"/>
        </w:rPr>
      </w:pPr>
      <w:r w:rsidRPr="00563A52">
        <w:rPr>
          <w:rFonts w:ascii="Arial" w:hAnsi="Arial" w:cs="Arial"/>
        </w:rPr>
        <w:t>Глава</w:t>
      </w:r>
      <w:r>
        <w:rPr>
          <w:rFonts w:ascii="Arial" w:hAnsi="Arial" w:cs="Arial"/>
        </w:rPr>
        <w:t xml:space="preserve"> муниципального образования «Ныгда»</w:t>
      </w:r>
    </w:p>
    <w:p w:rsidR="00E20251" w:rsidRDefault="00E20251" w:rsidP="00E20251">
      <w:pPr>
        <w:jc w:val="both"/>
        <w:rPr>
          <w:rFonts w:ascii="Arial" w:hAnsi="Arial" w:cs="Arial"/>
        </w:rPr>
      </w:pPr>
      <w:r w:rsidRPr="00563A52">
        <w:rPr>
          <w:rFonts w:ascii="Arial" w:hAnsi="Arial" w:cs="Arial"/>
        </w:rPr>
        <w:t>Саганова</w:t>
      </w:r>
      <w:r>
        <w:rPr>
          <w:rFonts w:ascii="Arial" w:hAnsi="Arial" w:cs="Arial"/>
        </w:rPr>
        <w:t xml:space="preserve"> И.Т.</w:t>
      </w: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Default="00E20251" w:rsidP="00E20251">
      <w:pPr>
        <w:jc w:val="both"/>
        <w:rPr>
          <w:rFonts w:ascii="Arial" w:hAnsi="Arial" w:cs="Arial"/>
        </w:rPr>
      </w:pPr>
    </w:p>
    <w:p w:rsidR="00E20251" w:rsidRPr="00F46101" w:rsidRDefault="00E20251" w:rsidP="00E20251">
      <w:pPr>
        <w:autoSpaceDE w:val="0"/>
        <w:autoSpaceDN w:val="0"/>
        <w:adjustRightInd w:val="0"/>
        <w:ind w:firstLine="709"/>
        <w:contextualSpacing/>
        <w:jc w:val="center"/>
        <w:rPr>
          <w:rFonts w:ascii="Arial" w:hAnsi="Arial" w:cs="Arial"/>
          <w:b/>
          <w:sz w:val="28"/>
          <w:szCs w:val="28"/>
        </w:rPr>
      </w:pPr>
      <w:r w:rsidRPr="00F46101">
        <w:rPr>
          <w:rFonts w:ascii="Arial" w:hAnsi="Arial" w:cs="Arial"/>
          <w:b/>
          <w:sz w:val="28"/>
          <w:szCs w:val="28"/>
        </w:rPr>
        <w:lastRenderedPageBreak/>
        <w:t>Основные направления бюджетной и налоговой политики муниципального образования «Ныгда» на 2023 год и на плановый период 2024 и 2025 годах</w:t>
      </w:r>
    </w:p>
    <w:p w:rsidR="00E20251" w:rsidRPr="00F46101" w:rsidRDefault="00E20251" w:rsidP="00E20251">
      <w:pPr>
        <w:autoSpaceDE w:val="0"/>
        <w:autoSpaceDN w:val="0"/>
        <w:adjustRightInd w:val="0"/>
        <w:ind w:firstLine="709"/>
        <w:contextualSpacing/>
        <w:jc w:val="center"/>
        <w:rPr>
          <w:rFonts w:ascii="Arial" w:hAnsi="Arial" w:cs="Arial"/>
          <w:b/>
          <w:sz w:val="28"/>
          <w:szCs w:val="28"/>
        </w:rPr>
      </w:pPr>
    </w:p>
    <w:p w:rsidR="00E20251" w:rsidRPr="00F46101" w:rsidRDefault="00E20251" w:rsidP="00E20251">
      <w:pPr>
        <w:autoSpaceDE w:val="0"/>
        <w:autoSpaceDN w:val="0"/>
        <w:adjustRightInd w:val="0"/>
        <w:ind w:firstLine="709"/>
        <w:contextualSpacing/>
        <w:jc w:val="both"/>
        <w:rPr>
          <w:rFonts w:ascii="Arial" w:hAnsi="Arial" w:cs="Arial"/>
          <w:szCs w:val="28"/>
        </w:rPr>
      </w:pPr>
      <w:proofErr w:type="gramStart"/>
      <w:r w:rsidRPr="00F46101">
        <w:rPr>
          <w:rFonts w:ascii="Arial" w:hAnsi="Arial" w:cs="Arial"/>
          <w:szCs w:val="28"/>
        </w:rPr>
        <w:t>Основные направления бюджетной и налоговой политики муниципального образования «Ныгда» на 2023 год и на плановый период 2024 и 2025 годов  разработаны в соответствии со ст.172, 184.2 Бюджетного кодекса Российской Федерации, с решением Думы муниципального образования «Ныгда» от 11 сентября 2014г. № 33/3-дмо «Об утверждении Положения о бюджетном процессе в муниципальном образовании «Ныгда» и устанавливают на среднесрочный период приоритеты в</w:t>
      </w:r>
      <w:proofErr w:type="gramEnd"/>
      <w:r w:rsidRPr="00F46101">
        <w:rPr>
          <w:rFonts w:ascii="Arial" w:hAnsi="Arial" w:cs="Arial"/>
          <w:szCs w:val="28"/>
        </w:rPr>
        <w:t xml:space="preserve"> сфере управления общественными финансами на местном уровне.</w:t>
      </w:r>
    </w:p>
    <w:p w:rsidR="00E20251" w:rsidRPr="00F46101" w:rsidRDefault="00E20251" w:rsidP="00E20251">
      <w:pPr>
        <w:autoSpaceDE w:val="0"/>
        <w:autoSpaceDN w:val="0"/>
        <w:adjustRightInd w:val="0"/>
        <w:ind w:firstLine="709"/>
        <w:contextualSpacing/>
        <w:jc w:val="both"/>
        <w:rPr>
          <w:rFonts w:ascii="Arial" w:hAnsi="Arial" w:cs="Arial"/>
          <w:szCs w:val="28"/>
        </w:rPr>
      </w:pPr>
      <w:proofErr w:type="gramStart"/>
      <w:r w:rsidRPr="00F46101">
        <w:rPr>
          <w:rFonts w:ascii="Arial" w:hAnsi="Arial" w:cs="Arial"/>
          <w:szCs w:val="28"/>
        </w:rPr>
        <w:t>При подготовке Основных направлений бюджетной и налоговой политики учтены положения Основных направлений бюджетной, налоговой и таможенно-тарифной политики Российской Федерации на 2023 год и на плановый период 2024 и 2025 годов, указов Президента Российской Федерации от 7 мая 2012 года, послания Президента Российской Федерации Федеральному Собранию Российской Федерации от 21 апреля 2021г.</w:t>
      </w:r>
      <w:proofErr w:type="gramEnd"/>
    </w:p>
    <w:p w:rsidR="00E20251" w:rsidRPr="00F46101" w:rsidRDefault="00E20251" w:rsidP="00E20251">
      <w:pPr>
        <w:ind w:firstLine="709"/>
        <w:jc w:val="both"/>
        <w:rPr>
          <w:rFonts w:ascii="Arial" w:hAnsi="Arial" w:cs="Arial"/>
          <w:szCs w:val="28"/>
        </w:rPr>
      </w:pPr>
      <w:proofErr w:type="gramStart"/>
      <w:r w:rsidRPr="00F46101">
        <w:rPr>
          <w:rFonts w:ascii="Arial" w:hAnsi="Arial" w:cs="Arial"/>
          <w:szCs w:val="28"/>
        </w:rPr>
        <w:t xml:space="preserve">Целью Основных направлений бюджетной и налоговой политики является установление подходов к формированию основных показателей проекта местного бюджета, а также отдельных мероприятий, направленных на повышение эффективности управления муниципальными финансами на период до 2025 года. </w:t>
      </w:r>
      <w:proofErr w:type="gramEnd"/>
    </w:p>
    <w:p w:rsidR="00E20251" w:rsidRPr="00096F93" w:rsidRDefault="00E20251" w:rsidP="00E20251">
      <w:pPr>
        <w:ind w:firstLine="709"/>
        <w:jc w:val="both"/>
        <w:rPr>
          <w:sz w:val="28"/>
          <w:szCs w:val="28"/>
        </w:rPr>
      </w:pPr>
    </w:p>
    <w:p w:rsidR="00E20251" w:rsidRPr="00F46101" w:rsidRDefault="00E20251" w:rsidP="00E20251">
      <w:pPr>
        <w:pStyle w:val="a7"/>
        <w:spacing w:after="0" w:line="240" w:lineRule="auto"/>
        <w:ind w:left="360"/>
        <w:jc w:val="center"/>
        <w:rPr>
          <w:rFonts w:ascii="Arial" w:hAnsi="Arial" w:cs="Arial"/>
          <w:b/>
          <w:sz w:val="28"/>
          <w:szCs w:val="28"/>
          <w:lang w:eastAsia="ru-RU"/>
        </w:rPr>
      </w:pPr>
      <w:r w:rsidRPr="00F46101">
        <w:rPr>
          <w:rFonts w:ascii="Arial" w:hAnsi="Arial" w:cs="Arial"/>
          <w:b/>
          <w:sz w:val="28"/>
          <w:szCs w:val="28"/>
          <w:lang w:eastAsia="ru-RU"/>
        </w:rPr>
        <w:t>Итоги реализации бюджетной политики в 2021 -2022 годах</w:t>
      </w:r>
    </w:p>
    <w:p w:rsidR="00E20251" w:rsidRPr="00096F93" w:rsidRDefault="00E20251" w:rsidP="00E20251">
      <w:pPr>
        <w:pStyle w:val="a7"/>
        <w:spacing w:after="0" w:line="240" w:lineRule="auto"/>
        <w:ind w:left="360"/>
        <w:rPr>
          <w:rFonts w:ascii="Times New Roman" w:hAnsi="Times New Roman"/>
          <w:b/>
          <w:sz w:val="28"/>
          <w:szCs w:val="28"/>
          <w:lang w:eastAsia="ru-RU"/>
        </w:rPr>
      </w:pPr>
    </w:p>
    <w:p w:rsidR="00E20251" w:rsidRPr="00F46101" w:rsidRDefault="00E20251" w:rsidP="00E20251">
      <w:pPr>
        <w:ind w:firstLine="709"/>
        <w:jc w:val="both"/>
        <w:rPr>
          <w:rFonts w:ascii="Arial" w:hAnsi="Arial" w:cs="Arial"/>
        </w:rPr>
      </w:pPr>
      <w:r w:rsidRPr="00F46101">
        <w:rPr>
          <w:rFonts w:ascii="Arial" w:hAnsi="Arial" w:cs="Arial"/>
        </w:rPr>
        <w:t>Реализация бюджетной и налоговой политики в 2021г</w:t>
      </w:r>
      <w:proofErr w:type="gramStart"/>
      <w:r w:rsidRPr="00F46101">
        <w:rPr>
          <w:rFonts w:ascii="Arial" w:hAnsi="Arial" w:cs="Arial"/>
        </w:rPr>
        <w:t>.и</w:t>
      </w:r>
      <w:proofErr w:type="gramEnd"/>
      <w:r w:rsidRPr="00F46101">
        <w:rPr>
          <w:rFonts w:ascii="Arial" w:hAnsi="Arial" w:cs="Arial"/>
        </w:rPr>
        <w:t xml:space="preserve"> первой половине 2022г.осуществлялась в условиях экономического кризиса в связи с распространением новой коронавирусной инфекции и падением мировых цен на нефть, что повлекло незначительное увеличение доходной базы бюджета МО «Ныгда» в 2021г.</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Основные мероприятия бюджетной политики в 2021 году были направлены на обеспечение сбалансированности местного бюджета, исполнение принятых бюджетных обязательств. В связи с этим одним из основных направлений деятельности администрации муниципального образования «Ныгда» являлось проведение активной политики по обеспечению сбалансированности  бюджета и повышению эффективности бюджетных расходов.</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 xml:space="preserve">По итогам 2021 года муниципальное образование «Ныгда» завершило текущий год, выполнив все принятые бюджетные обязательства.  </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proofErr w:type="gramStart"/>
      <w:r w:rsidRPr="00F46101">
        <w:rPr>
          <w:rFonts w:ascii="Arial" w:hAnsi="Arial" w:cs="Arial"/>
          <w:sz w:val="24"/>
          <w:szCs w:val="24"/>
          <w:lang w:eastAsia="ru-RU"/>
        </w:rPr>
        <w:t>Особое внимание при исполнении бюджета было уделено достижению показателей, установленных в соответствии с указами Президента Российской Федерации 2012 года, исполнению социальных обязательств перед населением муниципального образования, сбалансированности местных бюджетов.</w:t>
      </w:r>
      <w:proofErr w:type="gramEnd"/>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 xml:space="preserve">Благодаря проведенной работе  по наполнению доходной части местного бюджета, определению приоритетных направлений расходования бюджетных средств, рациональному использованию имеющихся ресурсов удалось не допустить возникновения кредиторской задолженности в местном бюджете. </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При формировании параметров местного бюджета на 2022 год был использован консервативный вариант прогноза социально-экономического развития муниципального образования «Ныгда».</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proofErr w:type="gramStart"/>
      <w:r w:rsidRPr="00F46101">
        <w:rPr>
          <w:rFonts w:ascii="Arial" w:hAnsi="Arial" w:cs="Arial"/>
          <w:sz w:val="24"/>
          <w:szCs w:val="24"/>
          <w:lang w:eastAsia="ru-RU"/>
        </w:rPr>
        <w:t xml:space="preserve">В ситуации замедления темпов роста доходов  при определении расходной части бюджета были приняты необходимые меры по  пересмотру структуры </w:t>
      </w:r>
      <w:r w:rsidRPr="00F46101">
        <w:rPr>
          <w:rFonts w:ascii="Arial" w:hAnsi="Arial" w:cs="Arial"/>
          <w:sz w:val="24"/>
          <w:szCs w:val="24"/>
          <w:lang w:eastAsia="ru-RU"/>
        </w:rPr>
        <w:lastRenderedPageBreak/>
        <w:t>расходов и сокращению отдельных бюджетных ассигнований.</w:t>
      </w:r>
      <w:proofErr w:type="gramEnd"/>
      <w:r w:rsidRPr="00F46101">
        <w:rPr>
          <w:rFonts w:ascii="Arial" w:hAnsi="Arial" w:cs="Arial"/>
          <w:sz w:val="24"/>
          <w:szCs w:val="24"/>
          <w:lang w:eastAsia="ru-RU"/>
        </w:rPr>
        <w:t xml:space="preserve"> В течение 2022 года увеличение ассигнований на финансирование первоочередных социально значимых расходов осуществлялось за счет перераспределения средств, ранее утвержденных в местном бюджете. </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Для решения задач по эффективному и рациональному использованию средств в 2022 году:</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proofErr w:type="gramStart"/>
      <w:r w:rsidRPr="00F46101">
        <w:rPr>
          <w:rFonts w:ascii="Arial" w:hAnsi="Arial" w:cs="Arial"/>
          <w:sz w:val="24"/>
          <w:szCs w:val="24"/>
          <w:lang w:eastAsia="ru-RU"/>
        </w:rPr>
        <w:t>- с учетом требований федеральных органов государственной власти произведена корректировка «дорожных карт» по повышению эффективности и качества услуг в сфере культуры,  с учетом достигнутых в 2021 году результатов реализации этих мероприятий, в том числе в части пересмотра целевых показателей по заработной плате;</w:t>
      </w:r>
      <w:proofErr w:type="gramEnd"/>
    </w:p>
    <w:p w:rsidR="00E20251" w:rsidRPr="00F46101" w:rsidRDefault="00E20251" w:rsidP="00E20251">
      <w:pPr>
        <w:pStyle w:val="a7"/>
        <w:spacing w:after="0" w:line="240" w:lineRule="auto"/>
        <w:ind w:left="0" w:firstLine="709"/>
        <w:jc w:val="both"/>
        <w:rPr>
          <w:rFonts w:ascii="Arial" w:hAnsi="Arial" w:cs="Arial"/>
          <w:sz w:val="24"/>
          <w:szCs w:val="24"/>
          <w:lang w:eastAsia="ru-RU"/>
        </w:rPr>
      </w:pPr>
      <w:r w:rsidRPr="00F46101">
        <w:rPr>
          <w:rFonts w:ascii="Arial" w:hAnsi="Arial" w:cs="Arial"/>
          <w:sz w:val="24"/>
          <w:szCs w:val="24"/>
          <w:lang w:eastAsia="ru-RU"/>
        </w:rPr>
        <w:t>- усилен контроль над закупками, совершаемыми за счет средств местного бюджета;</w:t>
      </w:r>
    </w:p>
    <w:p w:rsidR="00E20251" w:rsidRPr="00F46101" w:rsidRDefault="00E20251" w:rsidP="00E20251">
      <w:pPr>
        <w:pStyle w:val="a7"/>
        <w:spacing w:after="0" w:line="240" w:lineRule="auto"/>
        <w:ind w:left="0" w:firstLine="709"/>
        <w:jc w:val="both"/>
        <w:rPr>
          <w:rFonts w:ascii="Arial" w:hAnsi="Arial" w:cs="Arial"/>
          <w:sz w:val="24"/>
          <w:szCs w:val="24"/>
          <w:lang w:eastAsia="ru-RU"/>
        </w:rPr>
      </w:pPr>
      <w:proofErr w:type="gramStart"/>
      <w:r w:rsidRPr="00F46101">
        <w:rPr>
          <w:rFonts w:ascii="Arial" w:hAnsi="Arial" w:cs="Arial"/>
          <w:sz w:val="24"/>
          <w:szCs w:val="24"/>
          <w:lang w:eastAsia="ru-RU"/>
        </w:rPr>
        <w:t xml:space="preserve">Интеграция бюджетного планирования в процесс формирования и реализации долгосрочной стратегии развития муниципального образования позволяет определить влияние выделенных из бюджета средств на достижение установленных целевых показателей социально-экономического развития образования. </w:t>
      </w:r>
      <w:proofErr w:type="gramEnd"/>
    </w:p>
    <w:p w:rsidR="00E20251" w:rsidRPr="00096F93" w:rsidRDefault="00E20251" w:rsidP="00E20251">
      <w:pPr>
        <w:pStyle w:val="a7"/>
        <w:spacing w:after="0" w:line="240" w:lineRule="auto"/>
        <w:ind w:left="0" w:firstLine="709"/>
        <w:jc w:val="both"/>
        <w:rPr>
          <w:rFonts w:ascii="Times New Roman" w:hAnsi="Times New Roman"/>
          <w:sz w:val="28"/>
          <w:szCs w:val="28"/>
          <w:lang w:eastAsia="ru-RU"/>
        </w:rPr>
      </w:pPr>
    </w:p>
    <w:p w:rsidR="00E20251" w:rsidRPr="00F46101" w:rsidRDefault="00E20251" w:rsidP="00F46101">
      <w:pPr>
        <w:pStyle w:val="a7"/>
        <w:spacing w:after="0" w:line="240" w:lineRule="auto"/>
        <w:ind w:left="360"/>
        <w:jc w:val="center"/>
        <w:rPr>
          <w:rFonts w:ascii="Arial" w:hAnsi="Arial" w:cs="Arial"/>
          <w:b/>
          <w:sz w:val="28"/>
          <w:szCs w:val="28"/>
          <w:lang w:eastAsia="ru-RU"/>
        </w:rPr>
      </w:pPr>
      <w:r w:rsidRPr="00F46101">
        <w:rPr>
          <w:rFonts w:ascii="Arial" w:hAnsi="Arial" w:cs="Arial"/>
          <w:b/>
          <w:sz w:val="28"/>
          <w:szCs w:val="28"/>
          <w:lang w:eastAsia="ru-RU"/>
        </w:rPr>
        <w:t>Основные направления бюджетной политики на 2023 - 2025 годы</w:t>
      </w:r>
    </w:p>
    <w:p w:rsidR="00E20251" w:rsidRPr="00096F93" w:rsidRDefault="00E20251" w:rsidP="00E20251">
      <w:pPr>
        <w:pStyle w:val="a7"/>
        <w:spacing w:after="0" w:line="240" w:lineRule="auto"/>
        <w:ind w:left="360"/>
        <w:jc w:val="both"/>
        <w:rPr>
          <w:rFonts w:ascii="Times New Roman" w:hAnsi="Times New Roman"/>
          <w:b/>
          <w:sz w:val="28"/>
          <w:szCs w:val="28"/>
          <w:lang w:eastAsia="ru-RU"/>
        </w:rPr>
      </w:pPr>
    </w:p>
    <w:p w:rsidR="00E20251" w:rsidRPr="00F46101" w:rsidRDefault="00E20251" w:rsidP="00E20251">
      <w:pPr>
        <w:pStyle w:val="a7"/>
        <w:spacing w:after="0" w:line="240" w:lineRule="auto"/>
        <w:ind w:left="0" w:firstLine="709"/>
        <w:jc w:val="both"/>
        <w:rPr>
          <w:rFonts w:ascii="Arial" w:hAnsi="Arial" w:cs="Arial"/>
          <w:sz w:val="24"/>
          <w:szCs w:val="28"/>
          <w:lang w:eastAsia="ru-RU"/>
        </w:rPr>
      </w:pPr>
      <w:r w:rsidRPr="00F46101">
        <w:rPr>
          <w:rFonts w:ascii="Arial" w:hAnsi="Arial" w:cs="Arial"/>
          <w:sz w:val="24"/>
          <w:szCs w:val="28"/>
          <w:lang w:eastAsia="ru-RU"/>
        </w:rPr>
        <w:t>Бюджетная политика нового бюджетного цикла сохраняет преемственность задач предыдущего планового периода, но уже с учетом новых реалий.</w:t>
      </w:r>
    </w:p>
    <w:p w:rsidR="00E20251" w:rsidRPr="00F46101" w:rsidRDefault="00E20251" w:rsidP="00E20251">
      <w:pPr>
        <w:ind w:firstLine="709"/>
        <w:jc w:val="both"/>
        <w:rPr>
          <w:rFonts w:ascii="Arial" w:hAnsi="Arial" w:cs="Arial"/>
          <w:szCs w:val="28"/>
        </w:rPr>
      </w:pPr>
      <w:r w:rsidRPr="00F46101">
        <w:rPr>
          <w:rFonts w:ascii="Arial" w:hAnsi="Arial" w:cs="Arial"/>
          <w:szCs w:val="28"/>
        </w:rPr>
        <w:t>Основной целью бюджетной политики остается сохранение устойчивости бюджетной системы муниципального образования «Ныгда» в среднесрочной перспективе.</w:t>
      </w:r>
    </w:p>
    <w:p w:rsidR="00E20251" w:rsidRPr="00F46101" w:rsidRDefault="00E20251" w:rsidP="00E20251">
      <w:pPr>
        <w:ind w:firstLine="709"/>
        <w:jc w:val="both"/>
        <w:rPr>
          <w:rFonts w:ascii="Arial" w:hAnsi="Arial" w:cs="Arial"/>
          <w:szCs w:val="28"/>
        </w:rPr>
      </w:pPr>
      <w:r w:rsidRPr="00F46101">
        <w:rPr>
          <w:rFonts w:ascii="Arial" w:hAnsi="Arial" w:cs="Arial"/>
          <w:szCs w:val="28"/>
        </w:rPr>
        <w:t>На достижение данной цели будет направлена работа по повышению доходного потенциала и  оптимизации расходов. При этом увеличение действующих расходных обязательств и принятие новых расходных обязательств осуществлять только при условии обязательного анализа их эффективности и наличии дополнительных источников доходов.</w:t>
      </w:r>
    </w:p>
    <w:p w:rsidR="00E20251" w:rsidRPr="00F46101" w:rsidRDefault="00E20251" w:rsidP="00E20251">
      <w:pPr>
        <w:ind w:firstLine="709"/>
        <w:jc w:val="both"/>
        <w:rPr>
          <w:rFonts w:ascii="Arial" w:hAnsi="Arial" w:cs="Arial"/>
          <w:szCs w:val="28"/>
        </w:rPr>
      </w:pPr>
      <w:r w:rsidRPr="00F46101">
        <w:rPr>
          <w:rFonts w:ascii="Arial" w:hAnsi="Arial" w:cs="Arial"/>
          <w:szCs w:val="28"/>
        </w:rPr>
        <w:t>Планирование доходной части бюджета на 2023-2025 годы будет осуществляться, как и в предыдущие годы, по «консервативному» сценарию.</w:t>
      </w:r>
    </w:p>
    <w:p w:rsidR="00E20251" w:rsidRPr="00F46101" w:rsidRDefault="00E20251" w:rsidP="00E20251">
      <w:pPr>
        <w:ind w:firstLine="709"/>
        <w:jc w:val="both"/>
        <w:rPr>
          <w:rFonts w:ascii="Arial" w:hAnsi="Arial" w:cs="Arial"/>
          <w:szCs w:val="28"/>
        </w:rPr>
      </w:pPr>
      <w:r w:rsidRPr="00F46101">
        <w:rPr>
          <w:rFonts w:ascii="Arial" w:hAnsi="Arial" w:cs="Arial"/>
          <w:szCs w:val="28"/>
        </w:rPr>
        <w:t>Наполняемость бюджета доходами будет неразрывно связана с развитием экономики муниципального образования. Складывающиеся налоговые расходы бюджета будут подвергаться оценке их эффективности и по ее результатам необходимой оптимизации.</w:t>
      </w:r>
    </w:p>
    <w:p w:rsidR="00E20251" w:rsidRPr="00F46101" w:rsidRDefault="00E20251" w:rsidP="00E20251">
      <w:pPr>
        <w:ind w:firstLine="709"/>
        <w:jc w:val="both"/>
        <w:rPr>
          <w:rFonts w:ascii="Arial" w:hAnsi="Arial" w:cs="Arial"/>
          <w:szCs w:val="28"/>
        </w:rPr>
      </w:pPr>
      <w:r w:rsidRPr="00F46101">
        <w:rPr>
          <w:rFonts w:ascii="Arial" w:hAnsi="Arial" w:cs="Arial"/>
          <w:szCs w:val="28"/>
        </w:rPr>
        <w:t xml:space="preserve">Дополнительные поступления в местный бюджет обеспечат совершенствование местного налогового законодательства, включая </w:t>
      </w:r>
      <w:proofErr w:type="gramStart"/>
      <w:r w:rsidRPr="00F46101">
        <w:rPr>
          <w:rFonts w:ascii="Arial" w:hAnsi="Arial" w:cs="Arial"/>
          <w:szCs w:val="28"/>
        </w:rPr>
        <w:t>переход</w:t>
      </w:r>
      <w:proofErr w:type="gramEnd"/>
      <w:r w:rsidRPr="00F46101">
        <w:rPr>
          <w:rFonts w:ascii="Arial" w:hAnsi="Arial" w:cs="Arial"/>
          <w:szCs w:val="28"/>
        </w:rPr>
        <w:t xml:space="preserve"> к налогообложению имущества исходя из кадастровой стоимости. </w:t>
      </w:r>
    </w:p>
    <w:p w:rsidR="00E20251" w:rsidRPr="00F46101" w:rsidRDefault="00E20251" w:rsidP="00E20251">
      <w:pPr>
        <w:ind w:firstLine="708"/>
        <w:jc w:val="both"/>
        <w:rPr>
          <w:rFonts w:ascii="Arial" w:hAnsi="Arial" w:cs="Arial"/>
          <w:szCs w:val="28"/>
        </w:rPr>
      </w:pPr>
      <w:r w:rsidRPr="00F46101">
        <w:rPr>
          <w:rFonts w:ascii="Arial" w:hAnsi="Arial" w:cs="Arial"/>
          <w:szCs w:val="28"/>
        </w:rPr>
        <w:t>Планирование местного бюджета в новых экономических условиях,  не позволит наращивать расходную часть бюджета, несмотря на ежегодно возрастающий объем социальных обязательств. Концентрация финансовых ресурсов для решения неотложных задач экономического и социального развития муниципального образования одно из направлений бюджетной политики в планируемом периоде.</w:t>
      </w:r>
    </w:p>
    <w:p w:rsidR="00E20251" w:rsidRPr="00F46101" w:rsidRDefault="00E20251" w:rsidP="00E20251">
      <w:pPr>
        <w:ind w:firstLine="709"/>
        <w:jc w:val="both"/>
        <w:rPr>
          <w:rFonts w:ascii="Arial" w:hAnsi="Arial" w:cs="Arial"/>
          <w:szCs w:val="28"/>
        </w:rPr>
      </w:pPr>
      <w:proofErr w:type="gramStart"/>
      <w:r w:rsidRPr="00F46101">
        <w:rPr>
          <w:rFonts w:ascii="Arial" w:hAnsi="Arial" w:cs="Arial"/>
          <w:szCs w:val="28"/>
        </w:rPr>
        <w:t>Сохраняет свою приоритетность перед другими направлениями финансирования повышение оплаты труда отдельным категориям работников бюджетной сферы в соответствии с указами Президента Российской Федерации от 7 мая 2012 года № 597.</w:t>
      </w:r>
      <w:proofErr w:type="gramEnd"/>
    </w:p>
    <w:p w:rsidR="00E20251" w:rsidRPr="00F46101" w:rsidRDefault="00E20251" w:rsidP="00E20251">
      <w:pPr>
        <w:ind w:firstLine="709"/>
        <w:jc w:val="both"/>
        <w:rPr>
          <w:rFonts w:ascii="Arial" w:hAnsi="Arial" w:cs="Arial"/>
          <w:szCs w:val="28"/>
        </w:rPr>
      </w:pPr>
      <w:proofErr w:type="gramStart"/>
      <w:r w:rsidRPr="00F46101">
        <w:rPr>
          <w:rFonts w:ascii="Arial" w:hAnsi="Arial" w:cs="Arial"/>
          <w:szCs w:val="28"/>
        </w:rPr>
        <w:t xml:space="preserve">Одновременно с повышением оплаты труда необходимо обеспечивать </w:t>
      </w:r>
      <w:r w:rsidRPr="00F46101">
        <w:rPr>
          <w:rFonts w:ascii="Arial" w:hAnsi="Arial" w:cs="Arial"/>
          <w:szCs w:val="28"/>
        </w:rPr>
        <w:lastRenderedPageBreak/>
        <w:t>меры, направленные на повышение производительности труда в бюджетном секторе, реструктуризацию бюджетной сети (по отраслям) при сохранении качества предоставляемых государственных услуг, включая изменение типа существующих учреждений, присоединение отдельных учреждений (объединение нескольких) к другим,  ликвидацию учреждений,  сокращение численности персонала в учреждениях, в том числе с учетом передачи несвойственных функций на аутсорсинг.</w:t>
      </w:r>
      <w:proofErr w:type="gramEnd"/>
    </w:p>
    <w:p w:rsidR="00E20251" w:rsidRPr="00F46101" w:rsidRDefault="00E20251" w:rsidP="00E20251">
      <w:pPr>
        <w:ind w:firstLine="709"/>
        <w:jc w:val="both"/>
        <w:rPr>
          <w:rFonts w:ascii="Arial" w:hAnsi="Arial" w:cs="Arial"/>
          <w:szCs w:val="28"/>
        </w:rPr>
      </w:pPr>
      <w:r w:rsidRPr="00F46101">
        <w:rPr>
          <w:rFonts w:ascii="Arial" w:hAnsi="Arial" w:cs="Arial"/>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w:t>
      </w:r>
      <w:proofErr w:type="gramStart"/>
      <w:r w:rsidRPr="00F46101">
        <w:rPr>
          <w:rFonts w:ascii="Arial" w:hAnsi="Arial" w:cs="Arial"/>
          <w:szCs w:val="28"/>
        </w:rPr>
        <w:t>ассигнований</w:t>
      </w:r>
      <w:proofErr w:type="gramEnd"/>
      <w:r w:rsidRPr="00F46101">
        <w:rPr>
          <w:rFonts w:ascii="Arial" w:hAnsi="Arial" w:cs="Arial"/>
          <w:szCs w:val="28"/>
        </w:rPr>
        <w:t xml:space="preserve"> которого будет определяться исходя из реалистичных прогнозов поступлений доходов в местный бюджет, которые являются источниками формирования фонда.</w:t>
      </w:r>
    </w:p>
    <w:p w:rsidR="00E20251" w:rsidRPr="00F46101" w:rsidRDefault="00E20251" w:rsidP="00E20251">
      <w:pPr>
        <w:ind w:firstLine="708"/>
        <w:jc w:val="both"/>
        <w:rPr>
          <w:rFonts w:ascii="Arial" w:hAnsi="Arial" w:cs="Arial"/>
          <w:szCs w:val="28"/>
        </w:rPr>
      </w:pPr>
      <w:r w:rsidRPr="00F46101">
        <w:rPr>
          <w:rFonts w:ascii="Arial" w:hAnsi="Arial" w:cs="Arial"/>
          <w:szCs w:val="28"/>
        </w:rPr>
        <w:t>Для решения вопросов по финансовому обеспечению первоочередных, приоритетных направлений социально-экономического развития планируется продолжить работу по оптимизации структуры расходов, в том числе за счет:</w:t>
      </w:r>
    </w:p>
    <w:p w:rsidR="00E20251" w:rsidRPr="00F46101" w:rsidRDefault="00E20251" w:rsidP="00E20251">
      <w:pPr>
        <w:ind w:firstLine="709"/>
        <w:jc w:val="both"/>
        <w:rPr>
          <w:rFonts w:ascii="Arial" w:hAnsi="Arial" w:cs="Arial"/>
          <w:szCs w:val="28"/>
        </w:rPr>
      </w:pPr>
      <w:r w:rsidRPr="00F46101">
        <w:rPr>
          <w:rFonts w:ascii="Arial" w:hAnsi="Arial" w:cs="Arial"/>
          <w:szCs w:val="28"/>
        </w:rPr>
        <w:t>1) снижения расходов на содержание и обеспечение деятельности органов местного самоуправления, в том числе передачи полномочий (функций) органов местного самоуправления по предоставлению услуг в многофункциональные центры, реализации мероприятий, направленных на оптимизацию структуры и штатной численности, недопущения в дальнейшем ее роста без изменения бюджетных полномочий области.</w:t>
      </w:r>
    </w:p>
    <w:p w:rsidR="00E20251" w:rsidRPr="00F46101" w:rsidRDefault="00E20251" w:rsidP="00E20251">
      <w:pPr>
        <w:ind w:firstLine="709"/>
        <w:jc w:val="both"/>
        <w:rPr>
          <w:rFonts w:ascii="Arial" w:hAnsi="Arial" w:cs="Arial"/>
          <w:szCs w:val="28"/>
        </w:rPr>
      </w:pPr>
      <w:proofErr w:type="gramStart"/>
      <w:r w:rsidRPr="00F46101">
        <w:rPr>
          <w:rFonts w:ascii="Arial" w:hAnsi="Arial" w:cs="Arial"/>
          <w:szCs w:val="28"/>
        </w:rPr>
        <w:t xml:space="preserve">Оказание финансовой поддержки за счет средств областного бюджета местным бюджетам на обеспечение сбалансированности местных бюджетов осуществляется посредством предоставления дотаций на выравнивание бюджетной обеспеченности, дотаций на обеспечение сбалансированности местных бюджетов, субсидий на выравнивание обеспеченности муниципальных образований Иркутской области по реализации ими их отдельных расходных обязательств и субсидий на реализацию мероприятий, направленных на повышение эффективности бюджетных расходов муниципальных образований Иркутской области. </w:t>
      </w:r>
      <w:proofErr w:type="gramEnd"/>
    </w:p>
    <w:p w:rsidR="00E20251" w:rsidRPr="00F46101" w:rsidRDefault="00E20251" w:rsidP="00E20251">
      <w:pPr>
        <w:ind w:firstLine="709"/>
        <w:jc w:val="both"/>
        <w:rPr>
          <w:rFonts w:ascii="Arial" w:hAnsi="Arial" w:cs="Arial"/>
          <w:szCs w:val="28"/>
        </w:rPr>
      </w:pPr>
      <w:r w:rsidRPr="00F46101">
        <w:rPr>
          <w:rFonts w:ascii="Arial" w:hAnsi="Arial" w:cs="Arial"/>
          <w:szCs w:val="28"/>
        </w:rPr>
        <w:t>Ключевые задачи в реализации бюджетной политики в 2023-2025 годах:</w:t>
      </w:r>
    </w:p>
    <w:p w:rsidR="00E20251" w:rsidRPr="00F46101" w:rsidRDefault="00E20251" w:rsidP="00E20251">
      <w:pPr>
        <w:ind w:firstLine="709"/>
        <w:jc w:val="both"/>
        <w:rPr>
          <w:rFonts w:ascii="Arial" w:hAnsi="Arial" w:cs="Arial"/>
          <w:szCs w:val="28"/>
        </w:rPr>
      </w:pPr>
      <w:r w:rsidRPr="00F46101">
        <w:rPr>
          <w:rFonts w:ascii="Arial" w:hAnsi="Arial" w:cs="Arial"/>
          <w:szCs w:val="28"/>
        </w:rPr>
        <w:t>-обеспечение открытости бюджетных данных;</w:t>
      </w:r>
    </w:p>
    <w:p w:rsidR="00E20251" w:rsidRPr="00F46101" w:rsidRDefault="00E20251" w:rsidP="00E20251">
      <w:pPr>
        <w:ind w:firstLine="709"/>
        <w:jc w:val="both"/>
        <w:rPr>
          <w:rFonts w:ascii="Arial" w:hAnsi="Arial" w:cs="Arial"/>
          <w:szCs w:val="28"/>
        </w:rPr>
      </w:pPr>
      <w:r w:rsidRPr="00F46101">
        <w:rPr>
          <w:rFonts w:ascii="Arial" w:hAnsi="Arial" w:cs="Arial"/>
          <w:szCs w:val="28"/>
        </w:rPr>
        <w:t>- предоставление бюджета в понятной форме.</w:t>
      </w:r>
    </w:p>
    <w:p w:rsidR="00E20251" w:rsidRDefault="00E20251" w:rsidP="00E20251">
      <w:pPr>
        <w:ind w:firstLine="709"/>
        <w:jc w:val="both"/>
        <w:rPr>
          <w:sz w:val="28"/>
          <w:szCs w:val="28"/>
        </w:rPr>
      </w:pPr>
    </w:p>
    <w:p w:rsidR="00E20251" w:rsidRPr="002A735D" w:rsidRDefault="00E20251" w:rsidP="00F46101">
      <w:pPr>
        <w:ind w:firstLine="709"/>
        <w:jc w:val="center"/>
        <w:rPr>
          <w:b/>
          <w:sz w:val="28"/>
          <w:szCs w:val="28"/>
        </w:rPr>
      </w:pPr>
      <w:r w:rsidRPr="00F46101">
        <w:rPr>
          <w:rFonts w:ascii="Arial" w:hAnsi="Arial" w:cs="Arial"/>
          <w:b/>
          <w:sz w:val="28"/>
          <w:szCs w:val="28"/>
        </w:rPr>
        <w:t>Основные цели и задачи налоговой политики на 2023-2025 годы</w:t>
      </w:r>
      <w:r w:rsidRPr="002A735D">
        <w:rPr>
          <w:b/>
          <w:sz w:val="28"/>
          <w:szCs w:val="28"/>
        </w:rPr>
        <w:t>.</w:t>
      </w:r>
    </w:p>
    <w:p w:rsidR="00E20251" w:rsidRPr="00096F93" w:rsidRDefault="00E20251" w:rsidP="00E20251">
      <w:pPr>
        <w:ind w:firstLine="709"/>
        <w:jc w:val="both"/>
        <w:rPr>
          <w:sz w:val="28"/>
          <w:szCs w:val="28"/>
        </w:rPr>
      </w:pPr>
    </w:p>
    <w:p w:rsidR="00E20251" w:rsidRPr="00F46101" w:rsidRDefault="00E20251" w:rsidP="00E20251">
      <w:pPr>
        <w:ind w:firstLine="708"/>
        <w:jc w:val="both"/>
        <w:rPr>
          <w:rFonts w:ascii="Arial" w:hAnsi="Arial" w:cs="Arial"/>
          <w:szCs w:val="28"/>
        </w:rPr>
      </w:pPr>
      <w:r w:rsidRPr="00F46101">
        <w:rPr>
          <w:rFonts w:ascii="Arial" w:hAnsi="Arial" w:cs="Arial"/>
          <w:szCs w:val="28"/>
        </w:rPr>
        <w:t>Основные направления налоговой политики  представляют собой основание для подготовки органами исполнительной власти муниципального образования «Ныгда» проектов изменений в законодательство муниципального образования «Ныгда» о налогах и сборах.</w:t>
      </w:r>
    </w:p>
    <w:p w:rsidR="00E20251" w:rsidRPr="00F46101" w:rsidRDefault="00E20251" w:rsidP="00E20251">
      <w:pPr>
        <w:ind w:firstLine="708"/>
        <w:jc w:val="both"/>
        <w:rPr>
          <w:rFonts w:ascii="Arial" w:hAnsi="Arial" w:cs="Arial"/>
          <w:szCs w:val="28"/>
        </w:rPr>
      </w:pPr>
      <w:r w:rsidRPr="00F46101">
        <w:rPr>
          <w:rFonts w:ascii="Arial" w:hAnsi="Arial" w:cs="Arial"/>
          <w:szCs w:val="28"/>
        </w:rPr>
        <w:t>Помимо решения задач в области бюджетного планирования, Основные направления налоговой политики позволяют хозяйствующим субъектам планировать свою деятельность с учетом предполагаемых изменений в системе местных налогов и сборов, что повышает определенность ведения экономической деятельности на территории муниципального образования «Ныгда»    в предстоящем трехлетнем периоде.</w:t>
      </w:r>
    </w:p>
    <w:p w:rsidR="00E20251" w:rsidRPr="00F46101" w:rsidRDefault="00E20251" w:rsidP="00E20251">
      <w:pPr>
        <w:autoSpaceDE w:val="0"/>
        <w:autoSpaceDN w:val="0"/>
        <w:adjustRightInd w:val="0"/>
        <w:ind w:firstLine="540"/>
        <w:jc w:val="both"/>
        <w:rPr>
          <w:rFonts w:ascii="Arial" w:hAnsi="Arial" w:cs="Arial"/>
          <w:szCs w:val="28"/>
        </w:rPr>
      </w:pPr>
      <w:r w:rsidRPr="00F46101">
        <w:rPr>
          <w:rFonts w:ascii="Arial" w:hAnsi="Arial" w:cs="Arial"/>
          <w:szCs w:val="28"/>
        </w:rPr>
        <w:t xml:space="preserve">Налоговая политика муниципального образования «Ныгда» в перспективе будет определяться исходя из необходимости сохранения производственного потенциала, вызванного ограничительными мерами как внутреннего, так и </w:t>
      </w:r>
      <w:r w:rsidRPr="00F46101">
        <w:rPr>
          <w:rFonts w:ascii="Arial" w:hAnsi="Arial" w:cs="Arial"/>
          <w:szCs w:val="28"/>
        </w:rPr>
        <w:lastRenderedPageBreak/>
        <w:t xml:space="preserve">внешнего характера, а также дальнейшего повышения </w:t>
      </w:r>
      <w:proofErr w:type="gramStart"/>
      <w:r w:rsidRPr="00F46101">
        <w:rPr>
          <w:rFonts w:ascii="Arial" w:hAnsi="Arial" w:cs="Arial"/>
          <w:szCs w:val="28"/>
        </w:rPr>
        <w:t>эффективности мер налогового стимулирования инвестиционной деятельности</w:t>
      </w:r>
      <w:proofErr w:type="gramEnd"/>
      <w:r w:rsidRPr="00F46101">
        <w:rPr>
          <w:rFonts w:ascii="Arial" w:hAnsi="Arial" w:cs="Arial"/>
          <w:szCs w:val="28"/>
        </w:rPr>
        <w:t>.</w:t>
      </w:r>
    </w:p>
    <w:p w:rsidR="00E20251" w:rsidRPr="00F46101" w:rsidRDefault="00E20251" w:rsidP="00E20251">
      <w:pPr>
        <w:autoSpaceDE w:val="0"/>
        <w:autoSpaceDN w:val="0"/>
        <w:adjustRightInd w:val="0"/>
        <w:ind w:firstLine="540"/>
        <w:jc w:val="both"/>
        <w:rPr>
          <w:rFonts w:ascii="Arial" w:hAnsi="Arial" w:cs="Arial"/>
          <w:szCs w:val="28"/>
        </w:rPr>
      </w:pPr>
      <w:r w:rsidRPr="00F46101">
        <w:rPr>
          <w:rFonts w:ascii="Arial" w:hAnsi="Arial" w:cs="Arial"/>
          <w:szCs w:val="28"/>
        </w:rPr>
        <w:t>Продолжается консолидация финансовых ресурсов в Федеральный бюджет – вместо планировавшегося в 2025г</w:t>
      </w:r>
      <w:proofErr w:type="gramStart"/>
      <w:r w:rsidRPr="00F46101">
        <w:rPr>
          <w:rFonts w:ascii="Arial" w:hAnsi="Arial" w:cs="Arial"/>
          <w:szCs w:val="28"/>
        </w:rPr>
        <w:t>.п</w:t>
      </w:r>
      <w:proofErr w:type="gramEnd"/>
      <w:r w:rsidRPr="00F46101">
        <w:rPr>
          <w:rFonts w:ascii="Arial" w:hAnsi="Arial" w:cs="Arial"/>
          <w:szCs w:val="28"/>
        </w:rPr>
        <w:t>ерехода на полное распределение акцизов на нефтепродукты среди субъектов Российской Федерации по так называемой «котловой схеме» принято решение оставить в федеральном центре 25,1% от налога. В связи с тем, что акцизы на нефтепродукты являются источником формирования муниципальных дорожных фондов, указанное изменение бюджетного законодательства приведет к дефициту средств, выделяемых на финансирование дорожной деятельности.</w:t>
      </w:r>
    </w:p>
    <w:p w:rsidR="00E20251" w:rsidRPr="00F46101" w:rsidRDefault="00E20251" w:rsidP="00E20251">
      <w:pPr>
        <w:autoSpaceDE w:val="0"/>
        <w:autoSpaceDN w:val="0"/>
        <w:adjustRightInd w:val="0"/>
        <w:ind w:firstLine="540"/>
        <w:jc w:val="both"/>
        <w:rPr>
          <w:rFonts w:ascii="Arial" w:hAnsi="Arial" w:cs="Arial"/>
          <w:szCs w:val="28"/>
        </w:rPr>
      </w:pPr>
    </w:p>
    <w:p w:rsidR="00E20251" w:rsidRPr="00F46101" w:rsidRDefault="00E20251" w:rsidP="00E20251">
      <w:pPr>
        <w:jc w:val="center"/>
        <w:rPr>
          <w:rFonts w:ascii="Arial" w:hAnsi="Arial" w:cs="Arial"/>
          <w:b/>
          <w:sz w:val="28"/>
          <w:szCs w:val="28"/>
        </w:rPr>
      </w:pPr>
      <w:r w:rsidRPr="00F46101">
        <w:rPr>
          <w:rFonts w:ascii="Arial" w:hAnsi="Arial" w:cs="Arial"/>
          <w:b/>
          <w:sz w:val="28"/>
          <w:szCs w:val="28"/>
        </w:rPr>
        <w:t>Анализ принятых решений в области налоговой политики и их последствий. Налоговые расходы бюджетной системы муниципального образования.</w:t>
      </w:r>
    </w:p>
    <w:p w:rsidR="00E20251" w:rsidRPr="006F239D" w:rsidRDefault="00E20251" w:rsidP="00E20251">
      <w:pPr>
        <w:ind w:firstLine="708"/>
        <w:jc w:val="both"/>
        <w:rPr>
          <w:sz w:val="28"/>
          <w:szCs w:val="28"/>
        </w:rPr>
      </w:pPr>
    </w:p>
    <w:p w:rsidR="00E20251" w:rsidRPr="00F46101" w:rsidRDefault="00E20251" w:rsidP="00E20251">
      <w:pPr>
        <w:ind w:firstLine="708"/>
        <w:jc w:val="both"/>
        <w:rPr>
          <w:rFonts w:ascii="Arial" w:hAnsi="Arial" w:cs="Arial"/>
          <w:szCs w:val="28"/>
        </w:rPr>
      </w:pPr>
      <w:r w:rsidRPr="00F46101">
        <w:rPr>
          <w:rFonts w:ascii="Arial" w:hAnsi="Arial" w:cs="Arial"/>
          <w:szCs w:val="28"/>
        </w:rPr>
        <w:t>Проводимая в 2021-2022 годах местная налоговая политика характеризуется стабильностью. Изменения законодательства муниципального образования о налогах и сборах имели точечный характер, несвязанный с увеличением нагрузки на реальный сектор экономики.</w:t>
      </w:r>
    </w:p>
    <w:p w:rsidR="00E20251" w:rsidRPr="00F46101" w:rsidRDefault="00E20251" w:rsidP="00E20251">
      <w:pPr>
        <w:ind w:firstLine="708"/>
        <w:jc w:val="both"/>
        <w:rPr>
          <w:rFonts w:ascii="Arial" w:hAnsi="Arial" w:cs="Arial"/>
          <w:szCs w:val="28"/>
        </w:rPr>
      </w:pPr>
      <w:r w:rsidRPr="00F46101">
        <w:rPr>
          <w:rFonts w:ascii="Arial" w:hAnsi="Arial" w:cs="Arial"/>
          <w:szCs w:val="28"/>
        </w:rPr>
        <w:t>Предлагаемое сокращение числа необлагаемых налогом имущественных объектов бюджетных и казенных учреждений должно стимулировать организации к проведению инвентаризации и оптимизации их состава. Для уплаты налога будут привлечены внебюджетные средства от приносящей доход деятельности.</w:t>
      </w:r>
    </w:p>
    <w:p w:rsidR="00E20251" w:rsidRPr="00F46101" w:rsidRDefault="00E20251" w:rsidP="00E20251">
      <w:pPr>
        <w:ind w:firstLine="708"/>
        <w:jc w:val="both"/>
        <w:rPr>
          <w:rFonts w:ascii="Arial" w:hAnsi="Arial" w:cs="Arial"/>
          <w:szCs w:val="28"/>
        </w:rPr>
      </w:pPr>
      <w:r w:rsidRPr="00F46101">
        <w:rPr>
          <w:rFonts w:ascii="Arial" w:hAnsi="Arial" w:cs="Arial"/>
          <w:szCs w:val="28"/>
        </w:rPr>
        <w:t>Основной целью налоговой политики муниципального образования «Ныгда» в очередном трехлетнем периоде будет оставаться стабилизация ситуации с наполняемостью бюджета МО «Ныгда» доходами, которая позволит исполнять принятые бюджетные обязательства в условиях современного экономического кризиса.</w:t>
      </w:r>
    </w:p>
    <w:p w:rsidR="00E20251" w:rsidRPr="00F46101" w:rsidRDefault="00E20251" w:rsidP="00E20251">
      <w:pPr>
        <w:ind w:firstLine="708"/>
        <w:jc w:val="both"/>
        <w:rPr>
          <w:rFonts w:ascii="Arial" w:hAnsi="Arial" w:cs="Arial"/>
          <w:szCs w:val="28"/>
        </w:rPr>
      </w:pPr>
      <w:r w:rsidRPr="00F46101">
        <w:rPr>
          <w:rFonts w:ascii="Arial" w:hAnsi="Arial" w:cs="Arial"/>
          <w:szCs w:val="28"/>
        </w:rPr>
        <w:t>Налоговые доходы местного бюджета в 2021 году составили 464,3 тыс. рублей, что на 152,2 тыс. рублей выше аналогичного показателя 2020 года, в том числе по видам налогов:</w:t>
      </w:r>
    </w:p>
    <w:p w:rsidR="00E20251" w:rsidRPr="00F46101" w:rsidRDefault="00E20251" w:rsidP="00E20251">
      <w:pPr>
        <w:ind w:firstLine="708"/>
        <w:jc w:val="right"/>
        <w:rPr>
          <w:rFonts w:ascii="Arial" w:hAnsi="Arial" w:cs="Arial"/>
          <w:szCs w:val="28"/>
        </w:rPr>
      </w:pPr>
      <w:r w:rsidRPr="00F46101">
        <w:rPr>
          <w:rFonts w:ascii="Arial" w:hAnsi="Arial" w:cs="Arial"/>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302"/>
        <w:gridCol w:w="1303"/>
        <w:gridCol w:w="1302"/>
        <w:gridCol w:w="1303"/>
      </w:tblGrid>
      <w:tr w:rsidR="00E20251" w:rsidRPr="00F46101" w:rsidTr="00582E5A">
        <w:tc>
          <w:tcPr>
            <w:tcW w:w="4361"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Вид налога</w:t>
            </w:r>
          </w:p>
        </w:tc>
        <w:tc>
          <w:tcPr>
            <w:tcW w:w="1302"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2020 год</w:t>
            </w:r>
          </w:p>
        </w:tc>
        <w:tc>
          <w:tcPr>
            <w:tcW w:w="1303"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2021 год</w:t>
            </w:r>
          </w:p>
        </w:tc>
        <w:tc>
          <w:tcPr>
            <w:tcW w:w="1302"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Прирост</w:t>
            </w:r>
          </w:p>
        </w:tc>
        <w:tc>
          <w:tcPr>
            <w:tcW w:w="1303"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Темп роста, %</w:t>
            </w:r>
          </w:p>
        </w:tc>
      </w:tr>
      <w:tr w:rsidR="00E20251" w:rsidRPr="00F46101" w:rsidTr="00582E5A">
        <w:tc>
          <w:tcPr>
            <w:tcW w:w="4361" w:type="dxa"/>
          </w:tcPr>
          <w:p w:rsidR="00E20251" w:rsidRPr="00F46101" w:rsidRDefault="00E20251" w:rsidP="00582E5A">
            <w:pPr>
              <w:rPr>
                <w:rFonts w:ascii="Arial" w:hAnsi="Arial" w:cs="Arial"/>
                <w:szCs w:val="28"/>
              </w:rPr>
            </w:pPr>
            <w:r w:rsidRPr="00F46101">
              <w:rPr>
                <w:rFonts w:ascii="Arial" w:hAnsi="Arial" w:cs="Arial"/>
                <w:szCs w:val="28"/>
              </w:rPr>
              <w:t>Налог на имущество физических лиц</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28,2</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9,9</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-18,3</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35,1</w:t>
            </w:r>
          </w:p>
        </w:tc>
      </w:tr>
      <w:tr w:rsidR="00E20251" w:rsidRPr="00F46101" w:rsidTr="00582E5A">
        <w:tc>
          <w:tcPr>
            <w:tcW w:w="4361" w:type="dxa"/>
          </w:tcPr>
          <w:p w:rsidR="00E20251" w:rsidRPr="00F46101" w:rsidRDefault="00E20251" w:rsidP="00582E5A">
            <w:pPr>
              <w:rPr>
                <w:rFonts w:ascii="Arial" w:hAnsi="Arial" w:cs="Arial"/>
                <w:szCs w:val="28"/>
              </w:rPr>
            </w:pPr>
            <w:r w:rsidRPr="00F46101">
              <w:rPr>
                <w:rFonts w:ascii="Arial" w:hAnsi="Arial" w:cs="Arial"/>
                <w:szCs w:val="28"/>
              </w:rPr>
              <w:t>Земельный налог с физических лиц, обладающих земельным участком, расположенным в границах сельских поселений.</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260,1</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310,9</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+50,8</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119,5</w:t>
            </w:r>
          </w:p>
        </w:tc>
      </w:tr>
      <w:tr w:rsidR="00E20251" w:rsidRPr="00F46101" w:rsidTr="00582E5A">
        <w:tc>
          <w:tcPr>
            <w:tcW w:w="4361" w:type="dxa"/>
          </w:tcPr>
          <w:p w:rsidR="00E20251" w:rsidRPr="00F46101" w:rsidRDefault="00E20251" w:rsidP="00582E5A">
            <w:pPr>
              <w:rPr>
                <w:rFonts w:ascii="Arial" w:hAnsi="Arial" w:cs="Arial"/>
                <w:szCs w:val="28"/>
              </w:rPr>
            </w:pPr>
            <w:r w:rsidRPr="00F46101">
              <w:rPr>
                <w:rFonts w:ascii="Arial" w:hAnsi="Arial" w:cs="Arial"/>
                <w:szCs w:val="28"/>
              </w:rPr>
              <w:t>Земельный налог с организаций, обладающих земельным участком, расположенным в границах сельских поселений</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23,8</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143,5</w:t>
            </w:r>
          </w:p>
        </w:tc>
        <w:tc>
          <w:tcPr>
            <w:tcW w:w="1302"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+119,8</w:t>
            </w:r>
          </w:p>
        </w:tc>
        <w:tc>
          <w:tcPr>
            <w:tcW w:w="1303" w:type="dxa"/>
            <w:vAlign w:val="center"/>
          </w:tcPr>
          <w:p w:rsidR="00E20251" w:rsidRPr="00F46101" w:rsidRDefault="00E20251" w:rsidP="00582E5A">
            <w:pPr>
              <w:jc w:val="center"/>
              <w:rPr>
                <w:rFonts w:ascii="Arial" w:hAnsi="Arial" w:cs="Arial"/>
                <w:szCs w:val="28"/>
              </w:rPr>
            </w:pPr>
            <w:r w:rsidRPr="00F46101">
              <w:rPr>
                <w:rFonts w:ascii="Arial" w:hAnsi="Arial" w:cs="Arial"/>
                <w:szCs w:val="28"/>
              </w:rPr>
              <w:t>150,6</w:t>
            </w:r>
          </w:p>
        </w:tc>
      </w:tr>
      <w:tr w:rsidR="00E20251" w:rsidRPr="00F46101" w:rsidTr="00582E5A">
        <w:tc>
          <w:tcPr>
            <w:tcW w:w="4361" w:type="dxa"/>
          </w:tcPr>
          <w:p w:rsidR="00E20251" w:rsidRPr="00F46101" w:rsidRDefault="00E20251" w:rsidP="00582E5A">
            <w:pPr>
              <w:rPr>
                <w:rFonts w:ascii="Arial" w:hAnsi="Arial" w:cs="Arial"/>
                <w:b/>
                <w:szCs w:val="28"/>
              </w:rPr>
            </w:pPr>
            <w:r w:rsidRPr="00F46101">
              <w:rPr>
                <w:rFonts w:ascii="Arial" w:hAnsi="Arial" w:cs="Arial"/>
                <w:b/>
                <w:szCs w:val="28"/>
              </w:rPr>
              <w:t>Итого налоговые расходы местного бюджета</w:t>
            </w:r>
          </w:p>
        </w:tc>
        <w:tc>
          <w:tcPr>
            <w:tcW w:w="1302"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312,1</w:t>
            </w:r>
          </w:p>
          <w:p w:rsidR="00E20251" w:rsidRPr="00F46101" w:rsidRDefault="00E20251" w:rsidP="00582E5A">
            <w:pPr>
              <w:jc w:val="center"/>
              <w:rPr>
                <w:rFonts w:ascii="Arial" w:hAnsi="Arial" w:cs="Arial"/>
                <w:b/>
                <w:szCs w:val="28"/>
              </w:rPr>
            </w:pPr>
          </w:p>
        </w:tc>
        <w:tc>
          <w:tcPr>
            <w:tcW w:w="1303"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464,3</w:t>
            </w:r>
          </w:p>
        </w:tc>
        <w:tc>
          <w:tcPr>
            <w:tcW w:w="1302"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+152,2</w:t>
            </w:r>
          </w:p>
        </w:tc>
        <w:tc>
          <w:tcPr>
            <w:tcW w:w="1303" w:type="dxa"/>
            <w:vAlign w:val="center"/>
          </w:tcPr>
          <w:p w:rsidR="00E20251" w:rsidRPr="00F46101" w:rsidRDefault="00E20251" w:rsidP="00582E5A">
            <w:pPr>
              <w:jc w:val="center"/>
              <w:rPr>
                <w:rFonts w:ascii="Arial" w:hAnsi="Arial" w:cs="Arial"/>
                <w:b/>
                <w:szCs w:val="28"/>
              </w:rPr>
            </w:pPr>
            <w:r w:rsidRPr="00F46101">
              <w:rPr>
                <w:rFonts w:ascii="Arial" w:hAnsi="Arial" w:cs="Arial"/>
                <w:b/>
                <w:szCs w:val="28"/>
              </w:rPr>
              <w:t>148,8</w:t>
            </w:r>
          </w:p>
        </w:tc>
      </w:tr>
    </w:tbl>
    <w:p w:rsidR="00E20251" w:rsidRPr="00F46101" w:rsidRDefault="00E20251" w:rsidP="00E20251">
      <w:pPr>
        <w:ind w:firstLine="708"/>
        <w:jc w:val="both"/>
        <w:rPr>
          <w:rFonts w:ascii="Arial" w:hAnsi="Arial" w:cs="Arial"/>
          <w:szCs w:val="28"/>
        </w:rPr>
      </w:pPr>
      <w:r w:rsidRPr="00F46101">
        <w:rPr>
          <w:rFonts w:ascii="Arial" w:hAnsi="Arial" w:cs="Arial"/>
          <w:szCs w:val="28"/>
        </w:rPr>
        <w:t>Весь объем налоговых расходов местного бюджета условно разделяется на две группы:</w:t>
      </w:r>
    </w:p>
    <w:p w:rsidR="00E20251" w:rsidRPr="00F46101" w:rsidRDefault="00E20251" w:rsidP="00E20251">
      <w:pPr>
        <w:ind w:firstLine="708"/>
        <w:jc w:val="both"/>
        <w:rPr>
          <w:rFonts w:ascii="Arial" w:hAnsi="Arial" w:cs="Arial"/>
          <w:szCs w:val="28"/>
        </w:rPr>
      </w:pPr>
      <w:r w:rsidRPr="00F46101">
        <w:rPr>
          <w:rFonts w:ascii="Arial" w:hAnsi="Arial" w:cs="Arial"/>
          <w:szCs w:val="28"/>
        </w:rPr>
        <w:t>1. Налоговые льготы, имеющие социальную направленность (в частности льготы по земельному налогу  инвалидам и др.), бюджетная и социально-экономическая эффективность по которым не оценивается.</w:t>
      </w:r>
    </w:p>
    <w:p w:rsidR="00E20251" w:rsidRPr="00F46101" w:rsidRDefault="00E20251" w:rsidP="00E20251">
      <w:pPr>
        <w:ind w:firstLine="708"/>
        <w:jc w:val="both"/>
        <w:rPr>
          <w:rFonts w:ascii="Arial" w:hAnsi="Arial" w:cs="Arial"/>
          <w:szCs w:val="28"/>
        </w:rPr>
      </w:pPr>
      <w:r w:rsidRPr="00F46101">
        <w:rPr>
          <w:rFonts w:ascii="Arial" w:hAnsi="Arial" w:cs="Arial"/>
          <w:szCs w:val="28"/>
        </w:rPr>
        <w:lastRenderedPageBreak/>
        <w:t>2. Налоговые льготы органам местного самоуправления муниципального образования, по земельному налогу с организации обладающих земельным участком, расположенным в границах сельских поселений. В виду некоммерческого характера деятельности по предоставлению населению  муниципальных услуг не оцениваются.</w:t>
      </w:r>
    </w:p>
    <w:p w:rsidR="00E20251" w:rsidRPr="00F46101" w:rsidRDefault="00E20251" w:rsidP="00E20251">
      <w:pPr>
        <w:ind w:firstLine="708"/>
        <w:jc w:val="both"/>
        <w:rPr>
          <w:rFonts w:ascii="Arial" w:hAnsi="Arial" w:cs="Arial"/>
          <w:szCs w:val="28"/>
        </w:rPr>
      </w:pPr>
    </w:p>
    <w:p w:rsidR="00E20251" w:rsidRPr="00F46101" w:rsidRDefault="00E20251" w:rsidP="00E20251">
      <w:pPr>
        <w:jc w:val="center"/>
        <w:rPr>
          <w:rFonts w:ascii="Arial" w:hAnsi="Arial" w:cs="Arial"/>
          <w:b/>
          <w:sz w:val="28"/>
          <w:szCs w:val="28"/>
        </w:rPr>
      </w:pPr>
      <w:r w:rsidRPr="00F46101">
        <w:rPr>
          <w:rFonts w:ascii="Arial" w:hAnsi="Arial" w:cs="Arial"/>
          <w:b/>
          <w:sz w:val="28"/>
          <w:szCs w:val="28"/>
        </w:rPr>
        <w:t>Основные меры в области налоговой политики, планируемые к реализации в 2023 году и плановом периоде 2024 и 2025 годов</w:t>
      </w:r>
    </w:p>
    <w:p w:rsidR="00E20251" w:rsidRPr="006F239D" w:rsidRDefault="00E20251" w:rsidP="00E20251">
      <w:pPr>
        <w:ind w:firstLine="708"/>
        <w:jc w:val="both"/>
        <w:rPr>
          <w:sz w:val="28"/>
          <w:szCs w:val="28"/>
        </w:rPr>
      </w:pPr>
    </w:p>
    <w:p w:rsidR="00E20251" w:rsidRPr="00F46101" w:rsidRDefault="00E20251" w:rsidP="00E20251">
      <w:pPr>
        <w:ind w:firstLine="708"/>
        <w:jc w:val="both"/>
        <w:rPr>
          <w:rFonts w:ascii="Arial" w:hAnsi="Arial" w:cs="Arial"/>
          <w:szCs w:val="28"/>
        </w:rPr>
      </w:pPr>
      <w:r w:rsidRPr="00F46101">
        <w:rPr>
          <w:rFonts w:ascii="Arial" w:hAnsi="Arial" w:cs="Arial"/>
          <w:szCs w:val="28"/>
        </w:rPr>
        <w:t xml:space="preserve">Наиболее актуальным для муниципального образования в плановом периоде будет являться вопрос </w:t>
      </w:r>
      <w:proofErr w:type="gramStart"/>
      <w:r w:rsidRPr="00F46101">
        <w:rPr>
          <w:rFonts w:ascii="Arial" w:hAnsi="Arial" w:cs="Arial"/>
          <w:szCs w:val="28"/>
        </w:rPr>
        <w:t>перехода</w:t>
      </w:r>
      <w:proofErr w:type="gramEnd"/>
      <w:r w:rsidRPr="00F46101">
        <w:rPr>
          <w:rFonts w:ascii="Arial" w:hAnsi="Arial" w:cs="Arial"/>
          <w:szCs w:val="28"/>
        </w:rPr>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Федерации.</w:t>
      </w:r>
    </w:p>
    <w:p w:rsidR="00E20251" w:rsidRPr="00F46101" w:rsidRDefault="00E20251" w:rsidP="00E20251">
      <w:pPr>
        <w:ind w:firstLine="708"/>
        <w:jc w:val="both"/>
        <w:rPr>
          <w:rFonts w:ascii="Arial" w:hAnsi="Arial" w:cs="Arial"/>
          <w:szCs w:val="28"/>
        </w:rPr>
      </w:pPr>
      <w:proofErr w:type="gramStart"/>
      <w:r w:rsidRPr="00F46101">
        <w:rPr>
          <w:rFonts w:ascii="Arial" w:hAnsi="Arial" w:cs="Arial"/>
          <w:szCs w:val="28"/>
        </w:rPr>
        <w:t>Переход</w:t>
      </w:r>
      <w:proofErr w:type="gramEnd"/>
      <w:r w:rsidRPr="00F46101">
        <w:rPr>
          <w:rFonts w:ascii="Arial" w:hAnsi="Arial" w:cs="Arial"/>
          <w:szCs w:val="28"/>
        </w:rPr>
        <w:t xml:space="preserve">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 </w:t>
      </w:r>
      <w:proofErr w:type="gramStart"/>
      <w:r w:rsidRPr="00F46101">
        <w:rPr>
          <w:rFonts w:ascii="Arial" w:hAnsi="Arial" w:cs="Arial"/>
          <w:szCs w:val="28"/>
        </w:rPr>
        <w:t xml:space="preserve">Генерируемые высокой инвентаризационной стоимостью налоговые поступления согласно анализу экономических последствий введения налога на жилую недвижимость являются выше возможных доходов отдельных муниципальных образований при переходе к налогообложению имущества физических лиц исходя из кадастровой оценки, но по более низкой процентной ставке. </w:t>
      </w:r>
      <w:proofErr w:type="gramEnd"/>
    </w:p>
    <w:p w:rsidR="00E20251" w:rsidRPr="00F46101" w:rsidRDefault="00E20251" w:rsidP="00E20251">
      <w:pPr>
        <w:ind w:firstLine="708"/>
        <w:jc w:val="both"/>
        <w:rPr>
          <w:rFonts w:ascii="Arial" w:hAnsi="Arial" w:cs="Arial"/>
          <w:szCs w:val="28"/>
        </w:rPr>
      </w:pPr>
      <w:r w:rsidRPr="00F46101">
        <w:rPr>
          <w:rFonts w:ascii="Arial" w:hAnsi="Arial" w:cs="Arial"/>
          <w:szCs w:val="28"/>
        </w:rPr>
        <w:t xml:space="preserve">Учитывая изложенное, изменение принципов налогообложения имущества физических лиц, земельного налога с организаций, обладающих земельным участком, расположенным в границах сельских поселений и земельного налога  с физических лиц, обладающих земельным участком, расположенным в границах сельских </w:t>
      </w:r>
      <w:proofErr w:type="gramStart"/>
      <w:r w:rsidRPr="00F46101">
        <w:rPr>
          <w:rFonts w:ascii="Arial" w:hAnsi="Arial" w:cs="Arial"/>
          <w:szCs w:val="28"/>
        </w:rPr>
        <w:t>поселений</w:t>
      </w:r>
      <w:proofErr w:type="gramEnd"/>
      <w:r w:rsidRPr="00F46101">
        <w:rPr>
          <w:rFonts w:ascii="Arial" w:hAnsi="Arial" w:cs="Arial"/>
          <w:szCs w:val="28"/>
        </w:rPr>
        <w:t xml:space="preserve"> хотя и является неизбежной перспективой, должно быть продуманным и сопровождаться тщательным анализом качества проведенной кадастровой оценки и возможных последствий для доходной части местного бюджета.</w:t>
      </w:r>
    </w:p>
    <w:p w:rsidR="00E20251" w:rsidRPr="00F46101" w:rsidRDefault="00E20251" w:rsidP="00E20251">
      <w:pPr>
        <w:ind w:firstLine="708"/>
        <w:jc w:val="both"/>
        <w:rPr>
          <w:rFonts w:ascii="Arial" w:hAnsi="Arial" w:cs="Arial"/>
          <w:szCs w:val="28"/>
        </w:rPr>
      </w:pPr>
      <w:r w:rsidRPr="00F46101">
        <w:rPr>
          <w:rFonts w:ascii="Arial" w:hAnsi="Arial" w:cs="Arial"/>
          <w:szCs w:val="28"/>
        </w:rPr>
        <w:t>Складывающиеся налоговые расходы бюджета будут подвергаться оценки их эффективности и по ее результатам необходимой оптимизации.</w:t>
      </w:r>
    </w:p>
    <w:p w:rsidR="00E20251" w:rsidRPr="00F46101" w:rsidRDefault="00E20251" w:rsidP="00E20251">
      <w:pPr>
        <w:ind w:firstLine="708"/>
        <w:jc w:val="both"/>
        <w:rPr>
          <w:rFonts w:ascii="Arial" w:hAnsi="Arial" w:cs="Arial"/>
          <w:szCs w:val="28"/>
        </w:rPr>
      </w:pPr>
      <w:r w:rsidRPr="00F46101">
        <w:rPr>
          <w:rFonts w:ascii="Arial" w:hAnsi="Arial" w:cs="Arial"/>
          <w:szCs w:val="28"/>
        </w:rPr>
        <w:t>Результатом реализации Основных направлений бюджетной и налоговой политики должно стать повышение уровня и качества жизни населения муниципального образования, а также формирование благоприятных условий социально-экономического развития на долгосрочную перспективу.</w:t>
      </w:r>
    </w:p>
    <w:p w:rsidR="00E20251" w:rsidRDefault="00E20251"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Default="00961D69" w:rsidP="00EA6606">
      <w:pPr>
        <w:rPr>
          <w:lang w:bidi="ar-SA"/>
        </w:rPr>
      </w:pPr>
    </w:p>
    <w:p w:rsidR="00961D69" w:rsidRPr="00355065" w:rsidRDefault="00961D69" w:rsidP="00961D69">
      <w:pPr>
        <w:jc w:val="center"/>
        <w:rPr>
          <w:rFonts w:ascii="Arial" w:hAnsi="Arial" w:cs="Arial"/>
          <w:b/>
          <w:i/>
          <w:sz w:val="32"/>
          <w:szCs w:val="32"/>
        </w:rPr>
      </w:pPr>
      <w:r w:rsidRPr="00355065">
        <w:rPr>
          <w:rFonts w:ascii="Arial" w:hAnsi="Arial" w:cs="Arial"/>
          <w:b/>
          <w:sz w:val="32"/>
          <w:szCs w:val="32"/>
        </w:rPr>
        <w:lastRenderedPageBreak/>
        <w:t>10.11.2022 г №</w:t>
      </w:r>
      <w:r>
        <w:rPr>
          <w:rFonts w:ascii="Arial" w:hAnsi="Arial" w:cs="Arial"/>
          <w:b/>
          <w:sz w:val="32"/>
          <w:szCs w:val="32"/>
        </w:rPr>
        <w:t>20</w:t>
      </w:r>
      <w:r w:rsidRPr="00355065">
        <w:rPr>
          <w:rFonts w:ascii="Arial" w:hAnsi="Arial" w:cs="Arial"/>
          <w:b/>
          <w:sz w:val="32"/>
          <w:szCs w:val="32"/>
        </w:rPr>
        <w:t>-р</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РОССИЙСКАЯ ФЕДЕРАЦИЯ</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ИРКУТСКАЯ ОБЛАСТЬ</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АЛАРСКИЙ МУНИЦИПАЛЬНЫЙ РАЙОН</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МУНИЦИПАЛЬНОЕ ОБРАЗОВАНИЕ «НЫГДА»</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АДМИНИСТРАЦИЯ</w:t>
      </w: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РАСПОРЯЖЕНИЕ</w:t>
      </w:r>
    </w:p>
    <w:p w:rsidR="00961D69" w:rsidRPr="00334D97" w:rsidRDefault="00961D69" w:rsidP="00961D69">
      <w:pPr>
        <w:rPr>
          <w:sz w:val="32"/>
          <w:szCs w:val="32"/>
        </w:rPr>
      </w:pPr>
    </w:p>
    <w:p w:rsidR="00961D69" w:rsidRPr="00334D97" w:rsidRDefault="00961D69" w:rsidP="00961D69">
      <w:pPr>
        <w:jc w:val="center"/>
        <w:rPr>
          <w:rFonts w:ascii="Arial" w:hAnsi="Arial" w:cs="Arial"/>
          <w:b/>
          <w:sz w:val="32"/>
          <w:szCs w:val="32"/>
        </w:rPr>
      </w:pPr>
      <w:r w:rsidRPr="00334D97">
        <w:rPr>
          <w:rFonts w:ascii="Arial" w:hAnsi="Arial" w:cs="Arial"/>
          <w:b/>
          <w:sz w:val="32"/>
          <w:szCs w:val="32"/>
        </w:rPr>
        <w:t>О ПРЕДВАРИТЕЛЬНЫХ ИТОГАХ СОЦИАЛЬНО-ЭКОНОМИЧЕСКОГО РАЗВИТИЯ МУНИЦИПАЛЬНОГО ОБРАЗОВАНИЯ «НЫГДА»</w:t>
      </w:r>
    </w:p>
    <w:p w:rsidR="00961D69" w:rsidRPr="00334D97" w:rsidRDefault="00961D69" w:rsidP="00961D69"/>
    <w:p w:rsidR="00961D69" w:rsidRPr="007E713F" w:rsidRDefault="00961D69" w:rsidP="00961D69">
      <w:pPr>
        <w:ind w:firstLine="708"/>
        <w:rPr>
          <w:rFonts w:ascii="Arial" w:hAnsi="Arial" w:cs="Arial"/>
        </w:rPr>
      </w:pPr>
      <w:r w:rsidRPr="007E713F">
        <w:rPr>
          <w:rFonts w:ascii="Arial" w:hAnsi="Arial" w:cs="Arial"/>
        </w:rPr>
        <w:t>Руководствуясь ст.15 Федерального закона «Об общих принципах организации местного самоуправления в Российской Федерации», ст.63 Устава муниципального образования «Ныгда» и в ц</w:t>
      </w:r>
      <w:r>
        <w:rPr>
          <w:rFonts w:ascii="Arial" w:hAnsi="Arial" w:cs="Arial"/>
        </w:rPr>
        <w:t>елях формирования бюджета на 2023</w:t>
      </w:r>
      <w:r w:rsidRPr="007E713F">
        <w:rPr>
          <w:rFonts w:ascii="Arial" w:hAnsi="Arial" w:cs="Arial"/>
        </w:rPr>
        <w:t xml:space="preserve"> год </w:t>
      </w:r>
      <w:r>
        <w:rPr>
          <w:rFonts w:ascii="Arial" w:hAnsi="Arial" w:cs="Arial"/>
        </w:rPr>
        <w:t xml:space="preserve"> и плановый период 2024-2025 годов</w:t>
      </w:r>
      <w:r w:rsidRPr="007E713F">
        <w:rPr>
          <w:rFonts w:ascii="Arial" w:hAnsi="Arial" w:cs="Arial"/>
        </w:rPr>
        <w:t>:</w:t>
      </w:r>
    </w:p>
    <w:p w:rsidR="00961D69" w:rsidRPr="007E713F" w:rsidRDefault="00961D69" w:rsidP="00961D69">
      <w:pPr>
        <w:ind w:firstLine="708"/>
        <w:rPr>
          <w:rFonts w:ascii="Arial" w:hAnsi="Arial" w:cs="Arial"/>
        </w:rPr>
      </w:pPr>
      <w:r>
        <w:rPr>
          <w:rFonts w:ascii="Arial" w:hAnsi="Arial" w:cs="Arial"/>
        </w:rPr>
        <w:t>1</w:t>
      </w:r>
      <w:r w:rsidRPr="007E713F">
        <w:rPr>
          <w:rFonts w:ascii="Arial" w:hAnsi="Arial" w:cs="Arial"/>
        </w:rPr>
        <w:t>. Принять к сведению предварительные итоги социально-экономического развития муниципального образования «Ныгда»</w:t>
      </w:r>
      <w:r>
        <w:rPr>
          <w:rFonts w:ascii="Arial" w:hAnsi="Arial" w:cs="Arial"/>
        </w:rPr>
        <w:t xml:space="preserve"> за 9 месяцев 2022 </w:t>
      </w:r>
      <w:r w:rsidRPr="007E713F">
        <w:rPr>
          <w:rFonts w:ascii="Arial" w:hAnsi="Arial" w:cs="Arial"/>
        </w:rPr>
        <w:t>г. (прил</w:t>
      </w:r>
      <w:r>
        <w:rPr>
          <w:rFonts w:ascii="Arial" w:hAnsi="Arial" w:cs="Arial"/>
        </w:rPr>
        <w:t>агается</w:t>
      </w:r>
      <w:r w:rsidRPr="007E713F">
        <w:rPr>
          <w:rFonts w:ascii="Arial" w:hAnsi="Arial" w:cs="Arial"/>
        </w:rPr>
        <w:t>)</w:t>
      </w:r>
    </w:p>
    <w:p w:rsidR="00961D69" w:rsidRPr="007E713F" w:rsidRDefault="00961D69" w:rsidP="00961D69">
      <w:pPr>
        <w:rPr>
          <w:rFonts w:ascii="Arial" w:hAnsi="Arial" w:cs="Arial"/>
        </w:rPr>
      </w:pPr>
    </w:p>
    <w:p w:rsidR="00961D69" w:rsidRPr="007E713F" w:rsidRDefault="00961D69" w:rsidP="00961D69">
      <w:pPr>
        <w:rPr>
          <w:rFonts w:ascii="Arial" w:hAnsi="Arial" w:cs="Arial"/>
        </w:rPr>
      </w:pPr>
    </w:p>
    <w:p w:rsidR="00961D69" w:rsidRDefault="00961D69" w:rsidP="00961D69">
      <w:pPr>
        <w:rPr>
          <w:rFonts w:ascii="Arial" w:hAnsi="Arial" w:cs="Arial"/>
        </w:rPr>
      </w:pPr>
      <w:proofErr w:type="spellStart"/>
      <w:r>
        <w:rPr>
          <w:rFonts w:ascii="Arial" w:hAnsi="Arial" w:cs="Arial"/>
        </w:rPr>
        <w:t>И.о</w:t>
      </w:r>
      <w:proofErr w:type="spellEnd"/>
      <w:r>
        <w:rPr>
          <w:rFonts w:ascii="Arial" w:hAnsi="Arial" w:cs="Arial"/>
        </w:rPr>
        <w:t>. главы</w:t>
      </w:r>
      <w:r w:rsidRPr="007E713F">
        <w:rPr>
          <w:rFonts w:ascii="Arial" w:hAnsi="Arial" w:cs="Arial"/>
        </w:rPr>
        <w:t xml:space="preserve"> муниципального</w:t>
      </w:r>
      <w:r>
        <w:rPr>
          <w:rFonts w:ascii="Arial" w:hAnsi="Arial" w:cs="Arial"/>
        </w:rPr>
        <w:t xml:space="preserve"> образования «Ныгда» </w:t>
      </w:r>
    </w:p>
    <w:p w:rsidR="00961D69" w:rsidRPr="007E713F" w:rsidRDefault="00961D69" w:rsidP="00961D69">
      <w:pPr>
        <w:rPr>
          <w:rFonts w:ascii="Arial" w:hAnsi="Arial" w:cs="Arial"/>
        </w:rPr>
      </w:pPr>
      <w:r>
        <w:rPr>
          <w:rFonts w:ascii="Arial" w:hAnsi="Arial" w:cs="Arial"/>
        </w:rPr>
        <w:t>Т.М. Степанова</w:t>
      </w:r>
      <w:bookmarkStart w:id="3" w:name="_GoBack"/>
      <w:bookmarkEnd w:id="3"/>
    </w:p>
    <w:sectPr w:rsidR="00961D69" w:rsidRPr="007E71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E4" w:rsidRDefault="000A62E4">
      <w:r>
        <w:separator/>
      </w:r>
    </w:p>
  </w:endnote>
  <w:endnote w:type="continuationSeparator" w:id="0">
    <w:p w:rsidR="000A62E4" w:rsidRDefault="000A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E4" w:rsidRDefault="000A62E4">
      <w:r>
        <w:separator/>
      </w:r>
    </w:p>
  </w:footnote>
  <w:footnote w:type="continuationSeparator" w:id="0">
    <w:p w:rsidR="000A62E4" w:rsidRDefault="000A6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71D30B78"/>
    <w:multiLevelType w:val="hybridMultilevel"/>
    <w:tmpl w:val="A5E6E312"/>
    <w:lvl w:ilvl="0" w:tplc="45D4500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37"/>
    <w:rsid w:val="000A62E4"/>
    <w:rsid w:val="00236CC0"/>
    <w:rsid w:val="00383D8F"/>
    <w:rsid w:val="00402477"/>
    <w:rsid w:val="00582E5A"/>
    <w:rsid w:val="0078261E"/>
    <w:rsid w:val="007D4C80"/>
    <w:rsid w:val="00815E82"/>
    <w:rsid w:val="00931637"/>
    <w:rsid w:val="00961D69"/>
    <w:rsid w:val="009E48B1"/>
    <w:rsid w:val="00C50EA0"/>
    <w:rsid w:val="00D2317D"/>
    <w:rsid w:val="00E20251"/>
    <w:rsid w:val="00EA6606"/>
    <w:rsid w:val="00F46101"/>
    <w:rsid w:val="00FE7A25"/>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7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EA6606"/>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
    <w:next w:val="a"/>
    <w:link w:val="20"/>
    <w:qFormat/>
    <w:rsid w:val="00EA6606"/>
    <w:pPr>
      <w:keepNext/>
      <w:widowControl/>
      <w:spacing w:line="360" w:lineRule="auto"/>
      <w:jc w:val="center"/>
      <w:outlineLvl w:val="1"/>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8B1"/>
    <w:rPr>
      <w:color w:val="0000FF" w:themeColor="hyperlink"/>
      <w:u w:val="single"/>
    </w:rPr>
  </w:style>
  <w:style w:type="paragraph" w:customStyle="1" w:styleId="ConsPlusNormal">
    <w:name w:val="ConsPlusNormal"/>
    <w:uiPriority w:val="99"/>
    <w:rsid w:val="009E48B1"/>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39"/>
    <w:rsid w:val="009E48B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E48B1"/>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9E48B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6">
    <w:name w:val="Верхний колонтитул Знак"/>
    <w:basedOn w:val="a0"/>
    <w:link w:val="a5"/>
    <w:uiPriority w:val="99"/>
    <w:rsid w:val="009E48B1"/>
  </w:style>
  <w:style w:type="paragraph" w:styleId="a7">
    <w:name w:val="List Paragraph"/>
    <w:basedOn w:val="a"/>
    <w:uiPriority w:val="99"/>
    <w:qFormat/>
    <w:rsid w:val="009E48B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Normal">
    <w:name w:val="ConsNormal"/>
    <w:link w:val="ConsNormal0"/>
    <w:rsid w:val="009E48B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locked/>
    <w:rsid w:val="009E48B1"/>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EA660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A6606"/>
    <w:rPr>
      <w:rFonts w:ascii="Times New Roman" w:eastAsia="Times New Roman" w:hAnsi="Times New Roman" w:cs="Times New Roman"/>
      <w:b/>
      <w:sz w:val="32"/>
      <w:szCs w:val="20"/>
      <w:lang w:eastAsia="ru-RU"/>
    </w:rPr>
  </w:style>
  <w:style w:type="paragraph" w:customStyle="1" w:styleId="ConsPlusTitle">
    <w:name w:val="ConsPlusTitle"/>
    <w:rsid w:val="00EA6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EA6606"/>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EA6606"/>
    <w:pPr>
      <w:ind w:right="-426"/>
      <w:jc w:val="center"/>
    </w:pPr>
    <w:rPr>
      <w:sz w:val="36"/>
    </w:rPr>
  </w:style>
  <w:style w:type="character" w:styleId="a8">
    <w:name w:val="Strong"/>
    <w:qFormat/>
    <w:rsid w:val="007D4C80"/>
    <w:rPr>
      <w:rFonts w:ascii="Times New Roman" w:hAnsi="Times New Roman" w:cs="Times New Roman" w:hint="default"/>
      <w:b/>
      <w:bCs/>
    </w:rPr>
  </w:style>
  <w:style w:type="paragraph" w:customStyle="1" w:styleId="13">
    <w:name w:val="Без интервала1"/>
    <w:rsid w:val="007D4C80"/>
    <w:pPr>
      <w:spacing w:after="0" w:line="240" w:lineRule="auto"/>
    </w:pPr>
    <w:rPr>
      <w:rFonts w:ascii="Calibri" w:eastAsia="Calibri" w:hAnsi="Calibri" w:cs="Times New Roman"/>
      <w:lang w:eastAsia="ru-RU"/>
    </w:rPr>
  </w:style>
  <w:style w:type="paragraph" w:customStyle="1" w:styleId="14">
    <w:name w:val="Без интервала1"/>
    <w:rsid w:val="007D4C80"/>
    <w:pPr>
      <w:spacing w:after="0" w:line="240" w:lineRule="auto"/>
    </w:pPr>
    <w:rPr>
      <w:rFonts w:ascii="Calibri" w:eastAsia="Calibri" w:hAnsi="Calibri" w:cs="Times New Roman"/>
      <w:lang w:eastAsia="ru-RU"/>
    </w:rPr>
  </w:style>
  <w:style w:type="paragraph" w:styleId="a9">
    <w:name w:val="footer"/>
    <w:basedOn w:val="a"/>
    <w:link w:val="aa"/>
    <w:uiPriority w:val="99"/>
    <w:unhideWhenUsed/>
    <w:rsid w:val="00F46101"/>
    <w:pPr>
      <w:tabs>
        <w:tab w:val="center" w:pos="4677"/>
        <w:tab w:val="right" w:pos="9355"/>
      </w:tabs>
    </w:pPr>
  </w:style>
  <w:style w:type="character" w:customStyle="1" w:styleId="aa">
    <w:name w:val="Нижний колонтитул Знак"/>
    <w:basedOn w:val="a0"/>
    <w:link w:val="a9"/>
    <w:uiPriority w:val="99"/>
    <w:rsid w:val="00F46101"/>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7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EA6606"/>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
    <w:next w:val="a"/>
    <w:link w:val="20"/>
    <w:qFormat/>
    <w:rsid w:val="00EA6606"/>
    <w:pPr>
      <w:keepNext/>
      <w:widowControl/>
      <w:spacing w:line="360" w:lineRule="auto"/>
      <w:jc w:val="center"/>
      <w:outlineLvl w:val="1"/>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8B1"/>
    <w:rPr>
      <w:color w:val="0000FF" w:themeColor="hyperlink"/>
      <w:u w:val="single"/>
    </w:rPr>
  </w:style>
  <w:style w:type="paragraph" w:customStyle="1" w:styleId="ConsPlusNormal">
    <w:name w:val="ConsPlusNormal"/>
    <w:uiPriority w:val="99"/>
    <w:rsid w:val="009E48B1"/>
    <w:pPr>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39"/>
    <w:rsid w:val="009E48B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E48B1"/>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9E48B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6">
    <w:name w:val="Верхний колонтитул Знак"/>
    <w:basedOn w:val="a0"/>
    <w:link w:val="a5"/>
    <w:uiPriority w:val="99"/>
    <w:rsid w:val="009E48B1"/>
  </w:style>
  <w:style w:type="paragraph" w:styleId="a7">
    <w:name w:val="List Paragraph"/>
    <w:basedOn w:val="a"/>
    <w:uiPriority w:val="99"/>
    <w:qFormat/>
    <w:rsid w:val="009E48B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Normal">
    <w:name w:val="ConsNormal"/>
    <w:link w:val="ConsNormal0"/>
    <w:rsid w:val="009E48B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locked/>
    <w:rsid w:val="009E48B1"/>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EA6606"/>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A6606"/>
    <w:rPr>
      <w:rFonts w:ascii="Times New Roman" w:eastAsia="Times New Roman" w:hAnsi="Times New Roman" w:cs="Times New Roman"/>
      <w:b/>
      <w:sz w:val="32"/>
      <w:szCs w:val="20"/>
      <w:lang w:eastAsia="ru-RU"/>
    </w:rPr>
  </w:style>
  <w:style w:type="paragraph" w:customStyle="1" w:styleId="ConsPlusTitle">
    <w:name w:val="ConsPlusTitle"/>
    <w:rsid w:val="00EA6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EA6606"/>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EA6606"/>
    <w:pPr>
      <w:ind w:right="-426"/>
      <w:jc w:val="center"/>
    </w:pPr>
    <w:rPr>
      <w:sz w:val="36"/>
    </w:rPr>
  </w:style>
  <w:style w:type="character" w:styleId="a8">
    <w:name w:val="Strong"/>
    <w:qFormat/>
    <w:rsid w:val="007D4C80"/>
    <w:rPr>
      <w:rFonts w:ascii="Times New Roman" w:hAnsi="Times New Roman" w:cs="Times New Roman" w:hint="default"/>
      <w:b/>
      <w:bCs/>
    </w:rPr>
  </w:style>
  <w:style w:type="paragraph" w:customStyle="1" w:styleId="13">
    <w:name w:val="Без интервала1"/>
    <w:rsid w:val="007D4C80"/>
    <w:pPr>
      <w:spacing w:after="0" w:line="240" w:lineRule="auto"/>
    </w:pPr>
    <w:rPr>
      <w:rFonts w:ascii="Calibri" w:eastAsia="Calibri" w:hAnsi="Calibri" w:cs="Times New Roman"/>
      <w:lang w:eastAsia="ru-RU"/>
    </w:rPr>
  </w:style>
  <w:style w:type="paragraph" w:customStyle="1" w:styleId="14">
    <w:name w:val="Без интервала1"/>
    <w:rsid w:val="007D4C80"/>
    <w:pPr>
      <w:spacing w:after="0" w:line="240" w:lineRule="auto"/>
    </w:pPr>
    <w:rPr>
      <w:rFonts w:ascii="Calibri" w:eastAsia="Calibri" w:hAnsi="Calibri" w:cs="Times New Roman"/>
      <w:lang w:eastAsia="ru-RU"/>
    </w:rPr>
  </w:style>
  <w:style w:type="paragraph" w:styleId="a9">
    <w:name w:val="footer"/>
    <w:basedOn w:val="a"/>
    <w:link w:val="aa"/>
    <w:uiPriority w:val="99"/>
    <w:unhideWhenUsed/>
    <w:rsid w:val="00F46101"/>
    <w:pPr>
      <w:tabs>
        <w:tab w:val="center" w:pos="4677"/>
        <w:tab w:val="right" w:pos="9355"/>
      </w:tabs>
    </w:pPr>
  </w:style>
  <w:style w:type="character" w:customStyle="1" w:styleId="aa">
    <w:name w:val="Нижний колонтитул Знак"/>
    <w:basedOn w:val="a0"/>
    <w:link w:val="a9"/>
    <w:uiPriority w:val="99"/>
    <w:rsid w:val="00F46101"/>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650">
      <w:bodyDiv w:val="1"/>
      <w:marLeft w:val="0"/>
      <w:marRight w:val="0"/>
      <w:marTop w:val="0"/>
      <w:marBottom w:val="0"/>
      <w:divBdr>
        <w:top w:val="none" w:sz="0" w:space="0" w:color="auto"/>
        <w:left w:val="none" w:sz="0" w:space="0" w:color="auto"/>
        <w:bottom w:val="none" w:sz="0" w:space="0" w:color="auto"/>
        <w:right w:val="none" w:sz="0" w:space="0" w:color="auto"/>
      </w:divBdr>
    </w:div>
    <w:div w:id="10873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93C2873A543CEAC80F60FD39F53E70F5FC2D85E6998D584E51DD8A60F21A34B12CAE0CA7CAABC5F5D9Bk7O6E" TargetMode="External"/><Relationship Id="rId13" Type="http://schemas.openxmlformats.org/officeDocument/2006/relationships/hyperlink" Target="consultantplus://offline/ref=392063525A66CD4976BFC1ED8C8F630057FAC7EE30ADDCB8C5061E83827B8CA39B8FDF64n3HB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74B0463BE4543795D89C288D5C8709D7AD478F6FBCEBFB572AD8C3B68DA23B0E74C90A99D5257B1F7BB6A8y1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6E982A517483828B64E8206FA476F34CC6A1AAEA04E9BCE3236843ACO0J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6E982A517483828B64E8206FA476F34CC6A1AAEA04E9BCE3236843ACO0JDE" TargetMode="External"/><Relationship Id="rId4" Type="http://schemas.openxmlformats.org/officeDocument/2006/relationships/settings" Target="settings.xml"/><Relationship Id="rId9" Type="http://schemas.openxmlformats.org/officeDocument/2006/relationships/hyperlink" Target="consultantplus://offline/ref=60A93C2873A543CEAC80F60FD39F53E70956C6D8513BCFD7D5B013DDAE5F7BB35D5BC7E0D47CACA65E56CD25445ED72C369D2FE4CEAEE928k0O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36</Pages>
  <Words>10501</Words>
  <Characters>59861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2022-11-21T06:52:00Z</dcterms:created>
  <dcterms:modified xsi:type="dcterms:W3CDTF">2023-01-12T01:48:00Z</dcterms:modified>
</cp:coreProperties>
</file>